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8CA98" w14:textId="77777777" w:rsidR="005D690C" w:rsidRDefault="005D690C" w:rsidP="005D690C">
      <w:r w:rsidRPr="003F3832">
        <w:rPr>
          <w:b/>
          <w:noProof/>
          <w:lang w:val="de-DE" w:eastAsia="de-DE"/>
        </w:rPr>
        <w:drawing>
          <wp:anchor distT="0" distB="0" distL="114300" distR="114300" simplePos="0" relativeHeight="251659264" behindDoc="1" locked="0" layoutInCell="1" allowOverlap="1" wp14:anchorId="05BEC42C" wp14:editId="09432903">
            <wp:simplePos x="0" y="0"/>
            <wp:positionH relativeFrom="margin">
              <wp:posOffset>563525</wp:posOffset>
            </wp:positionH>
            <wp:positionV relativeFrom="paragraph">
              <wp:posOffset>1303360</wp:posOffset>
            </wp:positionV>
            <wp:extent cx="4545987" cy="3211033"/>
            <wp:effectExtent l="0" t="0" r="6985" b="8890"/>
            <wp:wrapNone/>
            <wp:docPr id="2" name="Grafik 2"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5987" cy="32110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C5EF5" w14:textId="77777777" w:rsidR="005D690C" w:rsidRDefault="005D690C" w:rsidP="005D690C"/>
    <w:p w14:paraId="4F6B922D" w14:textId="77777777" w:rsidR="0014731C" w:rsidRDefault="0014731C" w:rsidP="005D690C"/>
    <w:p w14:paraId="316E2CEC" w14:textId="77777777" w:rsidR="005D690C" w:rsidRDefault="005D690C" w:rsidP="005D690C"/>
    <w:p w14:paraId="1B3DFD90" w14:textId="77777777" w:rsidR="005D690C" w:rsidRDefault="005D690C" w:rsidP="005D690C"/>
    <w:p w14:paraId="7A60A73D" w14:textId="77777777" w:rsidR="005D690C" w:rsidRDefault="005D690C" w:rsidP="005D690C"/>
    <w:p w14:paraId="43281180" w14:textId="77777777" w:rsidR="005D690C" w:rsidRDefault="005D690C" w:rsidP="005D690C"/>
    <w:p w14:paraId="36452CE3" w14:textId="77777777" w:rsidR="005D690C" w:rsidRDefault="005D690C" w:rsidP="005D690C"/>
    <w:p w14:paraId="730F664C" w14:textId="77777777" w:rsidR="005D690C" w:rsidRDefault="005D690C" w:rsidP="005D690C"/>
    <w:p w14:paraId="5ED4A4B1" w14:textId="77777777" w:rsidR="005D690C" w:rsidRDefault="005D690C" w:rsidP="005D690C"/>
    <w:p w14:paraId="1F247531" w14:textId="77777777" w:rsidR="005D690C" w:rsidRDefault="005D690C" w:rsidP="005D690C"/>
    <w:p w14:paraId="16219906" w14:textId="77777777" w:rsidR="005D690C" w:rsidRDefault="005D690C" w:rsidP="005D690C"/>
    <w:p w14:paraId="4D13A74F" w14:textId="77777777" w:rsidR="005D690C" w:rsidRDefault="005D690C" w:rsidP="005D690C"/>
    <w:p w14:paraId="3E935C0E" w14:textId="77777777" w:rsidR="005D690C" w:rsidRDefault="005D690C" w:rsidP="005D690C"/>
    <w:p w14:paraId="34C842B3" w14:textId="77777777" w:rsidR="005D690C" w:rsidRDefault="005D690C" w:rsidP="005D690C"/>
    <w:p w14:paraId="602FF132" w14:textId="77777777" w:rsidR="005D690C" w:rsidRDefault="005D690C" w:rsidP="005D690C"/>
    <w:p w14:paraId="31964E95" w14:textId="77777777" w:rsidR="005D690C" w:rsidRDefault="005D690C" w:rsidP="005D690C"/>
    <w:p w14:paraId="43F0C46D" w14:textId="77777777" w:rsidR="005D690C" w:rsidRDefault="005D690C" w:rsidP="005D690C"/>
    <w:p w14:paraId="1FD40153" w14:textId="77777777" w:rsidR="005D690C" w:rsidRDefault="005D690C" w:rsidP="005D690C"/>
    <w:p w14:paraId="14D53735" w14:textId="69D72D9E" w:rsidR="005D690C" w:rsidRPr="0014731C" w:rsidRDefault="005D690C" w:rsidP="005D690C">
      <w:pPr>
        <w:pStyle w:val="Titel"/>
        <w:rPr>
          <w:sz w:val="72"/>
        </w:rPr>
      </w:pPr>
      <w:r w:rsidRPr="0014731C">
        <w:rPr>
          <w:sz w:val="72"/>
        </w:rPr>
        <w:t>Leitfaden zur EU-Datenschutzgrundverordnung</w:t>
      </w:r>
      <w:r w:rsidR="002F0B7D" w:rsidRPr="0014731C">
        <w:rPr>
          <w:sz w:val="72"/>
        </w:rPr>
        <w:t xml:space="preserve"> in einem </w:t>
      </w:r>
      <w:r w:rsidR="00D67956" w:rsidRPr="0014731C">
        <w:rPr>
          <w:sz w:val="72"/>
        </w:rPr>
        <w:t>Tischlereibetrieb</w:t>
      </w:r>
    </w:p>
    <w:p w14:paraId="4607B290" w14:textId="774B3D02" w:rsidR="005D690C" w:rsidRPr="005D690C" w:rsidRDefault="005D690C" w:rsidP="005D690C">
      <w:pPr>
        <w:pStyle w:val="Untertitel"/>
      </w:pPr>
      <w:r>
        <w:t>Praxisorientierte Umsetzung anhand von zwei Beispielbetrieben</w:t>
      </w:r>
    </w:p>
    <w:p w14:paraId="0AA211F4" w14:textId="77777777" w:rsidR="005D690C" w:rsidRDefault="005D690C">
      <w:r>
        <w:br w:type="page"/>
      </w:r>
    </w:p>
    <w:sdt>
      <w:sdtPr>
        <w:rPr>
          <w:rFonts w:asciiTheme="minorHAnsi" w:eastAsiaTheme="minorHAnsi" w:hAnsiTheme="minorHAnsi" w:cstheme="minorBidi"/>
          <w:b w:val="0"/>
          <w:color w:val="auto"/>
          <w:sz w:val="22"/>
          <w:szCs w:val="22"/>
          <w:lang w:val="de-DE" w:eastAsia="en-US"/>
        </w:rPr>
        <w:id w:val="716934805"/>
        <w:docPartObj>
          <w:docPartGallery w:val="Table of Contents"/>
          <w:docPartUnique/>
        </w:docPartObj>
      </w:sdtPr>
      <w:sdtEndPr>
        <w:rPr>
          <w:bCs/>
        </w:rPr>
      </w:sdtEndPr>
      <w:sdtContent>
        <w:p w14:paraId="1F0CED02" w14:textId="5AAB7CF4" w:rsidR="005D690C" w:rsidRDefault="005D690C">
          <w:pPr>
            <w:pStyle w:val="Inhaltsverzeichnisberschrift"/>
          </w:pPr>
          <w:r>
            <w:rPr>
              <w:lang w:val="de-DE"/>
            </w:rPr>
            <w:t>Inhaltsverzeichnis</w:t>
          </w:r>
        </w:p>
        <w:p w14:paraId="68E92474" w14:textId="3DEE0728" w:rsidR="006A07C5" w:rsidRDefault="005D690C">
          <w:pPr>
            <w:pStyle w:val="Verzeichnis1"/>
            <w:tabs>
              <w:tab w:val="right" w:leader="dot" w:pos="9062"/>
            </w:tabs>
            <w:rPr>
              <w:rFonts w:eastAsiaTheme="minorEastAsia"/>
              <w:noProof/>
              <w:lang w:eastAsia="de-AT"/>
            </w:rPr>
          </w:pPr>
          <w:r>
            <w:rPr>
              <w:b/>
              <w:bCs/>
              <w:lang w:val="de-DE"/>
            </w:rPr>
            <w:fldChar w:fldCharType="begin"/>
          </w:r>
          <w:r>
            <w:rPr>
              <w:b/>
              <w:bCs/>
              <w:lang w:val="de-DE"/>
            </w:rPr>
            <w:instrText xml:space="preserve"> TOC \o "1-3" \h \z \u </w:instrText>
          </w:r>
          <w:r>
            <w:rPr>
              <w:b/>
              <w:bCs/>
              <w:lang w:val="de-DE"/>
            </w:rPr>
            <w:fldChar w:fldCharType="separate"/>
          </w:r>
          <w:hyperlink w:anchor="_Toc525734096" w:history="1">
            <w:r w:rsidR="006A07C5" w:rsidRPr="00543EDF">
              <w:rPr>
                <w:rStyle w:val="Hyperlink"/>
                <w:noProof/>
              </w:rPr>
              <w:t>Einleitung</w:t>
            </w:r>
            <w:r w:rsidR="006A07C5">
              <w:rPr>
                <w:noProof/>
                <w:webHidden/>
              </w:rPr>
              <w:tab/>
            </w:r>
            <w:r w:rsidR="006A07C5">
              <w:rPr>
                <w:noProof/>
                <w:webHidden/>
              </w:rPr>
              <w:fldChar w:fldCharType="begin"/>
            </w:r>
            <w:r w:rsidR="006A07C5">
              <w:rPr>
                <w:noProof/>
                <w:webHidden/>
              </w:rPr>
              <w:instrText xml:space="preserve"> PAGEREF _Toc525734096 \h </w:instrText>
            </w:r>
            <w:r w:rsidR="006A07C5">
              <w:rPr>
                <w:noProof/>
                <w:webHidden/>
              </w:rPr>
            </w:r>
            <w:r w:rsidR="006A07C5">
              <w:rPr>
                <w:noProof/>
                <w:webHidden/>
              </w:rPr>
              <w:fldChar w:fldCharType="separate"/>
            </w:r>
            <w:r w:rsidR="006A07C5">
              <w:rPr>
                <w:noProof/>
                <w:webHidden/>
              </w:rPr>
              <w:t>3</w:t>
            </w:r>
            <w:r w:rsidR="006A07C5">
              <w:rPr>
                <w:noProof/>
                <w:webHidden/>
              </w:rPr>
              <w:fldChar w:fldCharType="end"/>
            </w:r>
          </w:hyperlink>
        </w:p>
        <w:p w14:paraId="53285F44" w14:textId="52651617" w:rsidR="006A07C5" w:rsidRDefault="0018517C">
          <w:pPr>
            <w:pStyle w:val="Verzeichnis1"/>
            <w:tabs>
              <w:tab w:val="right" w:leader="dot" w:pos="9062"/>
            </w:tabs>
            <w:rPr>
              <w:rFonts w:eastAsiaTheme="minorEastAsia"/>
              <w:noProof/>
              <w:lang w:eastAsia="de-AT"/>
            </w:rPr>
          </w:pPr>
          <w:hyperlink w:anchor="_Toc525734097" w:history="1">
            <w:r w:rsidR="006A07C5" w:rsidRPr="00543EDF">
              <w:rPr>
                <w:rStyle w:val="Hyperlink"/>
                <w:noProof/>
              </w:rPr>
              <w:t>Was ist die EU-Datenschutzgrundverordnung?</w:t>
            </w:r>
            <w:r w:rsidR="006A07C5">
              <w:rPr>
                <w:noProof/>
                <w:webHidden/>
              </w:rPr>
              <w:tab/>
            </w:r>
            <w:r w:rsidR="006A07C5">
              <w:rPr>
                <w:noProof/>
                <w:webHidden/>
              </w:rPr>
              <w:fldChar w:fldCharType="begin"/>
            </w:r>
            <w:r w:rsidR="006A07C5">
              <w:rPr>
                <w:noProof/>
                <w:webHidden/>
              </w:rPr>
              <w:instrText xml:space="preserve"> PAGEREF _Toc525734097 \h </w:instrText>
            </w:r>
            <w:r w:rsidR="006A07C5">
              <w:rPr>
                <w:noProof/>
                <w:webHidden/>
              </w:rPr>
            </w:r>
            <w:r w:rsidR="006A07C5">
              <w:rPr>
                <w:noProof/>
                <w:webHidden/>
              </w:rPr>
              <w:fldChar w:fldCharType="separate"/>
            </w:r>
            <w:r w:rsidR="006A07C5">
              <w:rPr>
                <w:noProof/>
                <w:webHidden/>
              </w:rPr>
              <w:t>4</w:t>
            </w:r>
            <w:r w:rsidR="006A07C5">
              <w:rPr>
                <w:noProof/>
                <w:webHidden/>
              </w:rPr>
              <w:fldChar w:fldCharType="end"/>
            </w:r>
          </w:hyperlink>
        </w:p>
        <w:p w14:paraId="4EDB8779" w14:textId="0387202D" w:rsidR="006A07C5" w:rsidRDefault="0018517C">
          <w:pPr>
            <w:pStyle w:val="Verzeichnis1"/>
            <w:tabs>
              <w:tab w:val="right" w:leader="dot" w:pos="9062"/>
            </w:tabs>
            <w:rPr>
              <w:rFonts w:eastAsiaTheme="minorEastAsia"/>
              <w:noProof/>
              <w:lang w:eastAsia="de-AT"/>
            </w:rPr>
          </w:pPr>
          <w:hyperlink w:anchor="_Toc525734098" w:history="1">
            <w:r w:rsidR="006A07C5" w:rsidRPr="00543EDF">
              <w:rPr>
                <w:rStyle w:val="Hyperlink"/>
                <w:noProof/>
              </w:rPr>
              <w:t>Die wesentlichen Bestimmungen der DSGVO auf einen Blick</w:t>
            </w:r>
            <w:r w:rsidR="006A07C5">
              <w:rPr>
                <w:noProof/>
                <w:webHidden/>
              </w:rPr>
              <w:tab/>
            </w:r>
            <w:r w:rsidR="006A07C5">
              <w:rPr>
                <w:noProof/>
                <w:webHidden/>
              </w:rPr>
              <w:fldChar w:fldCharType="begin"/>
            </w:r>
            <w:r w:rsidR="006A07C5">
              <w:rPr>
                <w:noProof/>
                <w:webHidden/>
              </w:rPr>
              <w:instrText xml:space="preserve"> PAGEREF _Toc525734098 \h </w:instrText>
            </w:r>
            <w:r w:rsidR="006A07C5">
              <w:rPr>
                <w:noProof/>
                <w:webHidden/>
              </w:rPr>
            </w:r>
            <w:r w:rsidR="006A07C5">
              <w:rPr>
                <w:noProof/>
                <w:webHidden/>
              </w:rPr>
              <w:fldChar w:fldCharType="separate"/>
            </w:r>
            <w:r w:rsidR="006A07C5">
              <w:rPr>
                <w:noProof/>
                <w:webHidden/>
              </w:rPr>
              <w:t>4</w:t>
            </w:r>
            <w:r w:rsidR="006A07C5">
              <w:rPr>
                <w:noProof/>
                <w:webHidden/>
              </w:rPr>
              <w:fldChar w:fldCharType="end"/>
            </w:r>
          </w:hyperlink>
        </w:p>
        <w:p w14:paraId="56E909A4" w14:textId="7AA0A075" w:rsidR="006A07C5" w:rsidRDefault="0018517C">
          <w:pPr>
            <w:pStyle w:val="Verzeichnis3"/>
            <w:tabs>
              <w:tab w:val="right" w:leader="dot" w:pos="9062"/>
            </w:tabs>
            <w:rPr>
              <w:rFonts w:eastAsiaTheme="minorEastAsia"/>
              <w:noProof/>
              <w:lang w:eastAsia="de-AT"/>
            </w:rPr>
          </w:pPr>
          <w:hyperlink w:anchor="_Toc525734099" w:history="1">
            <w:r w:rsidR="006A07C5" w:rsidRPr="00543EDF">
              <w:rPr>
                <w:rStyle w:val="Hyperlink"/>
                <w:noProof/>
              </w:rPr>
              <w:t>Die für sie wichtigsten Artikel im Kurzüberblick</w:t>
            </w:r>
            <w:r w:rsidR="006A07C5">
              <w:rPr>
                <w:noProof/>
                <w:webHidden/>
              </w:rPr>
              <w:tab/>
            </w:r>
            <w:r w:rsidR="006A07C5">
              <w:rPr>
                <w:noProof/>
                <w:webHidden/>
              </w:rPr>
              <w:fldChar w:fldCharType="begin"/>
            </w:r>
            <w:r w:rsidR="006A07C5">
              <w:rPr>
                <w:noProof/>
                <w:webHidden/>
              </w:rPr>
              <w:instrText xml:space="preserve"> PAGEREF _Toc525734099 \h </w:instrText>
            </w:r>
            <w:r w:rsidR="006A07C5">
              <w:rPr>
                <w:noProof/>
                <w:webHidden/>
              </w:rPr>
            </w:r>
            <w:r w:rsidR="006A07C5">
              <w:rPr>
                <w:noProof/>
                <w:webHidden/>
              </w:rPr>
              <w:fldChar w:fldCharType="separate"/>
            </w:r>
            <w:r w:rsidR="006A07C5">
              <w:rPr>
                <w:noProof/>
                <w:webHidden/>
              </w:rPr>
              <w:t>4</w:t>
            </w:r>
            <w:r w:rsidR="006A07C5">
              <w:rPr>
                <w:noProof/>
                <w:webHidden/>
              </w:rPr>
              <w:fldChar w:fldCharType="end"/>
            </w:r>
          </w:hyperlink>
        </w:p>
        <w:p w14:paraId="4523CCDE" w14:textId="249A62F7" w:rsidR="006A07C5" w:rsidRDefault="0018517C">
          <w:pPr>
            <w:pStyle w:val="Verzeichnis2"/>
            <w:tabs>
              <w:tab w:val="right" w:leader="dot" w:pos="9062"/>
            </w:tabs>
            <w:rPr>
              <w:rFonts w:eastAsiaTheme="minorEastAsia"/>
              <w:noProof/>
              <w:lang w:eastAsia="de-AT"/>
            </w:rPr>
          </w:pPr>
          <w:hyperlink w:anchor="_Toc525734100" w:history="1">
            <w:r w:rsidR="006A07C5" w:rsidRPr="00543EDF">
              <w:rPr>
                <w:rStyle w:val="Hyperlink"/>
                <w:b/>
                <w:noProof/>
              </w:rPr>
              <w:t>Begriffsdefinitionen</w:t>
            </w:r>
            <w:r w:rsidR="006A07C5">
              <w:rPr>
                <w:noProof/>
                <w:webHidden/>
              </w:rPr>
              <w:tab/>
            </w:r>
            <w:r w:rsidR="006A07C5">
              <w:rPr>
                <w:noProof/>
                <w:webHidden/>
              </w:rPr>
              <w:fldChar w:fldCharType="begin"/>
            </w:r>
            <w:r w:rsidR="006A07C5">
              <w:rPr>
                <w:noProof/>
                <w:webHidden/>
              </w:rPr>
              <w:instrText xml:space="preserve"> PAGEREF _Toc525734100 \h </w:instrText>
            </w:r>
            <w:r w:rsidR="006A07C5">
              <w:rPr>
                <w:noProof/>
                <w:webHidden/>
              </w:rPr>
            </w:r>
            <w:r w:rsidR="006A07C5">
              <w:rPr>
                <w:noProof/>
                <w:webHidden/>
              </w:rPr>
              <w:fldChar w:fldCharType="separate"/>
            </w:r>
            <w:r w:rsidR="006A07C5">
              <w:rPr>
                <w:noProof/>
                <w:webHidden/>
              </w:rPr>
              <w:t>6</w:t>
            </w:r>
            <w:r w:rsidR="006A07C5">
              <w:rPr>
                <w:noProof/>
                <w:webHidden/>
              </w:rPr>
              <w:fldChar w:fldCharType="end"/>
            </w:r>
          </w:hyperlink>
        </w:p>
        <w:p w14:paraId="097736E5" w14:textId="08B4135A" w:rsidR="006A07C5" w:rsidRDefault="0018517C">
          <w:pPr>
            <w:pStyle w:val="Verzeichnis3"/>
            <w:tabs>
              <w:tab w:val="right" w:leader="dot" w:pos="9062"/>
            </w:tabs>
            <w:rPr>
              <w:rFonts w:eastAsiaTheme="minorEastAsia"/>
              <w:noProof/>
              <w:lang w:eastAsia="de-AT"/>
            </w:rPr>
          </w:pPr>
          <w:hyperlink w:anchor="_Toc525734101" w:history="1">
            <w:r w:rsidR="006A07C5" w:rsidRPr="00543EDF">
              <w:rPr>
                <w:rStyle w:val="Hyperlink"/>
                <w:noProof/>
              </w:rPr>
              <w:t>Personenbezogene Daten</w:t>
            </w:r>
            <w:r w:rsidR="006A07C5">
              <w:rPr>
                <w:noProof/>
                <w:webHidden/>
              </w:rPr>
              <w:tab/>
            </w:r>
            <w:r w:rsidR="006A07C5">
              <w:rPr>
                <w:noProof/>
                <w:webHidden/>
              </w:rPr>
              <w:fldChar w:fldCharType="begin"/>
            </w:r>
            <w:r w:rsidR="006A07C5">
              <w:rPr>
                <w:noProof/>
                <w:webHidden/>
              </w:rPr>
              <w:instrText xml:space="preserve"> PAGEREF _Toc525734101 \h </w:instrText>
            </w:r>
            <w:r w:rsidR="006A07C5">
              <w:rPr>
                <w:noProof/>
                <w:webHidden/>
              </w:rPr>
            </w:r>
            <w:r w:rsidR="006A07C5">
              <w:rPr>
                <w:noProof/>
                <w:webHidden/>
              </w:rPr>
              <w:fldChar w:fldCharType="separate"/>
            </w:r>
            <w:r w:rsidR="006A07C5">
              <w:rPr>
                <w:noProof/>
                <w:webHidden/>
              </w:rPr>
              <w:t>6</w:t>
            </w:r>
            <w:r w:rsidR="006A07C5">
              <w:rPr>
                <w:noProof/>
                <w:webHidden/>
              </w:rPr>
              <w:fldChar w:fldCharType="end"/>
            </w:r>
          </w:hyperlink>
        </w:p>
        <w:p w14:paraId="3D81A54A" w14:textId="4B45C9F7" w:rsidR="006A07C5" w:rsidRDefault="0018517C">
          <w:pPr>
            <w:pStyle w:val="Verzeichnis3"/>
            <w:tabs>
              <w:tab w:val="right" w:leader="dot" w:pos="9062"/>
            </w:tabs>
            <w:rPr>
              <w:rFonts w:eastAsiaTheme="minorEastAsia"/>
              <w:noProof/>
              <w:lang w:eastAsia="de-AT"/>
            </w:rPr>
          </w:pPr>
          <w:hyperlink w:anchor="_Toc525734102" w:history="1">
            <w:r w:rsidR="006A07C5" w:rsidRPr="00543EDF">
              <w:rPr>
                <w:rStyle w:val="Hyperlink"/>
                <w:noProof/>
              </w:rPr>
              <w:t>Besondere Kategorien personenbezogener Daten „sensible Daten“</w:t>
            </w:r>
            <w:r w:rsidR="006A07C5">
              <w:rPr>
                <w:noProof/>
                <w:webHidden/>
              </w:rPr>
              <w:tab/>
            </w:r>
            <w:r w:rsidR="006A07C5">
              <w:rPr>
                <w:noProof/>
                <w:webHidden/>
              </w:rPr>
              <w:fldChar w:fldCharType="begin"/>
            </w:r>
            <w:r w:rsidR="006A07C5">
              <w:rPr>
                <w:noProof/>
                <w:webHidden/>
              </w:rPr>
              <w:instrText xml:space="preserve"> PAGEREF _Toc525734102 \h </w:instrText>
            </w:r>
            <w:r w:rsidR="006A07C5">
              <w:rPr>
                <w:noProof/>
                <w:webHidden/>
              </w:rPr>
            </w:r>
            <w:r w:rsidR="006A07C5">
              <w:rPr>
                <w:noProof/>
                <w:webHidden/>
              </w:rPr>
              <w:fldChar w:fldCharType="separate"/>
            </w:r>
            <w:r w:rsidR="006A07C5">
              <w:rPr>
                <w:noProof/>
                <w:webHidden/>
              </w:rPr>
              <w:t>6</w:t>
            </w:r>
            <w:r w:rsidR="006A07C5">
              <w:rPr>
                <w:noProof/>
                <w:webHidden/>
              </w:rPr>
              <w:fldChar w:fldCharType="end"/>
            </w:r>
          </w:hyperlink>
        </w:p>
        <w:p w14:paraId="31AEE745" w14:textId="04396C27" w:rsidR="006A07C5" w:rsidRDefault="0018517C">
          <w:pPr>
            <w:pStyle w:val="Verzeichnis2"/>
            <w:tabs>
              <w:tab w:val="right" w:leader="dot" w:pos="9062"/>
            </w:tabs>
            <w:rPr>
              <w:rFonts w:eastAsiaTheme="minorEastAsia"/>
              <w:noProof/>
              <w:lang w:eastAsia="de-AT"/>
            </w:rPr>
          </w:pPr>
          <w:hyperlink w:anchor="_Toc525734103" w:history="1">
            <w:r w:rsidR="006A07C5" w:rsidRPr="00543EDF">
              <w:rPr>
                <w:rStyle w:val="Hyperlink"/>
                <w:b/>
                <w:noProof/>
              </w:rPr>
              <w:t>Die Datenschutzgrundverordnung und Ihr Unternehmen</w:t>
            </w:r>
            <w:r w:rsidR="006A07C5">
              <w:rPr>
                <w:noProof/>
                <w:webHidden/>
              </w:rPr>
              <w:tab/>
            </w:r>
            <w:r w:rsidR="006A07C5">
              <w:rPr>
                <w:noProof/>
                <w:webHidden/>
              </w:rPr>
              <w:fldChar w:fldCharType="begin"/>
            </w:r>
            <w:r w:rsidR="006A07C5">
              <w:rPr>
                <w:noProof/>
                <w:webHidden/>
              </w:rPr>
              <w:instrText xml:space="preserve"> PAGEREF _Toc525734103 \h </w:instrText>
            </w:r>
            <w:r w:rsidR="006A07C5">
              <w:rPr>
                <w:noProof/>
                <w:webHidden/>
              </w:rPr>
            </w:r>
            <w:r w:rsidR="006A07C5">
              <w:rPr>
                <w:noProof/>
                <w:webHidden/>
              </w:rPr>
              <w:fldChar w:fldCharType="separate"/>
            </w:r>
            <w:r w:rsidR="006A07C5">
              <w:rPr>
                <w:noProof/>
                <w:webHidden/>
              </w:rPr>
              <w:t>8</w:t>
            </w:r>
            <w:r w:rsidR="006A07C5">
              <w:rPr>
                <w:noProof/>
                <w:webHidden/>
              </w:rPr>
              <w:fldChar w:fldCharType="end"/>
            </w:r>
          </w:hyperlink>
        </w:p>
        <w:p w14:paraId="1DEAFE50" w14:textId="78A3A735" w:rsidR="006A07C5" w:rsidRDefault="0018517C">
          <w:pPr>
            <w:pStyle w:val="Verzeichnis2"/>
            <w:tabs>
              <w:tab w:val="right" w:leader="dot" w:pos="9062"/>
            </w:tabs>
            <w:rPr>
              <w:rFonts w:eastAsiaTheme="minorEastAsia"/>
              <w:noProof/>
              <w:lang w:eastAsia="de-AT"/>
            </w:rPr>
          </w:pPr>
          <w:hyperlink w:anchor="_Toc525734104" w:history="1">
            <w:r w:rsidR="006A07C5" w:rsidRPr="00543EDF">
              <w:rPr>
                <w:rStyle w:val="Hyperlink"/>
                <w:noProof/>
              </w:rPr>
              <w:t>Kategorie Rot – absolut notwendig!</w:t>
            </w:r>
            <w:r w:rsidR="006A07C5">
              <w:rPr>
                <w:noProof/>
                <w:webHidden/>
              </w:rPr>
              <w:tab/>
            </w:r>
            <w:r w:rsidR="006A07C5">
              <w:rPr>
                <w:noProof/>
                <w:webHidden/>
              </w:rPr>
              <w:fldChar w:fldCharType="begin"/>
            </w:r>
            <w:r w:rsidR="006A07C5">
              <w:rPr>
                <w:noProof/>
                <w:webHidden/>
              </w:rPr>
              <w:instrText xml:space="preserve"> PAGEREF _Toc525734104 \h </w:instrText>
            </w:r>
            <w:r w:rsidR="006A07C5">
              <w:rPr>
                <w:noProof/>
                <w:webHidden/>
              </w:rPr>
            </w:r>
            <w:r w:rsidR="006A07C5">
              <w:rPr>
                <w:noProof/>
                <w:webHidden/>
              </w:rPr>
              <w:fldChar w:fldCharType="separate"/>
            </w:r>
            <w:r w:rsidR="006A07C5">
              <w:rPr>
                <w:noProof/>
                <w:webHidden/>
              </w:rPr>
              <w:t>9</w:t>
            </w:r>
            <w:r w:rsidR="006A07C5">
              <w:rPr>
                <w:noProof/>
                <w:webHidden/>
              </w:rPr>
              <w:fldChar w:fldCharType="end"/>
            </w:r>
          </w:hyperlink>
        </w:p>
        <w:p w14:paraId="5B2AF809" w14:textId="457ECA67" w:rsidR="006A07C5" w:rsidRDefault="0018517C">
          <w:pPr>
            <w:pStyle w:val="Verzeichnis3"/>
            <w:tabs>
              <w:tab w:val="right" w:leader="dot" w:pos="9062"/>
            </w:tabs>
            <w:rPr>
              <w:rFonts w:eastAsiaTheme="minorEastAsia"/>
              <w:noProof/>
              <w:lang w:eastAsia="de-AT"/>
            </w:rPr>
          </w:pPr>
          <w:hyperlink w:anchor="_Toc525734105" w:history="1">
            <w:r w:rsidR="006A07C5" w:rsidRPr="00543EDF">
              <w:rPr>
                <w:rStyle w:val="Hyperlink"/>
                <w:noProof/>
              </w:rPr>
              <w:t>Datenverarbeitungsverzeichnis – Der Brandschutzplan für Ihre Daten</w:t>
            </w:r>
            <w:r w:rsidR="006A07C5">
              <w:rPr>
                <w:noProof/>
                <w:webHidden/>
              </w:rPr>
              <w:tab/>
            </w:r>
            <w:r w:rsidR="006A07C5">
              <w:rPr>
                <w:noProof/>
                <w:webHidden/>
              </w:rPr>
              <w:fldChar w:fldCharType="begin"/>
            </w:r>
            <w:r w:rsidR="006A07C5">
              <w:rPr>
                <w:noProof/>
                <w:webHidden/>
              </w:rPr>
              <w:instrText xml:space="preserve"> PAGEREF _Toc525734105 \h </w:instrText>
            </w:r>
            <w:r w:rsidR="006A07C5">
              <w:rPr>
                <w:noProof/>
                <w:webHidden/>
              </w:rPr>
            </w:r>
            <w:r w:rsidR="006A07C5">
              <w:rPr>
                <w:noProof/>
                <w:webHidden/>
              </w:rPr>
              <w:fldChar w:fldCharType="separate"/>
            </w:r>
            <w:r w:rsidR="006A07C5">
              <w:rPr>
                <w:noProof/>
                <w:webHidden/>
              </w:rPr>
              <w:t>9</w:t>
            </w:r>
            <w:r w:rsidR="006A07C5">
              <w:rPr>
                <w:noProof/>
                <w:webHidden/>
              </w:rPr>
              <w:fldChar w:fldCharType="end"/>
            </w:r>
          </w:hyperlink>
        </w:p>
        <w:p w14:paraId="1A7A5B39" w14:textId="57BEA59A" w:rsidR="006A07C5" w:rsidRDefault="0018517C">
          <w:pPr>
            <w:pStyle w:val="Verzeichnis3"/>
            <w:tabs>
              <w:tab w:val="right" w:leader="dot" w:pos="9062"/>
            </w:tabs>
            <w:rPr>
              <w:rFonts w:eastAsiaTheme="minorEastAsia"/>
              <w:noProof/>
              <w:lang w:eastAsia="de-AT"/>
            </w:rPr>
          </w:pPr>
          <w:hyperlink w:anchor="_Toc525734106" w:history="1">
            <w:r w:rsidR="006A07C5" w:rsidRPr="00543EDF">
              <w:rPr>
                <w:rStyle w:val="Hyperlink"/>
                <w:noProof/>
              </w:rPr>
              <w:t>Prozessablauf Betroffenenrechte</w:t>
            </w:r>
            <w:r w:rsidR="006A07C5">
              <w:rPr>
                <w:noProof/>
                <w:webHidden/>
              </w:rPr>
              <w:tab/>
            </w:r>
            <w:r w:rsidR="006A07C5">
              <w:rPr>
                <w:noProof/>
                <w:webHidden/>
              </w:rPr>
              <w:fldChar w:fldCharType="begin"/>
            </w:r>
            <w:r w:rsidR="006A07C5">
              <w:rPr>
                <w:noProof/>
                <w:webHidden/>
              </w:rPr>
              <w:instrText xml:space="preserve"> PAGEREF _Toc525734106 \h </w:instrText>
            </w:r>
            <w:r w:rsidR="006A07C5">
              <w:rPr>
                <w:noProof/>
                <w:webHidden/>
              </w:rPr>
            </w:r>
            <w:r w:rsidR="006A07C5">
              <w:rPr>
                <w:noProof/>
                <w:webHidden/>
              </w:rPr>
              <w:fldChar w:fldCharType="separate"/>
            </w:r>
            <w:r w:rsidR="006A07C5">
              <w:rPr>
                <w:noProof/>
                <w:webHidden/>
              </w:rPr>
              <w:t>9</w:t>
            </w:r>
            <w:r w:rsidR="006A07C5">
              <w:rPr>
                <w:noProof/>
                <w:webHidden/>
              </w:rPr>
              <w:fldChar w:fldCharType="end"/>
            </w:r>
          </w:hyperlink>
        </w:p>
        <w:p w14:paraId="630A4709" w14:textId="23C3557D" w:rsidR="006A07C5" w:rsidRDefault="0018517C">
          <w:pPr>
            <w:pStyle w:val="Verzeichnis2"/>
            <w:tabs>
              <w:tab w:val="right" w:leader="dot" w:pos="9062"/>
            </w:tabs>
            <w:rPr>
              <w:rFonts w:eastAsiaTheme="minorEastAsia"/>
              <w:noProof/>
              <w:lang w:eastAsia="de-AT"/>
            </w:rPr>
          </w:pPr>
          <w:hyperlink w:anchor="_Toc525734107" w:history="1">
            <w:r w:rsidR="006A07C5" w:rsidRPr="00543EDF">
              <w:rPr>
                <w:rStyle w:val="Hyperlink"/>
                <w:noProof/>
              </w:rPr>
              <w:t>Kategorie Gelb – dringend empfohlen!</w:t>
            </w:r>
            <w:r w:rsidR="006A07C5">
              <w:rPr>
                <w:noProof/>
                <w:webHidden/>
              </w:rPr>
              <w:tab/>
            </w:r>
            <w:r w:rsidR="006A07C5">
              <w:rPr>
                <w:noProof/>
                <w:webHidden/>
              </w:rPr>
              <w:fldChar w:fldCharType="begin"/>
            </w:r>
            <w:r w:rsidR="006A07C5">
              <w:rPr>
                <w:noProof/>
                <w:webHidden/>
              </w:rPr>
              <w:instrText xml:space="preserve"> PAGEREF _Toc525734107 \h </w:instrText>
            </w:r>
            <w:r w:rsidR="006A07C5">
              <w:rPr>
                <w:noProof/>
                <w:webHidden/>
              </w:rPr>
            </w:r>
            <w:r w:rsidR="006A07C5">
              <w:rPr>
                <w:noProof/>
                <w:webHidden/>
              </w:rPr>
              <w:fldChar w:fldCharType="separate"/>
            </w:r>
            <w:r w:rsidR="006A07C5">
              <w:rPr>
                <w:noProof/>
                <w:webHidden/>
              </w:rPr>
              <w:t>10</w:t>
            </w:r>
            <w:r w:rsidR="006A07C5">
              <w:rPr>
                <w:noProof/>
                <w:webHidden/>
              </w:rPr>
              <w:fldChar w:fldCharType="end"/>
            </w:r>
          </w:hyperlink>
        </w:p>
        <w:p w14:paraId="1C54205A" w14:textId="17293ABC" w:rsidR="006A07C5" w:rsidRDefault="0018517C">
          <w:pPr>
            <w:pStyle w:val="Verzeichnis3"/>
            <w:tabs>
              <w:tab w:val="right" w:leader="dot" w:pos="9062"/>
            </w:tabs>
            <w:rPr>
              <w:rFonts w:eastAsiaTheme="minorEastAsia"/>
              <w:noProof/>
              <w:lang w:eastAsia="de-AT"/>
            </w:rPr>
          </w:pPr>
          <w:hyperlink w:anchor="_Toc525734108" w:history="1">
            <w:r w:rsidR="006A07C5" w:rsidRPr="00543EDF">
              <w:rPr>
                <w:rStyle w:val="Hyperlink"/>
                <w:noProof/>
              </w:rPr>
              <w:t>Datenschutzerklärung – Die Informationsmöglichkeit für Betroffene</w:t>
            </w:r>
            <w:r w:rsidR="006A07C5">
              <w:rPr>
                <w:noProof/>
                <w:webHidden/>
              </w:rPr>
              <w:tab/>
            </w:r>
            <w:r w:rsidR="006A07C5">
              <w:rPr>
                <w:noProof/>
                <w:webHidden/>
              </w:rPr>
              <w:fldChar w:fldCharType="begin"/>
            </w:r>
            <w:r w:rsidR="006A07C5">
              <w:rPr>
                <w:noProof/>
                <w:webHidden/>
              </w:rPr>
              <w:instrText xml:space="preserve"> PAGEREF _Toc525734108 \h </w:instrText>
            </w:r>
            <w:r w:rsidR="006A07C5">
              <w:rPr>
                <w:noProof/>
                <w:webHidden/>
              </w:rPr>
            </w:r>
            <w:r w:rsidR="006A07C5">
              <w:rPr>
                <w:noProof/>
                <w:webHidden/>
              </w:rPr>
              <w:fldChar w:fldCharType="separate"/>
            </w:r>
            <w:r w:rsidR="006A07C5">
              <w:rPr>
                <w:noProof/>
                <w:webHidden/>
              </w:rPr>
              <w:t>10</w:t>
            </w:r>
            <w:r w:rsidR="006A07C5">
              <w:rPr>
                <w:noProof/>
                <w:webHidden/>
              </w:rPr>
              <w:fldChar w:fldCharType="end"/>
            </w:r>
          </w:hyperlink>
        </w:p>
        <w:p w14:paraId="6269EEBD" w14:textId="584478C7" w:rsidR="006A07C5" w:rsidRDefault="0018517C">
          <w:pPr>
            <w:pStyle w:val="Verzeichnis3"/>
            <w:tabs>
              <w:tab w:val="right" w:leader="dot" w:pos="9062"/>
            </w:tabs>
            <w:rPr>
              <w:rFonts w:eastAsiaTheme="minorEastAsia"/>
              <w:noProof/>
              <w:lang w:eastAsia="de-AT"/>
            </w:rPr>
          </w:pPr>
          <w:hyperlink w:anchor="_Toc525734109" w:history="1">
            <w:r w:rsidR="006A07C5" w:rsidRPr="00543EDF">
              <w:rPr>
                <w:rStyle w:val="Hyperlink"/>
                <w:noProof/>
              </w:rPr>
              <w:t>Verträge zur Auftragsdatenverarbeitung</w:t>
            </w:r>
            <w:r w:rsidR="006A07C5">
              <w:rPr>
                <w:noProof/>
                <w:webHidden/>
              </w:rPr>
              <w:tab/>
            </w:r>
            <w:r w:rsidR="006A07C5">
              <w:rPr>
                <w:noProof/>
                <w:webHidden/>
              </w:rPr>
              <w:fldChar w:fldCharType="begin"/>
            </w:r>
            <w:r w:rsidR="006A07C5">
              <w:rPr>
                <w:noProof/>
                <w:webHidden/>
              </w:rPr>
              <w:instrText xml:space="preserve"> PAGEREF _Toc525734109 \h </w:instrText>
            </w:r>
            <w:r w:rsidR="006A07C5">
              <w:rPr>
                <w:noProof/>
                <w:webHidden/>
              </w:rPr>
            </w:r>
            <w:r w:rsidR="006A07C5">
              <w:rPr>
                <w:noProof/>
                <w:webHidden/>
              </w:rPr>
              <w:fldChar w:fldCharType="separate"/>
            </w:r>
            <w:r w:rsidR="006A07C5">
              <w:rPr>
                <w:noProof/>
                <w:webHidden/>
              </w:rPr>
              <w:t>10</w:t>
            </w:r>
            <w:r w:rsidR="006A07C5">
              <w:rPr>
                <w:noProof/>
                <w:webHidden/>
              </w:rPr>
              <w:fldChar w:fldCharType="end"/>
            </w:r>
          </w:hyperlink>
        </w:p>
        <w:p w14:paraId="14F8C4E5" w14:textId="24EF4CAD" w:rsidR="006A07C5" w:rsidRDefault="0018517C">
          <w:pPr>
            <w:pStyle w:val="Verzeichnis3"/>
            <w:tabs>
              <w:tab w:val="right" w:leader="dot" w:pos="9062"/>
            </w:tabs>
            <w:rPr>
              <w:rFonts w:eastAsiaTheme="minorEastAsia"/>
              <w:noProof/>
              <w:lang w:eastAsia="de-AT"/>
            </w:rPr>
          </w:pPr>
          <w:hyperlink w:anchor="_Toc525734110" w:history="1">
            <w:r w:rsidR="006A07C5" w:rsidRPr="00543EDF">
              <w:rPr>
                <w:rStyle w:val="Hyperlink"/>
                <w:noProof/>
              </w:rPr>
              <w:t>Verpflichtungserklärung zur Wahrung von Datengeheimnissen</w:t>
            </w:r>
            <w:r w:rsidR="006A07C5">
              <w:rPr>
                <w:noProof/>
                <w:webHidden/>
              </w:rPr>
              <w:tab/>
            </w:r>
            <w:r w:rsidR="006A07C5">
              <w:rPr>
                <w:noProof/>
                <w:webHidden/>
              </w:rPr>
              <w:fldChar w:fldCharType="begin"/>
            </w:r>
            <w:r w:rsidR="006A07C5">
              <w:rPr>
                <w:noProof/>
                <w:webHidden/>
              </w:rPr>
              <w:instrText xml:space="preserve"> PAGEREF _Toc525734110 \h </w:instrText>
            </w:r>
            <w:r w:rsidR="006A07C5">
              <w:rPr>
                <w:noProof/>
                <w:webHidden/>
              </w:rPr>
            </w:r>
            <w:r w:rsidR="006A07C5">
              <w:rPr>
                <w:noProof/>
                <w:webHidden/>
              </w:rPr>
              <w:fldChar w:fldCharType="separate"/>
            </w:r>
            <w:r w:rsidR="006A07C5">
              <w:rPr>
                <w:noProof/>
                <w:webHidden/>
              </w:rPr>
              <w:t>10</w:t>
            </w:r>
            <w:r w:rsidR="006A07C5">
              <w:rPr>
                <w:noProof/>
                <w:webHidden/>
              </w:rPr>
              <w:fldChar w:fldCharType="end"/>
            </w:r>
          </w:hyperlink>
        </w:p>
        <w:p w14:paraId="26A63ED0" w14:textId="055F4DF0" w:rsidR="006A07C5" w:rsidRDefault="0018517C">
          <w:pPr>
            <w:pStyle w:val="Verzeichnis2"/>
            <w:tabs>
              <w:tab w:val="right" w:leader="dot" w:pos="9062"/>
            </w:tabs>
            <w:rPr>
              <w:rFonts w:eastAsiaTheme="minorEastAsia"/>
              <w:noProof/>
              <w:lang w:eastAsia="de-AT"/>
            </w:rPr>
          </w:pPr>
          <w:hyperlink w:anchor="_Toc525734111" w:history="1">
            <w:r w:rsidR="006A07C5" w:rsidRPr="00543EDF">
              <w:rPr>
                <w:rStyle w:val="Hyperlink"/>
                <w:noProof/>
              </w:rPr>
              <w:t>Kategorie Grün – empfohlen!</w:t>
            </w:r>
            <w:r w:rsidR="006A07C5">
              <w:rPr>
                <w:noProof/>
                <w:webHidden/>
              </w:rPr>
              <w:tab/>
            </w:r>
            <w:r w:rsidR="006A07C5">
              <w:rPr>
                <w:noProof/>
                <w:webHidden/>
              </w:rPr>
              <w:fldChar w:fldCharType="begin"/>
            </w:r>
            <w:r w:rsidR="006A07C5">
              <w:rPr>
                <w:noProof/>
                <w:webHidden/>
              </w:rPr>
              <w:instrText xml:space="preserve"> PAGEREF _Toc525734111 \h </w:instrText>
            </w:r>
            <w:r w:rsidR="006A07C5">
              <w:rPr>
                <w:noProof/>
                <w:webHidden/>
              </w:rPr>
            </w:r>
            <w:r w:rsidR="006A07C5">
              <w:rPr>
                <w:noProof/>
                <w:webHidden/>
              </w:rPr>
              <w:fldChar w:fldCharType="separate"/>
            </w:r>
            <w:r w:rsidR="006A07C5">
              <w:rPr>
                <w:noProof/>
                <w:webHidden/>
              </w:rPr>
              <w:t>12</w:t>
            </w:r>
            <w:r w:rsidR="006A07C5">
              <w:rPr>
                <w:noProof/>
                <w:webHidden/>
              </w:rPr>
              <w:fldChar w:fldCharType="end"/>
            </w:r>
          </w:hyperlink>
        </w:p>
        <w:p w14:paraId="52C47F30" w14:textId="6C63B7F0" w:rsidR="006A07C5" w:rsidRDefault="0018517C">
          <w:pPr>
            <w:pStyle w:val="Verzeichnis3"/>
            <w:tabs>
              <w:tab w:val="right" w:leader="dot" w:pos="9062"/>
            </w:tabs>
            <w:rPr>
              <w:rFonts w:eastAsiaTheme="minorEastAsia"/>
              <w:noProof/>
              <w:lang w:eastAsia="de-AT"/>
            </w:rPr>
          </w:pPr>
          <w:hyperlink w:anchor="_Toc525734112" w:history="1">
            <w:r w:rsidR="006A07C5" w:rsidRPr="00543EDF">
              <w:rPr>
                <w:rStyle w:val="Hyperlink"/>
                <w:noProof/>
              </w:rPr>
              <w:t>Data Breach Protokoll und Notification</w:t>
            </w:r>
            <w:r w:rsidR="006A07C5">
              <w:rPr>
                <w:noProof/>
                <w:webHidden/>
              </w:rPr>
              <w:tab/>
            </w:r>
            <w:r w:rsidR="006A07C5">
              <w:rPr>
                <w:noProof/>
                <w:webHidden/>
              </w:rPr>
              <w:fldChar w:fldCharType="begin"/>
            </w:r>
            <w:r w:rsidR="006A07C5">
              <w:rPr>
                <w:noProof/>
                <w:webHidden/>
              </w:rPr>
              <w:instrText xml:space="preserve"> PAGEREF _Toc525734112 \h </w:instrText>
            </w:r>
            <w:r w:rsidR="006A07C5">
              <w:rPr>
                <w:noProof/>
                <w:webHidden/>
              </w:rPr>
            </w:r>
            <w:r w:rsidR="006A07C5">
              <w:rPr>
                <w:noProof/>
                <w:webHidden/>
              </w:rPr>
              <w:fldChar w:fldCharType="separate"/>
            </w:r>
            <w:r w:rsidR="006A07C5">
              <w:rPr>
                <w:noProof/>
                <w:webHidden/>
              </w:rPr>
              <w:t>12</w:t>
            </w:r>
            <w:r w:rsidR="006A07C5">
              <w:rPr>
                <w:noProof/>
                <w:webHidden/>
              </w:rPr>
              <w:fldChar w:fldCharType="end"/>
            </w:r>
          </w:hyperlink>
        </w:p>
        <w:p w14:paraId="5750352B" w14:textId="31EE3998" w:rsidR="006A07C5" w:rsidRDefault="0018517C">
          <w:pPr>
            <w:pStyle w:val="Verzeichnis3"/>
            <w:tabs>
              <w:tab w:val="right" w:leader="dot" w:pos="9062"/>
            </w:tabs>
            <w:rPr>
              <w:rFonts w:eastAsiaTheme="minorEastAsia"/>
              <w:noProof/>
              <w:lang w:eastAsia="de-AT"/>
            </w:rPr>
          </w:pPr>
          <w:hyperlink w:anchor="_Toc525734113" w:history="1">
            <w:r w:rsidR="006A07C5" w:rsidRPr="00543EDF">
              <w:rPr>
                <w:rStyle w:val="Hyperlink"/>
                <w:noProof/>
              </w:rPr>
              <w:t>Muster Erteilung einer Auskunft</w:t>
            </w:r>
            <w:r w:rsidR="006A07C5">
              <w:rPr>
                <w:noProof/>
                <w:webHidden/>
              </w:rPr>
              <w:tab/>
            </w:r>
            <w:r w:rsidR="006A07C5">
              <w:rPr>
                <w:noProof/>
                <w:webHidden/>
              </w:rPr>
              <w:fldChar w:fldCharType="begin"/>
            </w:r>
            <w:r w:rsidR="006A07C5">
              <w:rPr>
                <w:noProof/>
                <w:webHidden/>
              </w:rPr>
              <w:instrText xml:space="preserve"> PAGEREF _Toc525734113 \h </w:instrText>
            </w:r>
            <w:r w:rsidR="006A07C5">
              <w:rPr>
                <w:noProof/>
                <w:webHidden/>
              </w:rPr>
            </w:r>
            <w:r w:rsidR="006A07C5">
              <w:rPr>
                <w:noProof/>
                <w:webHidden/>
              </w:rPr>
              <w:fldChar w:fldCharType="separate"/>
            </w:r>
            <w:r w:rsidR="006A07C5">
              <w:rPr>
                <w:noProof/>
                <w:webHidden/>
              </w:rPr>
              <w:t>12</w:t>
            </w:r>
            <w:r w:rsidR="006A07C5">
              <w:rPr>
                <w:noProof/>
                <w:webHidden/>
              </w:rPr>
              <w:fldChar w:fldCharType="end"/>
            </w:r>
          </w:hyperlink>
        </w:p>
        <w:p w14:paraId="3B149F91" w14:textId="3FE20F5B" w:rsidR="006A07C5" w:rsidRDefault="0018517C">
          <w:pPr>
            <w:pStyle w:val="Verzeichnis3"/>
            <w:tabs>
              <w:tab w:val="right" w:leader="dot" w:pos="9062"/>
            </w:tabs>
            <w:rPr>
              <w:rFonts w:eastAsiaTheme="minorEastAsia"/>
              <w:noProof/>
              <w:lang w:eastAsia="de-AT"/>
            </w:rPr>
          </w:pPr>
          <w:hyperlink w:anchor="_Toc525734114" w:history="1">
            <w:r w:rsidR="006A07C5" w:rsidRPr="00543EDF">
              <w:rPr>
                <w:rStyle w:val="Hyperlink"/>
                <w:noProof/>
              </w:rPr>
              <w:t>IT-Dokumentation</w:t>
            </w:r>
            <w:r w:rsidR="006A07C5">
              <w:rPr>
                <w:noProof/>
                <w:webHidden/>
              </w:rPr>
              <w:tab/>
            </w:r>
            <w:r w:rsidR="006A07C5">
              <w:rPr>
                <w:noProof/>
                <w:webHidden/>
              </w:rPr>
              <w:fldChar w:fldCharType="begin"/>
            </w:r>
            <w:r w:rsidR="006A07C5">
              <w:rPr>
                <w:noProof/>
                <w:webHidden/>
              </w:rPr>
              <w:instrText xml:space="preserve"> PAGEREF _Toc525734114 \h </w:instrText>
            </w:r>
            <w:r w:rsidR="006A07C5">
              <w:rPr>
                <w:noProof/>
                <w:webHidden/>
              </w:rPr>
            </w:r>
            <w:r w:rsidR="006A07C5">
              <w:rPr>
                <w:noProof/>
                <w:webHidden/>
              </w:rPr>
              <w:fldChar w:fldCharType="separate"/>
            </w:r>
            <w:r w:rsidR="006A07C5">
              <w:rPr>
                <w:noProof/>
                <w:webHidden/>
              </w:rPr>
              <w:t>12</w:t>
            </w:r>
            <w:r w:rsidR="006A07C5">
              <w:rPr>
                <w:noProof/>
                <w:webHidden/>
              </w:rPr>
              <w:fldChar w:fldCharType="end"/>
            </w:r>
          </w:hyperlink>
        </w:p>
        <w:p w14:paraId="213A5B90" w14:textId="35093D13" w:rsidR="006A07C5" w:rsidRDefault="0018517C">
          <w:pPr>
            <w:pStyle w:val="Verzeichnis3"/>
            <w:tabs>
              <w:tab w:val="right" w:leader="dot" w:pos="9062"/>
            </w:tabs>
            <w:rPr>
              <w:rFonts w:eastAsiaTheme="minorEastAsia"/>
              <w:noProof/>
              <w:lang w:eastAsia="de-AT"/>
            </w:rPr>
          </w:pPr>
          <w:hyperlink w:anchor="_Toc525734115" w:history="1">
            <w:r w:rsidR="006A07C5" w:rsidRPr="00543EDF">
              <w:rPr>
                <w:rStyle w:val="Hyperlink"/>
                <w:noProof/>
              </w:rPr>
              <w:t>Schulungsunterlagen</w:t>
            </w:r>
            <w:r w:rsidR="006A07C5">
              <w:rPr>
                <w:noProof/>
                <w:webHidden/>
              </w:rPr>
              <w:tab/>
            </w:r>
            <w:r w:rsidR="006A07C5">
              <w:rPr>
                <w:noProof/>
                <w:webHidden/>
              </w:rPr>
              <w:fldChar w:fldCharType="begin"/>
            </w:r>
            <w:r w:rsidR="006A07C5">
              <w:rPr>
                <w:noProof/>
                <w:webHidden/>
              </w:rPr>
              <w:instrText xml:space="preserve"> PAGEREF _Toc525734115 \h </w:instrText>
            </w:r>
            <w:r w:rsidR="006A07C5">
              <w:rPr>
                <w:noProof/>
                <w:webHidden/>
              </w:rPr>
            </w:r>
            <w:r w:rsidR="006A07C5">
              <w:rPr>
                <w:noProof/>
                <w:webHidden/>
              </w:rPr>
              <w:fldChar w:fldCharType="separate"/>
            </w:r>
            <w:r w:rsidR="006A07C5">
              <w:rPr>
                <w:noProof/>
                <w:webHidden/>
              </w:rPr>
              <w:t>13</w:t>
            </w:r>
            <w:r w:rsidR="006A07C5">
              <w:rPr>
                <w:noProof/>
                <w:webHidden/>
              </w:rPr>
              <w:fldChar w:fldCharType="end"/>
            </w:r>
          </w:hyperlink>
        </w:p>
        <w:p w14:paraId="4DED2A96" w14:textId="29818572" w:rsidR="005D690C" w:rsidRDefault="005D690C">
          <w:r>
            <w:rPr>
              <w:b/>
              <w:bCs/>
              <w:lang w:val="de-DE"/>
            </w:rPr>
            <w:fldChar w:fldCharType="end"/>
          </w:r>
        </w:p>
      </w:sdtContent>
    </w:sdt>
    <w:p w14:paraId="613AFF46" w14:textId="77777777" w:rsidR="005D690C" w:rsidRDefault="005D690C">
      <w:pPr>
        <w:rPr>
          <w:rFonts w:asciiTheme="majorHAnsi" w:eastAsiaTheme="majorEastAsia" w:hAnsiTheme="majorHAnsi" w:cstheme="majorBidi"/>
          <w:color w:val="2F5496" w:themeColor="accent1" w:themeShade="BF"/>
          <w:sz w:val="32"/>
          <w:szCs w:val="32"/>
        </w:rPr>
      </w:pPr>
      <w:r>
        <w:br w:type="page"/>
      </w:r>
    </w:p>
    <w:p w14:paraId="06976D00" w14:textId="1D40FD1D" w:rsidR="005D690C" w:rsidRPr="005D690C" w:rsidRDefault="005D690C" w:rsidP="00ED37C1">
      <w:pPr>
        <w:pStyle w:val="berschrift1"/>
        <w:jc w:val="both"/>
      </w:pPr>
      <w:bookmarkStart w:id="0" w:name="_Toc525734096"/>
      <w:r>
        <w:lastRenderedPageBreak/>
        <w:t>Einleitung</w:t>
      </w:r>
      <w:bookmarkEnd w:id="0"/>
      <w:r>
        <w:t xml:space="preserve"> </w:t>
      </w:r>
    </w:p>
    <w:p w14:paraId="041BDAB1" w14:textId="26A58C67" w:rsidR="007B6CE0" w:rsidRPr="00105394" w:rsidRDefault="003F3832" w:rsidP="00ED37C1">
      <w:pPr>
        <w:spacing w:line="360" w:lineRule="auto"/>
        <w:jc w:val="both"/>
      </w:pPr>
      <w:r w:rsidRPr="003F3832">
        <w:t xml:space="preserve">Ohne Computer und Informations-Technologie geht in einem Unternehmen heutzutage gar nichts mehr. Alle Daten laufen über das </w:t>
      </w:r>
      <w:r w:rsidR="00FE779C" w:rsidRPr="003F3832">
        <w:t>Netzwerk</w:t>
      </w:r>
      <w:r w:rsidRPr="003F3832">
        <w:t>, den Server oder die Cloud und</w:t>
      </w:r>
      <w:r w:rsidRPr="003F3832">
        <w:br/>
        <w:t xml:space="preserve">sind jederzeit von jedem </w:t>
      </w:r>
      <w:r w:rsidRPr="00105394">
        <w:t>abrufbar. So weit – so gut. Und jetzt kommt das große ABER: Wie sicher sind Ihre Daten?</w:t>
      </w:r>
      <w:r w:rsidR="0014731C" w:rsidRPr="00105394">
        <w:t xml:space="preserve"> Vor allem die sensiblen! Um dem</w:t>
      </w:r>
      <w:r w:rsidRPr="00105394">
        <w:t xml:space="preserve"> Datendiebstahl- und </w:t>
      </w:r>
      <w:r w:rsidR="00FE779C" w:rsidRPr="00105394">
        <w:t>Missbrauch</w:t>
      </w:r>
      <w:r w:rsidRPr="00105394">
        <w:t xml:space="preserve"> einen Riegel vorzuschieben, </w:t>
      </w:r>
      <w:r w:rsidR="00FE779C" w:rsidRPr="00105394">
        <w:t>trat</w:t>
      </w:r>
      <w:r w:rsidRPr="00105394">
        <w:t xml:space="preserve"> am 25. Mai 2018 die</w:t>
      </w:r>
      <w:r w:rsidR="0014731C" w:rsidRPr="00105394">
        <w:t xml:space="preserve"> Datenschutz-Grundverordnung EU-</w:t>
      </w:r>
      <w:r w:rsidRPr="00105394">
        <w:t xml:space="preserve">weit in Kraft. Und diese DSGVO regelt auch, wie in Zukunft personenbezogene und vertrauliche Kunden-Daten handzuhaben sind. </w:t>
      </w:r>
      <w:r w:rsidR="007B6CE0" w:rsidRPr="00105394">
        <w:t>Denn jeder Kunde hat das Recht, dass seine Daten vertraulich behandelt werden und nicht in falsche Hände geraten können.</w:t>
      </w:r>
    </w:p>
    <w:p w14:paraId="6A0249A1" w14:textId="51C9CFAC" w:rsidR="007B6CE0" w:rsidRPr="00105394" w:rsidRDefault="007B6CE0" w:rsidP="00ED37C1">
      <w:pPr>
        <w:spacing w:line="360" w:lineRule="auto"/>
        <w:jc w:val="both"/>
      </w:pPr>
      <w:r w:rsidRPr="00105394">
        <w:t>Gehen Daten in Zukunft dennoch verloren, oder werden gestohlen, dann gibts es ab Mai 2018 eine Meldepflicht an die Datenschutzbehörde</w:t>
      </w:r>
      <w:r w:rsidR="00584EA6" w:rsidRPr="00105394">
        <w:t>.</w:t>
      </w:r>
    </w:p>
    <w:p w14:paraId="4DF5AFB9" w14:textId="10407E7E" w:rsidR="00584EA6" w:rsidRPr="00105394" w:rsidRDefault="00584EA6" w:rsidP="00584EA6">
      <w:pPr>
        <w:spacing w:line="360" w:lineRule="auto"/>
      </w:pPr>
      <w:r w:rsidRPr="00105394">
        <w:t>Dieser Leitfaden soll Ihnen zeigen</w:t>
      </w:r>
      <w:r w:rsidR="0014731C" w:rsidRPr="00105394">
        <w:t>,</w:t>
      </w:r>
      <w:r w:rsidRPr="00105394">
        <w:t xml:space="preserve"> wie </w:t>
      </w:r>
      <w:r w:rsidR="0014731C" w:rsidRPr="00105394">
        <w:t>S</w:t>
      </w:r>
      <w:r w:rsidRPr="00105394">
        <w:t xml:space="preserve">ie die Datenschutzgrundverordnung in Ihrem Unternehmen umsetzen können. </w:t>
      </w:r>
    </w:p>
    <w:p w14:paraId="65631D34" w14:textId="77777777" w:rsidR="00584EA6" w:rsidRPr="003F3832" w:rsidRDefault="00584EA6" w:rsidP="00584EA6">
      <w:pPr>
        <w:pBdr>
          <w:top w:val="single" w:sz="4" w:space="1" w:color="auto"/>
          <w:left w:val="single" w:sz="4" w:space="4" w:color="auto"/>
          <w:bottom w:val="single" w:sz="4" w:space="1" w:color="auto"/>
          <w:right w:val="single" w:sz="4" w:space="4" w:color="auto"/>
        </w:pBdr>
      </w:pPr>
      <w:r w:rsidRPr="003F3832">
        <w:t>Hinweis: Die verwendeten Dokumente stammen von der WKO-Webseite (</w:t>
      </w:r>
      <w:hyperlink r:id="rId9" w:history="1">
        <w:r w:rsidRPr="003F3832">
          <w:rPr>
            <w:rStyle w:val="Hyperlink"/>
          </w:rPr>
          <w:t>www.wko.at</w:t>
        </w:r>
      </w:hyperlink>
      <w:r w:rsidRPr="003F3832">
        <w:t xml:space="preserve">) </w:t>
      </w:r>
    </w:p>
    <w:p w14:paraId="26643B4B" w14:textId="77777777" w:rsidR="00584EA6" w:rsidRDefault="00584EA6" w:rsidP="00584EA6"/>
    <w:p w14:paraId="6E437932" w14:textId="56AF6A47" w:rsidR="00584EA6" w:rsidRPr="00937118" w:rsidRDefault="00584EA6" w:rsidP="00584EA6">
      <w:pPr>
        <w:pBdr>
          <w:top w:val="single" w:sz="4" w:space="1" w:color="auto"/>
          <w:left w:val="single" w:sz="4" w:space="4" w:color="auto"/>
          <w:bottom w:val="single" w:sz="4" w:space="1" w:color="auto"/>
          <w:right w:val="single" w:sz="4" w:space="4" w:color="auto"/>
        </w:pBdr>
        <w:rPr>
          <w:b/>
        </w:rPr>
      </w:pPr>
      <w:r w:rsidRPr="00937118">
        <w:t>Disclaimer:</w:t>
      </w:r>
      <w:r w:rsidRPr="00937118">
        <w:rPr>
          <w:b/>
        </w:rPr>
        <w:t xml:space="preserve"> </w:t>
      </w:r>
      <w:r w:rsidRPr="00937118">
        <w:t xml:space="preserve">Dieser Praxisorientierte Leitfaden ersetzt keine Rechtsberatung. Er soll </w:t>
      </w:r>
      <w:r w:rsidRPr="00105394">
        <w:t>Tischlereibetr</w:t>
      </w:r>
      <w:r w:rsidR="00266F7C" w:rsidRPr="00105394">
        <w:t>ie</w:t>
      </w:r>
      <w:r w:rsidRPr="00105394">
        <w:t>ben a</w:t>
      </w:r>
      <w:r w:rsidR="00266F7C" w:rsidRPr="00105394">
        <w:t>ber helfen den komplexen DSGVO-Dsch</w:t>
      </w:r>
      <w:r w:rsidRPr="00105394">
        <w:t xml:space="preserve">ungel rasch und einfach zu durchschauen, um die notwendigen Schritte für den eigenen Betrieb einleiten </w:t>
      </w:r>
      <w:r w:rsidRPr="00937118">
        <w:t xml:space="preserve">zu können. </w:t>
      </w:r>
    </w:p>
    <w:p w14:paraId="7368B6BA" w14:textId="2D8D61E9" w:rsidR="00584EA6" w:rsidRDefault="00584EA6">
      <w:r>
        <w:br w:type="page"/>
      </w:r>
    </w:p>
    <w:p w14:paraId="517282F8" w14:textId="0354A9CA" w:rsidR="00584EA6" w:rsidRDefault="00584EA6" w:rsidP="00584EA6">
      <w:pPr>
        <w:pStyle w:val="berschrift1"/>
        <w:jc w:val="both"/>
      </w:pPr>
      <w:bookmarkStart w:id="1" w:name="_Toc525734097"/>
      <w:r>
        <w:lastRenderedPageBreak/>
        <w:t>Was ist die EU-Datenschutzgrundverordnung?</w:t>
      </w:r>
      <w:bookmarkEnd w:id="1"/>
    </w:p>
    <w:p w14:paraId="1AC6B8A4" w14:textId="4F1E5BE2" w:rsidR="00584EA6" w:rsidRDefault="00584EA6" w:rsidP="00584EA6">
      <w:pPr>
        <w:spacing w:after="0" w:line="360" w:lineRule="auto"/>
      </w:pPr>
      <w:r w:rsidRPr="00584EA6">
        <w:t>Die EU-DSGVO wurde vom Europäischen Parlament</w:t>
      </w:r>
      <w:r w:rsidRPr="008C177C">
        <w:rPr>
          <w:color w:val="FF0000"/>
        </w:rPr>
        <w:t>s</w:t>
      </w:r>
      <w:r w:rsidRPr="00584EA6">
        <w:t xml:space="preserve"> und Rat zum Schutz natürlicher Personen bei der Verarbeitung personenbezogener Daten zur Regelung des freien Datenverkehrs kundgemacht.</w:t>
      </w:r>
    </w:p>
    <w:p w14:paraId="295DA0BE" w14:textId="69DA30AD" w:rsidR="00584EA6" w:rsidRPr="00105394" w:rsidRDefault="00584EA6" w:rsidP="00584EA6">
      <w:pPr>
        <w:spacing w:after="0" w:line="360" w:lineRule="auto"/>
        <w:jc w:val="both"/>
      </w:pPr>
      <w:r w:rsidRPr="00584EA6">
        <w:t xml:space="preserve">Die Datenschutz-Grundverordnung </w:t>
      </w:r>
      <w:r w:rsidRPr="00105394">
        <w:t xml:space="preserve">trat am 25. Mai 2018 in </w:t>
      </w:r>
      <w:r w:rsidR="008C177C" w:rsidRPr="00105394">
        <w:t>Kraft</w:t>
      </w:r>
      <w:r w:rsidRPr="00105394">
        <w:t xml:space="preserve">. </w:t>
      </w:r>
    </w:p>
    <w:p w14:paraId="410A2BE6" w14:textId="07EC721E" w:rsidR="00584EA6" w:rsidRDefault="00584EA6" w:rsidP="00584EA6">
      <w:pPr>
        <w:spacing w:after="0" w:line="360" w:lineRule="auto"/>
        <w:jc w:val="both"/>
      </w:pPr>
      <w:r w:rsidRPr="00105394">
        <w:t xml:space="preserve">Die Datenschutz-Grundverordnung ist zwar als EU-Verordnung </w:t>
      </w:r>
      <w:r w:rsidRPr="00584EA6">
        <w:t xml:space="preserve">in jedem EU-Mitgliedstaat unmittelbar anwendbar, sie enthält jedoch zahlreiche Öffnungsklauseln und lässt dem nationalen Gesetzgeber gewisse Spielräume. </w:t>
      </w:r>
    </w:p>
    <w:p w14:paraId="4B3BD291" w14:textId="728A40A6" w:rsidR="00584EA6" w:rsidRPr="00584EA6" w:rsidRDefault="00584EA6" w:rsidP="00584EA6">
      <w:pPr>
        <w:spacing w:after="0" w:line="360" w:lineRule="auto"/>
        <w:jc w:val="both"/>
      </w:pPr>
      <w:r w:rsidRPr="00584EA6">
        <w:t>Zur Durchführung dieser Öffnungsklauseln un</w:t>
      </w:r>
      <w:r w:rsidRPr="00105394">
        <w:t>d Spielräume wurde in Österreich das „Datenschutz-Anpassungsgesetz 2018“, eine Novelle des DSG 2000 (künftig: DSG)</w:t>
      </w:r>
      <w:r w:rsidR="008C177C" w:rsidRPr="00105394">
        <w:t>,</w:t>
      </w:r>
      <w:r w:rsidRPr="00105394">
        <w:t xml:space="preserve"> beschlossen</w:t>
      </w:r>
      <w:r w:rsidRPr="00584EA6">
        <w:t>.</w:t>
      </w:r>
    </w:p>
    <w:p w14:paraId="3C570FF4" w14:textId="7F1D4860" w:rsidR="007B6CE0" w:rsidRDefault="00584EA6" w:rsidP="00584EA6">
      <w:pPr>
        <w:pStyle w:val="berschrift1"/>
        <w:jc w:val="both"/>
      </w:pPr>
      <w:bookmarkStart w:id="2" w:name="_Toc525734098"/>
      <w:r>
        <w:t>D</w:t>
      </w:r>
      <w:r w:rsidR="007B6CE0">
        <w:t>ie wesentlichen Bestimmungen der DSGVO auf einen Blick</w:t>
      </w:r>
      <w:bookmarkEnd w:id="2"/>
    </w:p>
    <w:p w14:paraId="14532B00" w14:textId="35B21386" w:rsidR="007B6CE0" w:rsidRPr="00105394" w:rsidRDefault="007B6CE0" w:rsidP="00ED37C1">
      <w:pPr>
        <w:pStyle w:val="Listenabsatz"/>
        <w:numPr>
          <w:ilvl w:val="0"/>
          <w:numId w:val="5"/>
        </w:numPr>
        <w:spacing w:line="360" w:lineRule="auto"/>
        <w:jc w:val="both"/>
      </w:pPr>
      <w:r>
        <w:t xml:space="preserve">Es gelten für die Art und Weise, wie Personendaten bearbeitet werden dürfen, weiterhin die bisherigen </w:t>
      </w:r>
      <w:r w:rsidRPr="00105394">
        <w:t xml:space="preserve">Bearbeitungsgrundsätze: So </w:t>
      </w:r>
      <w:r w:rsidR="008C177C" w:rsidRPr="00105394">
        <w:t>ist</w:t>
      </w:r>
      <w:r w:rsidR="00311962" w:rsidRPr="00105394">
        <w:t xml:space="preserve"> besonders</w:t>
      </w:r>
      <w:r w:rsidRPr="00105394">
        <w:t xml:space="preserve"> der Grundsatz der Transparenz, der Zweckbindung und der </w:t>
      </w:r>
      <w:r w:rsidR="00311962" w:rsidRPr="00105394">
        <w:t>Verhältnismäßigkeit</w:t>
      </w:r>
      <w:r w:rsidR="008C177C" w:rsidRPr="00105394">
        <w:t xml:space="preserve"> hervorzuheben</w:t>
      </w:r>
      <w:r w:rsidRPr="00105394">
        <w:t>.</w:t>
      </w:r>
    </w:p>
    <w:p w14:paraId="0180CBF5" w14:textId="295C476A" w:rsidR="007B6CE0" w:rsidRPr="00105394" w:rsidRDefault="007B6CE0" w:rsidP="00ED37C1">
      <w:pPr>
        <w:pStyle w:val="Listenabsatz"/>
        <w:numPr>
          <w:ilvl w:val="0"/>
          <w:numId w:val="5"/>
        </w:numPr>
        <w:spacing w:line="360" w:lineRule="auto"/>
        <w:jc w:val="both"/>
      </w:pPr>
      <w:r w:rsidRPr="00105394">
        <w:t>Jede Datenbearbeitung erfordert die Einwilligung der Betroffenen oder einen anderen Rechtfertigungsgrund.</w:t>
      </w:r>
    </w:p>
    <w:p w14:paraId="542C7477" w14:textId="49BDC658" w:rsidR="007B6CE0" w:rsidRDefault="007B6CE0" w:rsidP="00ED37C1">
      <w:pPr>
        <w:pStyle w:val="Listenabsatz"/>
        <w:numPr>
          <w:ilvl w:val="0"/>
          <w:numId w:val="5"/>
        </w:numPr>
        <w:spacing w:line="360" w:lineRule="auto"/>
        <w:jc w:val="both"/>
      </w:pPr>
      <w:r>
        <w:t>Betroffene haben umfangreiche Rechte, so namentlich auf Auskunft, auf Rückgabe übergebener Daten in elektronischer Form, auf Korrektur und Vervollständigung, auf Löschung und Weitermeldung des Löschbegehrens bei veröffentlichten Daten sowie Widerspruch gegen bestimme Bearbeitungen (z.B. Direktmarketing).</w:t>
      </w:r>
    </w:p>
    <w:p w14:paraId="106EFB55" w14:textId="15F0761C" w:rsidR="007B6CE0" w:rsidRDefault="007B6CE0" w:rsidP="00ED37C1">
      <w:pPr>
        <w:pStyle w:val="Listenabsatz"/>
        <w:numPr>
          <w:ilvl w:val="0"/>
          <w:numId w:val="5"/>
        </w:numPr>
        <w:spacing w:line="360" w:lineRule="auto"/>
        <w:jc w:val="both"/>
      </w:pPr>
      <w:r>
        <w:t>Der für eine Datenbearbeitung Verantwortliche muss belegen können, dass er den Datenschutz einhält; er und teils auch die von ihm beauftragten Stellen (Provider) unterliegen umfangreichen Dokumentationspflichten.</w:t>
      </w:r>
    </w:p>
    <w:p w14:paraId="44EFC718" w14:textId="220F708A" w:rsidR="007B6CE0" w:rsidRDefault="007B6CE0" w:rsidP="00ED37C1">
      <w:pPr>
        <w:pStyle w:val="Listenabsatz"/>
        <w:numPr>
          <w:ilvl w:val="0"/>
          <w:numId w:val="5"/>
        </w:numPr>
        <w:spacing w:line="360" w:lineRule="auto"/>
        <w:jc w:val="both"/>
      </w:pPr>
      <w:r>
        <w:t xml:space="preserve">Personendaten müssen durch angemessene technische und organisatorische </w:t>
      </w:r>
      <w:r w:rsidR="00D67956">
        <w:t>Maßnahmen</w:t>
      </w:r>
      <w:r>
        <w:t xml:space="preserve"> gesichert sein; eigene Datenbearbeitungen müssen so ausgestaltet sein, dass sie die Einhaltung des Datenschutzes sicherstellen (Privacy </w:t>
      </w:r>
      <w:proofErr w:type="spellStart"/>
      <w:r>
        <w:t>by</w:t>
      </w:r>
      <w:proofErr w:type="spellEnd"/>
      <w:r>
        <w:t xml:space="preserve"> Design) und Standard-Einstellungen, wo es solche gibt, datenschutzfreundlich sind (Privacy </w:t>
      </w:r>
      <w:proofErr w:type="spellStart"/>
      <w:r>
        <w:t>by</w:t>
      </w:r>
      <w:proofErr w:type="spellEnd"/>
      <w:r>
        <w:t xml:space="preserve"> Default).</w:t>
      </w:r>
    </w:p>
    <w:p w14:paraId="774725A3" w14:textId="34FA3761" w:rsidR="007B6CE0" w:rsidRDefault="007B6CE0" w:rsidP="00ED37C1">
      <w:pPr>
        <w:pStyle w:val="Listenabsatz"/>
        <w:numPr>
          <w:ilvl w:val="0"/>
          <w:numId w:val="5"/>
        </w:numPr>
        <w:spacing w:line="360" w:lineRule="auto"/>
        <w:jc w:val="both"/>
      </w:pPr>
      <w:r>
        <w:t>Datenschutzverstö</w:t>
      </w:r>
      <w:r w:rsidR="00D67956">
        <w:t>ß</w:t>
      </w:r>
      <w:r>
        <w:t>e mit möglichen Folgen für Betroffene müssen der Behörde (72 Stunden) und bei schweren Folgen auch den Betroffenen gemeldet werden und sind protokollierungspflichtig.</w:t>
      </w:r>
    </w:p>
    <w:p w14:paraId="67B799FE" w14:textId="25E470C5" w:rsidR="007B6CE0" w:rsidRDefault="008C177C" w:rsidP="00ED37C1">
      <w:pPr>
        <w:pStyle w:val="berschrift3"/>
        <w:spacing w:line="360" w:lineRule="auto"/>
        <w:jc w:val="both"/>
      </w:pPr>
      <w:bookmarkStart w:id="3" w:name="_Toc525734099"/>
      <w:r>
        <w:t xml:space="preserve">Die für </w:t>
      </w:r>
      <w:r w:rsidRPr="00105394">
        <w:t>S</w:t>
      </w:r>
      <w:r w:rsidR="007B6CE0" w:rsidRPr="00105394">
        <w:t>ie</w:t>
      </w:r>
      <w:r w:rsidR="007B6CE0">
        <w:t xml:space="preserve"> wichtigsten Artikel im Kurzüberblick</w:t>
      </w:r>
      <w:bookmarkEnd w:id="3"/>
    </w:p>
    <w:p w14:paraId="03F82ED0" w14:textId="712027AC" w:rsidR="007B6CE0" w:rsidRPr="00105394" w:rsidRDefault="007B6CE0" w:rsidP="00ED37C1">
      <w:pPr>
        <w:pStyle w:val="Listenabsatz"/>
        <w:numPr>
          <w:ilvl w:val="0"/>
          <w:numId w:val="6"/>
        </w:numPr>
        <w:spacing w:line="360" w:lineRule="auto"/>
        <w:jc w:val="both"/>
      </w:pPr>
      <w:r w:rsidRPr="00105394">
        <w:t>Artikel 5:  Grundsätze in Bezug auf die Verarbeitung personenbezogener Daten</w:t>
      </w:r>
    </w:p>
    <w:p w14:paraId="272F56B4" w14:textId="50DF6CCE" w:rsidR="007B6CE0" w:rsidRDefault="007B6CE0" w:rsidP="00ED37C1">
      <w:pPr>
        <w:pStyle w:val="Listenabsatz"/>
        <w:numPr>
          <w:ilvl w:val="0"/>
          <w:numId w:val="6"/>
        </w:numPr>
        <w:spacing w:line="360" w:lineRule="auto"/>
        <w:jc w:val="both"/>
      </w:pPr>
      <w:r w:rsidRPr="00105394">
        <w:t xml:space="preserve">Artikel 6: Rechtmäßigkeit </w:t>
      </w:r>
      <w:r w:rsidRPr="007B6CE0">
        <w:t>der Verarbeitung</w:t>
      </w:r>
    </w:p>
    <w:p w14:paraId="265DFAF9" w14:textId="3AD765E2" w:rsidR="007B6CE0" w:rsidRDefault="007B6CE0" w:rsidP="00ED37C1">
      <w:pPr>
        <w:pStyle w:val="Listenabsatz"/>
        <w:numPr>
          <w:ilvl w:val="0"/>
          <w:numId w:val="6"/>
        </w:numPr>
        <w:spacing w:line="360" w:lineRule="auto"/>
        <w:jc w:val="both"/>
      </w:pPr>
      <w:r>
        <w:t xml:space="preserve">Artikel 7: </w:t>
      </w:r>
      <w:r w:rsidRPr="007B6CE0">
        <w:t xml:space="preserve">Bedingungen für die Einwilligung  </w:t>
      </w:r>
    </w:p>
    <w:p w14:paraId="48DC738D" w14:textId="3A84C49E" w:rsidR="007B6CE0" w:rsidRPr="00105394" w:rsidRDefault="007B6CE0" w:rsidP="00ED37C1">
      <w:pPr>
        <w:pStyle w:val="Listenabsatz"/>
        <w:numPr>
          <w:ilvl w:val="0"/>
          <w:numId w:val="6"/>
        </w:numPr>
        <w:spacing w:line="360" w:lineRule="auto"/>
        <w:jc w:val="both"/>
      </w:pPr>
      <w:r>
        <w:lastRenderedPageBreak/>
        <w:t>Artikel 1</w:t>
      </w:r>
      <w:r w:rsidR="002209B4">
        <w:t>2</w:t>
      </w:r>
      <w:r w:rsidR="002209B4" w:rsidRPr="00105394">
        <w:t xml:space="preserve"> – Artikel 23: Rechte der betroffenen Personen </w:t>
      </w:r>
    </w:p>
    <w:p w14:paraId="0D8748BF" w14:textId="77245EC3" w:rsidR="007B6CE0" w:rsidRPr="00105394" w:rsidRDefault="007B6CE0" w:rsidP="00ED37C1">
      <w:pPr>
        <w:pStyle w:val="Listenabsatz"/>
        <w:numPr>
          <w:ilvl w:val="0"/>
          <w:numId w:val="6"/>
        </w:numPr>
        <w:spacing w:line="360" w:lineRule="auto"/>
        <w:jc w:val="both"/>
      </w:pPr>
      <w:r w:rsidRPr="00105394">
        <w:t xml:space="preserve">Artikel 25: </w:t>
      </w:r>
      <w:r w:rsidR="002209B4" w:rsidRPr="00105394">
        <w:t>Datenschutz durch Technikgestaltung und datenschutzfreundliche Voreinstellungen</w:t>
      </w:r>
    </w:p>
    <w:p w14:paraId="555C26E1" w14:textId="348B75EF" w:rsidR="007B6CE0" w:rsidRPr="00105394" w:rsidRDefault="007B6CE0" w:rsidP="00ED37C1">
      <w:pPr>
        <w:pStyle w:val="Listenabsatz"/>
        <w:numPr>
          <w:ilvl w:val="0"/>
          <w:numId w:val="6"/>
        </w:numPr>
        <w:spacing w:line="360" w:lineRule="auto"/>
        <w:jc w:val="both"/>
      </w:pPr>
      <w:r w:rsidRPr="00105394">
        <w:t xml:space="preserve">Artikel 28: </w:t>
      </w:r>
      <w:r w:rsidR="002209B4" w:rsidRPr="00105394">
        <w:t>Auftragsverarbeiter</w:t>
      </w:r>
    </w:p>
    <w:p w14:paraId="4EA48C98" w14:textId="25A7A104" w:rsidR="007B6CE0" w:rsidRDefault="007B6CE0" w:rsidP="00ED37C1">
      <w:pPr>
        <w:pStyle w:val="Listenabsatz"/>
        <w:numPr>
          <w:ilvl w:val="0"/>
          <w:numId w:val="6"/>
        </w:numPr>
        <w:spacing w:line="360" w:lineRule="auto"/>
        <w:jc w:val="both"/>
      </w:pPr>
      <w:r>
        <w:t xml:space="preserve">Artikel 30: </w:t>
      </w:r>
      <w:r w:rsidR="002209B4" w:rsidRPr="002209B4">
        <w:t>Verzeichnis von Verarbeitungstätigkeiten</w:t>
      </w:r>
    </w:p>
    <w:p w14:paraId="2AD8D41F" w14:textId="72BC357E" w:rsidR="00584EA6" w:rsidRDefault="00584EA6" w:rsidP="00584EA6">
      <w:pPr>
        <w:spacing w:line="360" w:lineRule="auto"/>
        <w:jc w:val="both"/>
      </w:pPr>
    </w:p>
    <w:p w14:paraId="26D5E4AD" w14:textId="77777777" w:rsidR="00584EA6" w:rsidRDefault="00584EA6">
      <w:pPr>
        <w:rPr>
          <w:rFonts w:asciiTheme="majorHAnsi" w:eastAsiaTheme="majorEastAsia" w:hAnsiTheme="majorHAnsi" w:cstheme="majorBidi"/>
          <w:b/>
          <w:color w:val="2F5496" w:themeColor="accent1" w:themeShade="BF"/>
          <w:sz w:val="32"/>
          <w:szCs w:val="32"/>
        </w:rPr>
      </w:pPr>
      <w:r>
        <w:rPr>
          <w:b/>
          <w:sz w:val="32"/>
          <w:szCs w:val="32"/>
        </w:rPr>
        <w:br w:type="page"/>
      </w:r>
    </w:p>
    <w:p w14:paraId="11D2504B" w14:textId="6055B4AB" w:rsidR="00584EA6" w:rsidRPr="00584EA6" w:rsidRDefault="00584EA6" w:rsidP="00584EA6">
      <w:pPr>
        <w:pStyle w:val="berschrift2"/>
        <w:rPr>
          <w:b/>
          <w:sz w:val="32"/>
          <w:szCs w:val="32"/>
        </w:rPr>
      </w:pPr>
      <w:bookmarkStart w:id="4" w:name="_Toc525734100"/>
      <w:r w:rsidRPr="00584EA6">
        <w:rPr>
          <w:b/>
          <w:sz w:val="32"/>
          <w:szCs w:val="32"/>
        </w:rPr>
        <w:lastRenderedPageBreak/>
        <w:t>Begriffs</w:t>
      </w:r>
      <w:r>
        <w:rPr>
          <w:b/>
          <w:sz w:val="32"/>
          <w:szCs w:val="32"/>
        </w:rPr>
        <w:t>d</w:t>
      </w:r>
      <w:r w:rsidRPr="00584EA6">
        <w:rPr>
          <w:b/>
          <w:sz w:val="32"/>
          <w:szCs w:val="32"/>
        </w:rPr>
        <w:t>efinitionen</w:t>
      </w:r>
      <w:bookmarkEnd w:id="4"/>
      <w:r w:rsidRPr="00584EA6">
        <w:rPr>
          <w:b/>
          <w:sz w:val="32"/>
          <w:szCs w:val="32"/>
        </w:rPr>
        <w:t xml:space="preserve"> </w:t>
      </w:r>
    </w:p>
    <w:p w14:paraId="33DCB46C" w14:textId="12ADA257" w:rsidR="00584EA6" w:rsidRPr="00584EA6" w:rsidRDefault="00584EA6" w:rsidP="00584EA6">
      <w:pPr>
        <w:pStyle w:val="berschrift3"/>
        <w:spacing w:before="0" w:line="360" w:lineRule="auto"/>
        <w:jc w:val="both"/>
      </w:pPr>
      <w:bookmarkStart w:id="5" w:name="_Toc525734101"/>
      <w:r w:rsidRPr="00584EA6">
        <w:t>Personenbezogene Daten</w:t>
      </w:r>
      <w:bookmarkEnd w:id="5"/>
      <w:r w:rsidRPr="00584EA6">
        <w:t xml:space="preserve"> </w:t>
      </w:r>
    </w:p>
    <w:p w14:paraId="4FBA7E23" w14:textId="77777777" w:rsidR="00584EA6" w:rsidRPr="00584EA6" w:rsidRDefault="00584EA6" w:rsidP="00584EA6">
      <w:pPr>
        <w:spacing w:line="360" w:lineRule="auto"/>
      </w:pPr>
      <w:r w:rsidRPr="00584EA6">
        <w:t xml:space="preserve">Definitionsgemäß sind „personenbezogene Daten“ alle Informationen, die sich auf eine identifizierte oder identifizierbare natürliche Person („betroffene Person“) beziehen. </w:t>
      </w:r>
    </w:p>
    <w:p w14:paraId="4085E2AD" w14:textId="77777777" w:rsidR="00584EA6" w:rsidRPr="00584EA6" w:rsidRDefault="00584EA6" w:rsidP="00584EA6">
      <w:pPr>
        <w:spacing w:line="360" w:lineRule="auto"/>
      </w:pPr>
      <w:r w:rsidRPr="00584EA6">
        <w:t>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6B55D824" w14:textId="77777777" w:rsidR="00584EA6" w:rsidRPr="00584EA6" w:rsidRDefault="00584EA6" w:rsidP="00584EA6">
      <w:pPr>
        <w:spacing w:line="360" w:lineRule="auto"/>
      </w:pPr>
      <w:r w:rsidRPr="00584EA6">
        <w:t>z.B.: Name, Adresse, Geburtsdatum, Bankdaten, etc.</w:t>
      </w:r>
    </w:p>
    <w:p w14:paraId="3BF3C274" w14:textId="036DECD2" w:rsidR="00584EA6" w:rsidRPr="00105394" w:rsidRDefault="00584EA6" w:rsidP="00584EA6">
      <w:pPr>
        <w:pStyle w:val="berschrift3"/>
        <w:spacing w:before="0" w:line="360" w:lineRule="auto"/>
        <w:jc w:val="both"/>
      </w:pPr>
      <w:bookmarkStart w:id="6" w:name="_Toc525734102"/>
      <w:r w:rsidRPr="00584EA6">
        <w:t xml:space="preserve">Besondere Kategorien personenbezogener Daten </w:t>
      </w:r>
      <w:r w:rsidRPr="00105394">
        <w:t>„sensible Daten“</w:t>
      </w:r>
      <w:bookmarkEnd w:id="6"/>
    </w:p>
    <w:p w14:paraId="010FDD45" w14:textId="59617098" w:rsidR="00584EA6" w:rsidRPr="00584EA6" w:rsidRDefault="00584EA6" w:rsidP="00584EA6">
      <w:pPr>
        <w:spacing w:line="360" w:lineRule="auto"/>
      </w:pPr>
      <w:r w:rsidRPr="00584EA6">
        <w:t>Das sind personenbezogene Daten, aus denen die rassische und ethnische Herkunft, politische Meinungen, religiöse oder weltanschauliche Überze</w:t>
      </w:r>
      <w:r w:rsidR="0076597F">
        <w:t>ugungen oder die Gewerkschafts-</w:t>
      </w:r>
      <w:r w:rsidR="0076597F" w:rsidRPr="0076597F">
        <w:rPr>
          <w:color w:val="FF0000"/>
        </w:rPr>
        <w:t>Z</w:t>
      </w:r>
      <w:r w:rsidR="0076597F">
        <w:t>ugehörigkeit hervorgehen</w:t>
      </w:r>
      <w:r w:rsidR="0076597F" w:rsidRPr="0076597F">
        <w:rPr>
          <w:color w:val="FF0000"/>
        </w:rPr>
        <w:t>,</w:t>
      </w:r>
      <w:r w:rsidRPr="0076597F">
        <w:rPr>
          <w:color w:val="FF0000"/>
        </w:rPr>
        <w:t xml:space="preserve"> </w:t>
      </w:r>
      <w:r w:rsidRPr="00584EA6">
        <w:t>sowie die Verarbeitung von genetischen Daten, biometrischen Daten zur eindeutigen Identifizierung einer natürlichen Person, Gesundheitsdaten oder Daten zum Sexualleben oder der sexuellen Orientierung einer natürlichen Person.</w:t>
      </w:r>
    </w:p>
    <w:p w14:paraId="58A84B73" w14:textId="77777777" w:rsidR="00584EA6" w:rsidRPr="00584EA6" w:rsidRDefault="00584EA6" w:rsidP="00584EA6">
      <w:pPr>
        <w:spacing w:line="360" w:lineRule="auto"/>
      </w:pPr>
      <w:r w:rsidRPr="00584EA6">
        <w:t>z.B.: Fingerabdruck, Iris Scan, Krankengeschichte, Informationen über Straftaten etc.</w:t>
      </w:r>
    </w:p>
    <w:p w14:paraId="02536DEB" w14:textId="32FA8252" w:rsidR="00584EA6" w:rsidRPr="00584EA6" w:rsidRDefault="00584EA6" w:rsidP="00584EA6">
      <w:pPr>
        <w:spacing w:line="360" w:lineRule="auto"/>
      </w:pPr>
      <w:r w:rsidRPr="00584EA6">
        <w:rPr>
          <w:rFonts w:asciiTheme="majorHAnsi" w:eastAsiaTheme="majorEastAsia" w:hAnsiTheme="majorHAnsi" w:cstheme="majorBidi"/>
          <w:b/>
          <w:color w:val="1F3763" w:themeColor="accent1" w:themeShade="7F"/>
          <w:sz w:val="24"/>
          <w:szCs w:val="24"/>
        </w:rPr>
        <w:t>Informationspflichten und Betroffenenrechte</w:t>
      </w:r>
    </w:p>
    <w:p w14:paraId="23A76771" w14:textId="0A295AE1" w:rsidR="00584EA6" w:rsidRPr="00105394" w:rsidRDefault="00584EA6" w:rsidP="00584EA6">
      <w:pPr>
        <w:spacing w:line="360" w:lineRule="auto"/>
      </w:pPr>
      <w:r w:rsidRPr="00584EA6">
        <w:t xml:space="preserve">Informationen und Betroffenenrechte sind ohne unangemessene Verzögerung, spätestens aber </w:t>
      </w:r>
      <w:r w:rsidRPr="00105394">
        <w:t>innerhalb eines Monats</w:t>
      </w:r>
      <w:r w:rsidR="0076597F" w:rsidRPr="00105394">
        <w:t>,</w:t>
      </w:r>
      <w:r w:rsidRPr="00105394">
        <w:t xml:space="preserve"> zu erledigen </w:t>
      </w:r>
    </w:p>
    <w:p w14:paraId="68380F19" w14:textId="03B99376" w:rsidR="006A07C5" w:rsidRPr="00105394" w:rsidRDefault="006A07C5" w:rsidP="00584EA6">
      <w:pPr>
        <w:pStyle w:val="Listenabsatz"/>
        <w:numPr>
          <w:ilvl w:val="0"/>
          <w:numId w:val="9"/>
        </w:numPr>
        <w:spacing w:line="360" w:lineRule="auto"/>
      </w:pPr>
      <w:r w:rsidRPr="00105394">
        <w:t>Auskunftsrecht (</w:t>
      </w:r>
      <w:proofErr w:type="spellStart"/>
      <w:r w:rsidRPr="00105394">
        <w:t>ua</w:t>
      </w:r>
      <w:proofErr w:type="spellEnd"/>
      <w:r w:rsidR="008F0456" w:rsidRPr="00105394">
        <w:t>.</w:t>
      </w:r>
      <w:r w:rsidRPr="00105394">
        <w:t xml:space="preserve"> auch über geplante Speicherdauer)</w:t>
      </w:r>
    </w:p>
    <w:p w14:paraId="49A82300" w14:textId="77777777" w:rsidR="006A07C5" w:rsidRPr="00105394" w:rsidRDefault="006A07C5" w:rsidP="00584EA6">
      <w:pPr>
        <w:pStyle w:val="Listenabsatz"/>
        <w:numPr>
          <w:ilvl w:val="0"/>
          <w:numId w:val="9"/>
        </w:numPr>
        <w:spacing w:line="360" w:lineRule="auto"/>
      </w:pPr>
      <w:r w:rsidRPr="00105394">
        <w:t>Recht auf Berichtigung</w:t>
      </w:r>
    </w:p>
    <w:p w14:paraId="52538693" w14:textId="77777777" w:rsidR="006A07C5" w:rsidRPr="00584EA6" w:rsidRDefault="006A07C5" w:rsidP="00584EA6">
      <w:pPr>
        <w:pStyle w:val="Listenabsatz"/>
        <w:numPr>
          <w:ilvl w:val="0"/>
          <w:numId w:val="9"/>
        </w:numPr>
        <w:spacing w:line="360" w:lineRule="auto"/>
      </w:pPr>
      <w:r w:rsidRPr="00105394">
        <w:t>Recht auf Löschung und auf „Vergessenwerden</w:t>
      </w:r>
      <w:r w:rsidRPr="00584EA6">
        <w:t>“</w:t>
      </w:r>
    </w:p>
    <w:p w14:paraId="695E8B7E" w14:textId="77777777" w:rsidR="006A07C5" w:rsidRPr="00584EA6" w:rsidRDefault="006A07C5" w:rsidP="00584EA6">
      <w:pPr>
        <w:pStyle w:val="Listenabsatz"/>
        <w:numPr>
          <w:ilvl w:val="0"/>
          <w:numId w:val="9"/>
        </w:numPr>
        <w:spacing w:line="360" w:lineRule="auto"/>
      </w:pPr>
      <w:r w:rsidRPr="00584EA6">
        <w:t>Recht auf Einschränkung der Verarbeitung</w:t>
      </w:r>
    </w:p>
    <w:p w14:paraId="6B1A55A9" w14:textId="77777777" w:rsidR="006A07C5" w:rsidRPr="00584EA6" w:rsidRDefault="006A07C5" w:rsidP="00584EA6">
      <w:pPr>
        <w:pStyle w:val="Listenabsatz"/>
        <w:numPr>
          <w:ilvl w:val="0"/>
          <w:numId w:val="9"/>
        </w:numPr>
        <w:spacing w:line="360" w:lineRule="auto"/>
      </w:pPr>
      <w:r w:rsidRPr="00584EA6">
        <w:t>Mitteilungspflicht bei Berichtigung, Löschung oder Einschränkung an alle Empfänger</w:t>
      </w:r>
    </w:p>
    <w:p w14:paraId="6C551C05" w14:textId="77777777" w:rsidR="006A07C5" w:rsidRPr="00584EA6" w:rsidRDefault="006A07C5" w:rsidP="00584EA6">
      <w:pPr>
        <w:pStyle w:val="Listenabsatz"/>
        <w:numPr>
          <w:ilvl w:val="0"/>
          <w:numId w:val="9"/>
        </w:numPr>
        <w:spacing w:line="360" w:lineRule="auto"/>
      </w:pPr>
      <w:r w:rsidRPr="00584EA6">
        <w:t>Recht auf Datenübertragbarkeit</w:t>
      </w:r>
    </w:p>
    <w:p w14:paraId="1820CDC0" w14:textId="77777777" w:rsidR="006A07C5" w:rsidRPr="00584EA6" w:rsidRDefault="006A07C5" w:rsidP="00584EA6">
      <w:pPr>
        <w:pStyle w:val="Listenabsatz"/>
        <w:numPr>
          <w:ilvl w:val="0"/>
          <w:numId w:val="9"/>
        </w:numPr>
        <w:spacing w:line="360" w:lineRule="auto"/>
      </w:pPr>
      <w:r w:rsidRPr="00584EA6">
        <w:t>Widerspruchsrecht</w:t>
      </w:r>
    </w:p>
    <w:p w14:paraId="015ABA49" w14:textId="77777777" w:rsidR="008F0456" w:rsidRDefault="008F0456" w:rsidP="00584EA6">
      <w:pPr>
        <w:spacing w:line="360" w:lineRule="auto"/>
        <w:rPr>
          <w:rFonts w:asciiTheme="majorHAnsi" w:eastAsiaTheme="majorEastAsia" w:hAnsiTheme="majorHAnsi" w:cstheme="majorBidi"/>
          <w:b/>
          <w:color w:val="1F3763" w:themeColor="accent1" w:themeShade="7F"/>
          <w:sz w:val="24"/>
          <w:szCs w:val="24"/>
        </w:rPr>
      </w:pPr>
    </w:p>
    <w:p w14:paraId="7870EE99" w14:textId="77777777" w:rsidR="00584EA6" w:rsidRPr="00584EA6" w:rsidRDefault="00584EA6" w:rsidP="00584EA6">
      <w:pPr>
        <w:spacing w:line="360" w:lineRule="auto"/>
        <w:rPr>
          <w:rFonts w:asciiTheme="majorHAnsi" w:eastAsiaTheme="majorEastAsia" w:hAnsiTheme="majorHAnsi" w:cstheme="majorBidi"/>
          <w:b/>
          <w:color w:val="1F3763" w:themeColor="accent1" w:themeShade="7F"/>
          <w:sz w:val="24"/>
          <w:szCs w:val="24"/>
        </w:rPr>
      </w:pPr>
      <w:r w:rsidRPr="00584EA6">
        <w:rPr>
          <w:rFonts w:asciiTheme="majorHAnsi" w:eastAsiaTheme="majorEastAsia" w:hAnsiTheme="majorHAnsi" w:cstheme="majorBidi"/>
          <w:b/>
          <w:color w:val="1F3763" w:themeColor="accent1" w:themeShade="7F"/>
          <w:sz w:val="24"/>
          <w:szCs w:val="24"/>
        </w:rPr>
        <w:t>Empfänger</w:t>
      </w:r>
    </w:p>
    <w:p w14:paraId="449BFE22" w14:textId="77777777" w:rsidR="00584EA6" w:rsidRPr="00584EA6" w:rsidRDefault="00584EA6" w:rsidP="00584EA6">
      <w:pPr>
        <w:spacing w:line="360" w:lineRule="auto"/>
      </w:pPr>
      <w:r w:rsidRPr="00584EA6">
        <w:lastRenderedPageBreak/>
        <w:t>Als „Empfänger“ bezeichnet die DSGVO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w:t>
      </w:r>
    </w:p>
    <w:p w14:paraId="2F7139D7" w14:textId="77777777" w:rsidR="00584EA6" w:rsidRPr="00584EA6" w:rsidRDefault="00584EA6" w:rsidP="00584EA6">
      <w:pPr>
        <w:spacing w:line="360" w:lineRule="auto"/>
      </w:pPr>
      <w:r w:rsidRPr="00584EA6">
        <w:t>Von dieser Definition ist auch der Auftragsverarbeiter erfasst, d.h. auch dieser gilt als „Empfänger“.</w:t>
      </w:r>
    </w:p>
    <w:p w14:paraId="64B5093E" w14:textId="77777777" w:rsidR="00584EA6" w:rsidRDefault="00584EA6" w:rsidP="00584EA6">
      <w:pPr>
        <w:spacing w:line="360" w:lineRule="auto"/>
        <w:rPr>
          <w:rFonts w:asciiTheme="majorHAnsi" w:eastAsiaTheme="majorEastAsia" w:hAnsiTheme="majorHAnsi" w:cstheme="majorBidi"/>
          <w:b/>
          <w:color w:val="1F3763" w:themeColor="accent1" w:themeShade="7F"/>
          <w:sz w:val="24"/>
          <w:szCs w:val="24"/>
        </w:rPr>
      </w:pPr>
      <w:r w:rsidRPr="00584EA6">
        <w:rPr>
          <w:rFonts w:asciiTheme="majorHAnsi" w:eastAsiaTheme="majorEastAsia" w:hAnsiTheme="majorHAnsi" w:cstheme="majorBidi"/>
          <w:b/>
          <w:color w:val="1F3763" w:themeColor="accent1" w:themeShade="7F"/>
          <w:sz w:val="24"/>
          <w:szCs w:val="24"/>
        </w:rPr>
        <w:t>Verantwortlicher</w:t>
      </w:r>
    </w:p>
    <w:p w14:paraId="5FC64681" w14:textId="4304616E" w:rsidR="00584EA6" w:rsidRPr="00584EA6" w:rsidRDefault="00584EA6" w:rsidP="00584EA6">
      <w:pPr>
        <w:spacing w:line="360" w:lineRule="auto"/>
      </w:pPr>
      <w:r w:rsidRPr="00584EA6">
        <w:t>„Verantwortlicher“ ist die natürliche oder juristische Person, Behörde, Einrichtung oder andere Stelle, die allein oder gemeinsam mit anderen über d</w:t>
      </w:r>
      <w:r w:rsidRPr="00105394">
        <w:t>ie Zwecke und Mittel der Verarbeitung von personenbezogenen Daten entscheidet; sind die Zwecke und Mittel dieser Verarbeitung durch das Unionsrecht oder das Recht der Mitgliedstaaten vorgegeben, so können der Verantwortliche bzw</w:t>
      </w:r>
      <w:r w:rsidR="00DC26E4" w:rsidRPr="00105394">
        <w:t>.</w:t>
      </w:r>
      <w:r w:rsidRPr="00105394">
        <w:t xml:space="preserve"> die bestimmten Kriterien seiner Benennung nach dem Unionsrecht oder dem Recht der Mitgliedstaaten vorgesehen werden.</w:t>
      </w:r>
    </w:p>
    <w:p w14:paraId="548BA4CB" w14:textId="77777777" w:rsidR="00584EA6" w:rsidRPr="00584EA6" w:rsidRDefault="00584EA6" w:rsidP="00584EA6">
      <w:pPr>
        <w:spacing w:line="360" w:lineRule="auto"/>
      </w:pPr>
      <w:r w:rsidRPr="00584EA6">
        <w:t xml:space="preserve">z.B.: Geschäftsführer, Firmeninhaber etc. </w:t>
      </w:r>
    </w:p>
    <w:p w14:paraId="360539CB" w14:textId="77777777" w:rsidR="00584EA6" w:rsidRPr="00584EA6" w:rsidRDefault="00584EA6" w:rsidP="00584EA6">
      <w:pPr>
        <w:spacing w:line="360" w:lineRule="auto"/>
        <w:rPr>
          <w:rFonts w:asciiTheme="majorHAnsi" w:eastAsiaTheme="majorEastAsia" w:hAnsiTheme="majorHAnsi" w:cstheme="majorBidi"/>
          <w:b/>
          <w:color w:val="1F3763" w:themeColor="accent1" w:themeShade="7F"/>
          <w:sz w:val="24"/>
          <w:szCs w:val="24"/>
        </w:rPr>
      </w:pPr>
      <w:r w:rsidRPr="00584EA6">
        <w:rPr>
          <w:rFonts w:asciiTheme="majorHAnsi" w:eastAsiaTheme="majorEastAsia" w:hAnsiTheme="majorHAnsi" w:cstheme="majorBidi"/>
          <w:b/>
          <w:color w:val="1F3763" w:themeColor="accent1" w:themeShade="7F"/>
          <w:sz w:val="24"/>
          <w:szCs w:val="24"/>
        </w:rPr>
        <w:t xml:space="preserve">Auftragsverarbeiter </w:t>
      </w:r>
    </w:p>
    <w:p w14:paraId="4E6D3FF2" w14:textId="63C1560E" w:rsidR="00584EA6" w:rsidRDefault="00584EA6" w:rsidP="00584EA6">
      <w:pPr>
        <w:spacing w:line="360" w:lineRule="auto"/>
      </w:pPr>
      <w:r w:rsidRPr="00584EA6">
        <w:t>„Auftragsverarbeiter“ ist eine natürliche oder juristische Person, Behörde, Einrichtung oder andere Stelle, die personenbezogene Daten im Auftrag des Verantwortlichen bearbeitet. </w:t>
      </w:r>
    </w:p>
    <w:p w14:paraId="0B0F44B6" w14:textId="2DB2E1AC" w:rsidR="00C65C7D" w:rsidRPr="00C65C7D" w:rsidRDefault="00C65C7D" w:rsidP="00584EA6">
      <w:pPr>
        <w:spacing w:line="360" w:lineRule="auto"/>
        <w:rPr>
          <w:rFonts w:asciiTheme="majorHAnsi" w:eastAsiaTheme="majorEastAsia" w:hAnsiTheme="majorHAnsi" w:cstheme="majorBidi"/>
          <w:b/>
          <w:color w:val="1F3763" w:themeColor="accent1" w:themeShade="7F"/>
          <w:sz w:val="24"/>
          <w:szCs w:val="24"/>
        </w:rPr>
      </w:pPr>
      <w:r w:rsidRPr="00C65C7D">
        <w:rPr>
          <w:rFonts w:asciiTheme="majorHAnsi" w:eastAsiaTheme="majorEastAsia" w:hAnsiTheme="majorHAnsi" w:cstheme="majorBidi"/>
          <w:b/>
          <w:color w:val="1F3763" w:themeColor="accent1" w:themeShade="7F"/>
          <w:sz w:val="24"/>
          <w:szCs w:val="24"/>
        </w:rPr>
        <w:t xml:space="preserve">Data Breach </w:t>
      </w:r>
    </w:p>
    <w:p w14:paraId="428855FB" w14:textId="028741BA" w:rsidR="00C65C7D" w:rsidRPr="00584EA6" w:rsidRDefault="00C65C7D" w:rsidP="00584EA6">
      <w:pPr>
        <w:spacing w:line="360" w:lineRule="auto"/>
      </w:pPr>
      <w:r>
        <w:t>Ein Data Breach beschreibt eine Da</w:t>
      </w:r>
      <w:r w:rsidRPr="00105394">
        <w:t xml:space="preserve">tenpannen, einen </w:t>
      </w:r>
      <w:r>
        <w:t xml:space="preserve">Datenverlust oder einen Datenmissbrauch. </w:t>
      </w:r>
    </w:p>
    <w:p w14:paraId="25DBE408" w14:textId="77777777" w:rsidR="00584EA6" w:rsidRDefault="00584EA6">
      <w:pPr>
        <w:rPr>
          <w:rFonts w:asciiTheme="majorHAnsi" w:eastAsiaTheme="majorEastAsia" w:hAnsiTheme="majorHAnsi" w:cstheme="majorBidi"/>
          <w:b/>
          <w:color w:val="2F5496" w:themeColor="accent1" w:themeShade="BF"/>
          <w:sz w:val="32"/>
          <w:szCs w:val="32"/>
        </w:rPr>
      </w:pPr>
      <w:r>
        <w:rPr>
          <w:b/>
          <w:sz w:val="32"/>
          <w:szCs w:val="32"/>
        </w:rPr>
        <w:br w:type="page"/>
      </w:r>
    </w:p>
    <w:p w14:paraId="1A1A9EDE" w14:textId="77777777" w:rsidR="00DC26E4" w:rsidRDefault="002209B4" w:rsidP="00584EA6">
      <w:pPr>
        <w:pStyle w:val="berschrift2"/>
        <w:rPr>
          <w:b/>
          <w:sz w:val="32"/>
          <w:szCs w:val="32"/>
        </w:rPr>
      </w:pPr>
      <w:bookmarkStart w:id="7" w:name="_Toc525734103"/>
      <w:r w:rsidRPr="00584EA6">
        <w:rPr>
          <w:b/>
          <w:sz w:val="32"/>
          <w:szCs w:val="32"/>
        </w:rPr>
        <w:lastRenderedPageBreak/>
        <w:t xml:space="preserve">Die Datenschutzgrundverordnung und </w:t>
      </w:r>
    </w:p>
    <w:p w14:paraId="1323A9B1" w14:textId="0A4D5F54" w:rsidR="002209B4" w:rsidRPr="00584EA6" w:rsidRDefault="002209B4" w:rsidP="00584EA6">
      <w:pPr>
        <w:pStyle w:val="berschrift2"/>
        <w:rPr>
          <w:b/>
          <w:sz w:val="32"/>
          <w:szCs w:val="32"/>
        </w:rPr>
      </w:pPr>
      <w:r w:rsidRPr="00105394">
        <w:rPr>
          <w:b/>
          <w:sz w:val="32"/>
          <w:szCs w:val="32"/>
        </w:rPr>
        <w:t>I</w:t>
      </w:r>
      <w:r w:rsidRPr="00584EA6">
        <w:rPr>
          <w:b/>
          <w:sz w:val="32"/>
          <w:szCs w:val="32"/>
        </w:rPr>
        <w:t>hr Unternehmen</w:t>
      </w:r>
      <w:bookmarkEnd w:id="7"/>
    </w:p>
    <w:p w14:paraId="6AB94BF5" w14:textId="583FC722" w:rsidR="002209B4" w:rsidRPr="00105394" w:rsidRDefault="002209B4" w:rsidP="00ED37C1">
      <w:pPr>
        <w:spacing w:line="360" w:lineRule="auto"/>
        <w:jc w:val="both"/>
      </w:pPr>
      <w:r w:rsidRPr="00105394">
        <w:t xml:space="preserve">In vielen Unternehmen kann die EU-Datenschutzgrundverordnung mit einfachen Schritten umgesetzt werden. Es ist aber immer von der Art und Weise und dem Umfang der Verarbeitung von </w:t>
      </w:r>
      <w:r w:rsidR="00DC26E4" w:rsidRPr="00105394">
        <w:t>p</w:t>
      </w:r>
      <w:r w:rsidRPr="00105394">
        <w:t>ersonenbezogenen Daten abhängig</w:t>
      </w:r>
      <w:r w:rsidR="00DC26E4" w:rsidRPr="00105394">
        <w:t>, wieviel Zeit S</w:t>
      </w:r>
      <w:r w:rsidRPr="00105394">
        <w:t xml:space="preserve">ie in die Umsetzung investieren müssen. </w:t>
      </w:r>
    </w:p>
    <w:p w14:paraId="3018A543" w14:textId="734F94CC" w:rsidR="00584EA6" w:rsidRPr="00105394" w:rsidRDefault="002209B4" w:rsidP="00584EA6">
      <w:pPr>
        <w:spacing w:line="360" w:lineRule="auto"/>
        <w:jc w:val="both"/>
      </w:pPr>
      <w:r w:rsidRPr="00105394">
        <w:t xml:space="preserve">Bei manchen personenbezogenen Daten (z.B.: Name und Anschrift Ihrer Kunden) ist das Risiko geringer </w:t>
      </w:r>
      <w:r w:rsidR="00DC26E4" w:rsidRPr="00105394">
        <w:t>als</w:t>
      </w:r>
      <w:r w:rsidRPr="00105394">
        <w:t xml:space="preserve"> bei anderen Datensätzen (Gesundheitsdaten von Mitarbeiterinnen). </w:t>
      </w:r>
    </w:p>
    <w:p w14:paraId="765EE4F3" w14:textId="26E511FC" w:rsidR="00C65C7D" w:rsidRPr="00105394" w:rsidRDefault="00C65C7D" w:rsidP="00584EA6">
      <w:pPr>
        <w:spacing w:line="360" w:lineRule="auto"/>
        <w:jc w:val="both"/>
      </w:pPr>
      <w:r w:rsidRPr="00105394">
        <w:t xml:space="preserve">Wir haben die Dokumente für in die drei Ampelfarben ROT, GELB und GRÜN unterteilt. Die Kategorie „ROT“ sind jene Dokumente, die </w:t>
      </w:r>
      <w:r w:rsidR="00DC26E4" w:rsidRPr="00105394">
        <w:t>Sie</w:t>
      </w:r>
      <w:r w:rsidRPr="00105394">
        <w:t xml:space="preserve"> unbedingt erstellen und ausfüllen sollten. Zur Anwendung der Dokumente in der Kategorie „ORANGE“ wird stark geraten und die die Dokumente der „GRÜNEN“ Kategorie sind Empfehlungen. </w:t>
      </w:r>
    </w:p>
    <w:p w14:paraId="4899BDBB" w14:textId="697FECBA" w:rsidR="00C65C7D" w:rsidRPr="00105394" w:rsidRDefault="00C65C7D" w:rsidP="00584EA6">
      <w:pPr>
        <w:spacing w:line="360" w:lineRule="auto"/>
        <w:jc w:val="both"/>
      </w:pPr>
      <w:r w:rsidRPr="00105394">
        <w:t xml:space="preserve">Drüber hinaus gibt es eine Vielzahl von weiteren DSGVO-Dokumenten und Prozessen, deren Umsetzung in Ihrem Unternehmen notwendig sein. </w:t>
      </w:r>
    </w:p>
    <w:p w14:paraId="6BA9801F" w14:textId="0FE30284" w:rsidR="00C65C7D" w:rsidRPr="00105394" w:rsidRDefault="00C65C7D" w:rsidP="00584EA6">
      <w:pPr>
        <w:spacing w:line="360" w:lineRule="auto"/>
        <w:jc w:val="both"/>
        <w:rPr>
          <w:b/>
        </w:rPr>
      </w:pPr>
      <w:r w:rsidRPr="00105394">
        <w:rPr>
          <w:b/>
        </w:rPr>
        <w:t xml:space="preserve">Der Leitfaden bezieht sich auf das Minimum der notwenigen Schritte anhand der beiden Praxisprojekte. </w:t>
      </w:r>
    </w:p>
    <w:p w14:paraId="71F69B6B" w14:textId="4C31002E" w:rsidR="00625C48" w:rsidRDefault="00625C48" w:rsidP="00584EA6">
      <w:pPr>
        <w:spacing w:line="360" w:lineRule="auto"/>
        <w:jc w:val="both"/>
      </w:pPr>
      <w:r w:rsidRPr="00105394">
        <w:t xml:space="preserve">Die folgenden Dokumente sollten Sie ausfüllen und ergänzen </w:t>
      </w:r>
      <w:r w:rsidR="00DC26E4" w:rsidRPr="00105394">
        <w:t xml:space="preserve">sowie in </w:t>
      </w:r>
      <w:r w:rsidR="00DC26E4">
        <w:t>eine</w:t>
      </w:r>
      <w:r w:rsidR="00DC26E4" w:rsidRPr="00DC26E4">
        <w:rPr>
          <w:color w:val="FF0000"/>
        </w:rPr>
        <w:t>m</w:t>
      </w:r>
      <w:r>
        <w:t xml:space="preserve"> eigenen Datenschutzordner ablegen. </w:t>
      </w:r>
    </w:p>
    <w:p w14:paraId="4739DCC0" w14:textId="5D37AD32" w:rsidR="00625C48" w:rsidRDefault="00DC26E4" w:rsidP="00584EA6">
      <w:pPr>
        <w:spacing w:line="360" w:lineRule="auto"/>
        <w:jc w:val="both"/>
      </w:pPr>
      <w:r>
        <w:t xml:space="preserve">Unter der </w:t>
      </w:r>
      <w:r w:rsidRPr="00105394">
        <w:t>Dokumenten-</w:t>
      </w:r>
      <w:r w:rsidR="00625C48" w:rsidRPr="00105394">
        <w:t xml:space="preserve">Beschreibung sehen Sie im gelben Kasten noch einige wichtige Kurzinformationen. </w:t>
      </w:r>
    </w:p>
    <w:p w14:paraId="07BA4668" w14:textId="77777777" w:rsidR="00C65C7D" w:rsidRDefault="00C65C7D">
      <w:pPr>
        <w:rPr>
          <w:rFonts w:asciiTheme="majorHAnsi" w:eastAsiaTheme="majorEastAsia" w:hAnsiTheme="majorHAnsi" w:cstheme="majorBidi"/>
          <w:color w:val="FF0000"/>
          <w:sz w:val="26"/>
          <w:szCs w:val="26"/>
        </w:rPr>
      </w:pPr>
      <w:bookmarkStart w:id="8" w:name="_Toc525728762"/>
      <w:r>
        <w:rPr>
          <w:color w:val="FF0000"/>
        </w:rPr>
        <w:br w:type="page"/>
      </w:r>
    </w:p>
    <w:p w14:paraId="66DD4919" w14:textId="3B640901" w:rsidR="00584EA6" w:rsidRDefault="00584EA6" w:rsidP="00584EA6">
      <w:pPr>
        <w:pStyle w:val="berschrift2"/>
        <w:rPr>
          <w:color w:val="FF0000"/>
        </w:rPr>
      </w:pPr>
      <w:bookmarkStart w:id="9" w:name="_Toc525734104"/>
      <w:r>
        <w:rPr>
          <w:color w:val="FF0000"/>
        </w:rPr>
        <w:lastRenderedPageBreak/>
        <w:t xml:space="preserve">Kategorie Rot – </w:t>
      </w:r>
      <w:r w:rsidRPr="001C2ACC">
        <w:rPr>
          <w:color w:val="FF0000"/>
        </w:rPr>
        <w:t>absolut notwendig!</w:t>
      </w:r>
      <w:bookmarkEnd w:id="8"/>
      <w:bookmarkEnd w:id="9"/>
      <w:r w:rsidRPr="001C2ACC">
        <w:rPr>
          <w:color w:val="FF0000"/>
        </w:rPr>
        <w:t xml:space="preserve"> </w:t>
      </w:r>
    </w:p>
    <w:p w14:paraId="73ECC2D5" w14:textId="0B29D8C6" w:rsidR="002209B4" w:rsidRPr="002209B4" w:rsidRDefault="002209B4" w:rsidP="00ED37C1">
      <w:pPr>
        <w:pStyle w:val="berschrift3"/>
        <w:spacing w:line="360" w:lineRule="auto"/>
        <w:jc w:val="both"/>
      </w:pPr>
      <w:bookmarkStart w:id="10" w:name="_Toc525734105"/>
      <w:r w:rsidRPr="002209B4">
        <w:t>Datenverarbeitungsverzeichnis – Der Brandschutzplan für Ihre Daten</w:t>
      </w:r>
      <w:bookmarkEnd w:id="10"/>
      <w:r w:rsidRPr="002209B4">
        <w:t xml:space="preserve"> </w:t>
      </w:r>
    </w:p>
    <w:p w14:paraId="48C028D3" w14:textId="77777777" w:rsidR="00DC26E4" w:rsidRPr="00105394" w:rsidRDefault="002209B4" w:rsidP="00ED37C1">
      <w:pPr>
        <w:spacing w:line="360" w:lineRule="auto"/>
        <w:jc w:val="both"/>
      </w:pPr>
      <w:r w:rsidRPr="00105394">
        <w:t>In jedem Fall sollten Sie ein Verzeichnis der Datenverarbeitungen (VDV oder Daten</w:t>
      </w:r>
      <w:r w:rsidR="00DC26E4" w:rsidRPr="00105394">
        <w:t>-</w:t>
      </w:r>
      <w:proofErr w:type="spellStart"/>
      <w:r w:rsidRPr="00105394">
        <w:t>verarbeitungsverzeichnis</w:t>
      </w:r>
      <w:proofErr w:type="spellEnd"/>
      <w:r w:rsidRPr="00105394">
        <w:t>) erstellen. In diesem Verzeichnis wird beschrieben welche Datenarten</w:t>
      </w:r>
      <w:r w:rsidR="00DC26E4" w:rsidRPr="00105394">
        <w:t>, S</w:t>
      </w:r>
      <w:r w:rsidRPr="00105394">
        <w:t>ie mit welcher Aufbewahrungszeit und für welchen Zweck Sie in Ihrem Unternehmen aufbewahren.</w:t>
      </w:r>
    </w:p>
    <w:p w14:paraId="45749A30" w14:textId="47EB5C2F" w:rsidR="00625C48" w:rsidRDefault="00625C48" w:rsidP="00ED37C1">
      <w:pPr>
        <w:spacing w:line="360" w:lineRule="auto"/>
        <w:jc w:val="both"/>
      </w:pPr>
    </w:p>
    <w:tbl>
      <w:tblPr>
        <w:tblStyle w:val="Tabellenraster"/>
        <w:tblW w:w="0" w:type="auto"/>
        <w:tblInd w:w="-5" w:type="dxa"/>
        <w:tblLook w:val="04A0" w:firstRow="1" w:lastRow="0" w:firstColumn="1" w:lastColumn="0" w:noHBand="0" w:noVBand="1"/>
      </w:tblPr>
      <w:tblGrid>
        <w:gridCol w:w="2410"/>
        <w:gridCol w:w="6657"/>
      </w:tblGrid>
      <w:tr w:rsidR="00625C48" w14:paraId="1CE31B22" w14:textId="77777777" w:rsidTr="006A07C5">
        <w:tc>
          <w:tcPr>
            <w:tcW w:w="2410" w:type="dxa"/>
            <w:shd w:val="clear" w:color="auto" w:fill="FFFF00"/>
          </w:tcPr>
          <w:p w14:paraId="02868322" w14:textId="52A920A4" w:rsidR="00625C48" w:rsidRDefault="00625C48" w:rsidP="006A07C5">
            <w:r>
              <w:t xml:space="preserve">Wer hat auf diese Dokument Zugriff? </w:t>
            </w:r>
          </w:p>
        </w:tc>
        <w:tc>
          <w:tcPr>
            <w:tcW w:w="6657" w:type="dxa"/>
          </w:tcPr>
          <w:p w14:paraId="1DDF5C42" w14:textId="24BAA1F2" w:rsidR="00625C48" w:rsidRDefault="00625C48" w:rsidP="006A07C5">
            <w:r>
              <w:t>Nur der Verantwortliche und auf Verlangen die zuständige Datenschutzbehörde</w:t>
            </w:r>
          </w:p>
        </w:tc>
      </w:tr>
      <w:tr w:rsidR="00625C48" w14:paraId="7D21EDD4" w14:textId="77777777" w:rsidTr="006A07C5">
        <w:tc>
          <w:tcPr>
            <w:tcW w:w="2410" w:type="dxa"/>
            <w:shd w:val="clear" w:color="auto" w:fill="FFFF00"/>
          </w:tcPr>
          <w:p w14:paraId="4F94A1F2" w14:textId="77777777" w:rsidR="00625C48" w:rsidRDefault="00625C48" w:rsidP="006A07C5">
            <w:r>
              <w:t>Wann muss ich dieses Dokument anlegen?</w:t>
            </w:r>
          </w:p>
        </w:tc>
        <w:tc>
          <w:tcPr>
            <w:tcW w:w="6657" w:type="dxa"/>
          </w:tcPr>
          <w:p w14:paraId="4317A501" w14:textId="416C7009" w:rsidR="00625C48" w:rsidRDefault="00625C48" w:rsidP="00DC26E4">
            <w:r>
              <w:t xml:space="preserve">Ehestmöglich sobald Sie in </w:t>
            </w:r>
            <w:r w:rsidR="00DC26E4" w:rsidRPr="00105394">
              <w:t>I</w:t>
            </w:r>
            <w:r w:rsidRPr="00105394">
              <w:t xml:space="preserve">hrem Unternehmen personenbezogene Daten erfassen oder verarbeiten. </w:t>
            </w:r>
          </w:p>
        </w:tc>
      </w:tr>
      <w:tr w:rsidR="00625C48" w14:paraId="1194FFA3" w14:textId="77777777" w:rsidTr="006A07C5">
        <w:tc>
          <w:tcPr>
            <w:tcW w:w="2410" w:type="dxa"/>
            <w:shd w:val="clear" w:color="auto" w:fill="FFFF00"/>
          </w:tcPr>
          <w:p w14:paraId="19ADCF63" w14:textId="3D5620AD" w:rsidR="00625C48" w:rsidRDefault="00625C48" w:rsidP="006A07C5">
            <w:r>
              <w:t>Was ist sonst noch zu beachten?</w:t>
            </w:r>
          </w:p>
        </w:tc>
        <w:tc>
          <w:tcPr>
            <w:tcW w:w="6657" w:type="dxa"/>
          </w:tcPr>
          <w:p w14:paraId="5596B470" w14:textId="50442005" w:rsidR="00625C48" w:rsidRDefault="00625C48" w:rsidP="00625C48"/>
        </w:tc>
      </w:tr>
      <w:tr w:rsidR="00625C48" w14:paraId="7E3D684D" w14:textId="77777777" w:rsidTr="006A07C5">
        <w:tc>
          <w:tcPr>
            <w:tcW w:w="2410" w:type="dxa"/>
            <w:shd w:val="clear" w:color="auto" w:fill="FFFF00"/>
          </w:tcPr>
          <w:p w14:paraId="74687B3B" w14:textId="1830AF85" w:rsidR="00625C48" w:rsidRDefault="00625C48" w:rsidP="006A07C5">
            <w:r>
              <w:t>Dokumenttitel</w:t>
            </w:r>
          </w:p>
        </w:tc>
        <w:tc>
          <w:tcPr>
            <w:tcW w:w="6657" w:type="dxa"/>
          </w:tcPr>
          <w:p w14:paraId="674C8955" w14:textId="2FBC6537" w:rsidR="00625C48" w:rsidRDefault="00625C48" w:rsidP="00625C48">
            <w:r w:rsidRPr="00625C48">
              <w:t>Verfahrensverzeichnis</w:t>
            </w:r>
            <w:r>
              <w:t xml:space="preserve">.xls </w:t>
            </w:r>
          </w:p>
        </w:tc>
      </w:tr>
    </w:tbl>
    <w:p w14:paraId="11846F59" w14:textId="20B072B0" w:rsidR="00625C48" w:rsidRDefault="00625C48" w:rsidP="00ED37C1">
      <w:pPr>
        <w:spacing w:line="360" w:lineRule="auto"/>
        <w:jc w:val="both"/>
      </w:pPr>
    </w:p>
    <w:p w14:paraId="454139C6" w14:textId="4E81C714" w:rsidR="00584EA6" w:rsidRDefault="00584EA6" w:rsidP="00C65C7D">
      <w:pPr>
        <w:pStyle w:val="berschrift3"/>
        <w:spacing w:line="360" w:lineRule="auto"/>
        <w:jc w:val="both"/>
      </w:pPr>
      <w:bookmarkStart w:id="11" w:name="_Toc525734106"/>
      <w:r w:rsidRPr="00584EA6">
        <w:t>Prozessablauf Betroffenenrechte</w:t>
      </w:r>
      <w:bookmarkEnd w:id="11"/>
    </w:p>
    <w:p w14:paraId="2DFDF72F" w14:textId="77777777" w:rsidR="00625C48" w:rsidRDefault="00C65C7D" w:rsidP="00C65C7D">
      <w:pPr>
        <w:spacing w:after="0" w:line="360" w:lineRule="auto"/>
      </w:pPr>
      <w:r>
        <w:t>Skizzieren Sie in diesem Dokument in wenigen Worten oder Grafiken wie Sie im Unternehmen mit dem Datenschutz in Verbindung mit den Betroffenenrechten umgehen wollen</w:t>
      </w:r>
      <w:r w:rsidR="00625C48">
        <w:t>.</w:t>
      </w:r>
    </w:p>
    <w:p w14:paraId="63BF2800" w14:textId="4DC587F7" w:rsidR="00C65C7D" w:rsidRDefault="00C65C7D" w:rsidP="00C65C7D">
      <w:pPr>
        <w:spacing w:after="0" w:line="360" w:lineRule="auto"/>
      </w:pPr>
      <w:r>
        <w:t xml:space="preserve"> </w:t>
      </w:r>
    </w:p>
    <w:tbl>
      <w:tblPr>
        <w:tblStyle w:val="Tabellenraster"/>
        <w:tblW w:w="0" w:type="auto"/>
        <w:tblInd w:w="-5" w:type="dxa"/>
        <w:tblLook w:val="04A0" w:firstRow="1" w:lastRow="0" w:firstColumn="1" w:lastColumn="0" w:noHBand="0" w:noVBand="1"/>
      </w:tblPr>
      <w:tblGrid>
        <w:gridCol w:w="2410"/>
        <w:gridCol w:w="6657"/>
      </w:tblGrid>
      <w:tr w:rsidR="00625C48" w14:paraId="70520CDB" w14:textId="77777777" w:rsidTr="006A07C5">
        <w:tc>
          <w:tcPr>
            <w:tcW w:w="2410" w:type="dxa"/>
            <w:shd w:val="clear" w:color="auto" w:fill="FFFF00"/>
          </w:tcPr>
          <w:p w14:paraId="441F3C0D" w14:textId="77777777" w:rsidR="00625C48" w:rsidRDefault="00625C48" w:rsidP="006A07C5">
            <w:r>
              <w:t xml:space="preserve">Wer hat auf diese Dokument Zugriff? </w:t>
            </w:r>
          </w:p>
        </w:tc>
        <w:tc>
          <w:tcPr>
            <w:tcW w:w="6657" w:type="dxa"/>
          </w:tcPr>
          <w:p w14:paraId="7D4F8FF1" w14:textId="77777777" w:rsidR="00625C48" w:rsidRDefault="00625C48" w:rsidP="00625C48">
            <w:r>
              <w:t>Nur der Verantwortliche und auf Verlangen die zuständige Datenschutzbehörde</w:t>
            </w:r>
          </w:p>
        </w:tc>
      </w:tr>
      <w:tr w:rsidR="00625C48" w14:paraId="42BA5696" w14:textId="77777777" w:rsidTr="006A07C5">
        <w:tc>
          <w:tcPr>
            <w:tcW w:w="2410" w:type="dxa"/>
            <w:shd w:val="clear" w:color="auto" w:fill="FFFF00"/>
          </w:tcPr>
          <w:p w14:paraId="16C41496" w14:textId="77777777" w:rsidR="00625C48" w:rsidRDefault="00625C48" w:rsidP="006A07C5">
            <w:r>
              <w:t>Wann muss ich dieses Dokument anlegen?</w:t>
            </w:r>
          </w:p>
        </w:tc>
        <w:tc>
          <w:tcPr>
            <w:tcW w:w="6657" w:type="dxa"/>
          </w:tcPr>
          <w:p w14:paraId="7B568F09" w14:textId="2C7D715A" w:rsidR="00625C48" w:rsidRDefault="00625C48" w:rsidP="006A07C5">
            <w:r>
              <w:t xml:space="preserve">Ratsam wäre eine Definition im Zuge eines Datenschutzprojektes  </w:t>
            </w:r>
          </w:p>
        </w:tc>
      </w:tr>
      <w:tr w:rsidR="00625C48" w14:paraId="7D15611E" w14:textId="77777777" w:rsidTr="006A07C5">
        <w:tc>
          <w:tcPr>
            <w:tcW w:w="2410" w:type="dxa"/>
            <w:shd w:val="clear" w:color="auto" w:fill="FFFF00"/>
          </w:tcPr>
          <w:p w14:paraId="01989E53" w14:textId="77777777" w:rsidR="00625C48" w:rsidRDefault="00625C48" w:rsidP="006A07C5">
            <w:r>
              <w:t>Was ist sonst noch zu beachten?</w:t>
            </w:r>
          </w:p>
        </w:tc>
        <w:tc>
          <w:tcPr>
            <w:tcW w:w="6657" w:type="dxa"/>
          </w:tcPr>
          <w:p w14:paraId="56FE83DC" w14:textId="77777777" w:rsidR="00625C48" w:rsidRDefault="00625C48" w:rsidP="006A07C5"/>
        </w:tc>
      </w:tr>
      <w:tr w:rsidR="00625C48" w14:paraId="15D9D3DF" w14:textId="77777777" w:rsidTr="006A07C5">
        <w:tc>
          <w:tcPr>
            <w:tcW w:w="2410" w:type="dxa"/>
            <w:shd w:val="clear" w:color="auto" w:fill="FFFF00"/>
          </w:tcPr>
          <w:p w14:paraId="383BAB2B" w14:textId="77777777" w:rsidR="00625C48" w:rsidRDefault="00625C48" w:rsidP="006A07C5">
            <w:r>
              <w:t>Dokumenttitel</w:t>
            </w:r>
          </w:p>
        </w:tc>
        <w:tc>
          <w:tcPr>
            <w:tcW w:w="6657" w:type="dxa"/>
          </w:tcPr>
          <w:p w14:paraId="6422606B" w14:textId="59AF1BC9" w:rsidR="00625C48" w:rsidRDefault="00625C48" w:rsidP="006A07C5">
            <w:r>
              <w:t xml:space="preserve">Prozessablauf Betroffenenrechte.docx  </w:t>
            </w:r>
          </w:p>
        </w:tc>
      </w:tr>
    </w:tbl>
    <w:p w14:paraId="57B98855" w14:textId="5AE7DA01" w:rsidR="00584EA6" w:rsidRDefault="00584EA6" w:rsidP="00584EA6"/>
    <w:p w14:paraId="0BA32DEF" w14:textId="77777777" w:rsidR="00584EA6" w:rsidRPr="00584EA6" w:rsidRDefault="00584EA6" w:rsidP="00584EA6"/>
    <w:p w14:paraId="7BEAA311" w14:textId="77777777" w:rsidR="00C65C7D" w:rsidRDefault="00C65C7D">
      <w:pPr>
        <w:rPr>
          <w:rFonts w:asciiTheme="majorHAnsi" w:eastAsiaTheme="majorEastAsia" w:hAnsiTheme="majorHAnsi" w:cstheme="majorBidi"/>
          <w:color w:val="FFC000"/>
          <w:sz w:val="26"/>
          <w:szCs w:val="26"/>
        </w:rPr>
      </w:pPr>
      <w:bookmarkStart w:id="12" w:name="_Toc525728764"/>
      <w:r>
        <w:rPr>
          <w:color w:val="FFC000"/>
        </w:rPr>
        <w:br w:type="page"/>
      </w:r>
    </w:p>
    <w:p w14:paraId="548F51B7" w14:textId="640A584E" w:rsidR="00584EA6" w:rsidRPr="001C2ACC" w:rsidRDefault="00584EA6" w:rsidP="00584EA6">
      <w:pPr>
        <w:pStyle w:val="berschrift2"/>
        <w:rPr>
          <w:color w:val="FFC000"/>
        </w:rPr>
      </w:pPr>
      <w:bookmarkStart w:id="13" w:name="_Toc525734107"/>
      <w:r w:rsidRPr="001C2ACC">
        <w:rPr>
          <w:color w:val="FFC000"/>
        </w:rPr>
        <w:lastRenderedPageBreak/>
        <w:t xml:space="preserve">Kategorie Gelb </w:t>
      </w:r>
      <w:r>
        <w:rPr>
          <w:color w:val="FFC000"/>
        </w:rPr>
        <w:t xml:space="preserve">– </w:t>
      </w:r>
      <w:r w:rsidRPr="001C2ACC">
        <w:rPr>
          <w:color w:val="FFC000"/>
        </w:rPr>
        <w:t>dringend empfohlen!</w:t>
      </w:r>
      <w:bookmarkEnd w:id="12"/>
      <w:bookmarkEnd w:id="13"/>
      <w:r w:rsidRPr="001C2ACC">
        <w:rPr>
          <w:color w:val="FFC000"/>
        </w:rPr>
        <w:t xml:space="preserve"> </w:t>
      </w:r>
    </w:p>
    <w:p w14:paraId="4E5714D8" w14:textId="39214A69" w:rsidR="002209B4" w:rsidRDefault="002209B4" w:rsidP="00ED37C1">
      <w:pPr>
        <w:pStyle w:val="berschrift3"/>
        <w:spacing w:line="360" w:lineRule="auto"/>
        <w:jc w:val="both"/>
      </w:pPr>
      <w:bookmarkStart w:id="14" w:name="_Toc525734108"/>
      <w:r>
        <w:t>Datenschutzerklärung – Die Informationsmöglichkeit für Betroffene</w:t>
      </w:r>
      <w:bookmarkEnd w:id="14"/>
      <w:r>
        <w:t xml:space="preserve"> </w:t>
      </w:r>
    </w:p>
    <w:p w14:paraId="6CACF95E" w14:textId="660041BE" w:rsidR="00C65C7D" w:rsidRDefault="001209C4" w:rsidP="00ED37C1">
      <w:pPr>
        <w:spacing w:line="360" w:lineRule="auto"/>
        <w:jc w:val="both"/>
      </w:pPr>
      <w:r>
        <w:t>I</w:t>
      </w:r>
      <w:r w:rsidRPr="00105394">
        <w:t>n I</w:t>
      </w:r>
      <w:r w:rsidR="002209B4" w:rsidRPr="00105394">
        <w:t xml:space="preserve">hrer Datenschutzerklärung sollte stehen welche personenbezogenen Daten Sie von Ihren Kunden und Besuchern erfassen </w:t>
      </w:r>
      <w:r w:rsidR="002209B4">
        <w:t xml:space="preserve">und verarbeiten. </w:t>
      </w:r>
    </w:p>
    <w:p w14:paraId="6948568C" w14:textId="0F5A9C79" w:rsidR="00625C48" w:rsidRDefault="00644D78" w:rsidP="00625C48">
      <w:pPr>
        <w:spacing w:line="360" w:lineRule="auto"/>
      </w:pPr>
      <w:r>
        <w:t xml:space="preserve">Es kann Datenschutzerklärungen für Kunden, Mitarbeiter, die Webseite in einzelnen Dokumenten oder in einer gesammelten Variante geben. </w:t>
      </w:r>
      <w:r w:rsidR="00625C48">
        <w:br/>
      </w:r>
    </w:p>
    <w:tbl>
      <w:tblPr>
        <w:tblStyle w:val="Tabellenraster"/>
        <w:tblW w:w="0" w:type="auto"/>
        <w:tblInd w:w="-5" w:type="dxa"/>
        <w:tblLook w:val="04A0" w:firstRow="1" w:lastRow="0" w:firstColumn="1" w:lastColumn="0" w:noHBand="0" w:noVBand="1"/>
      </w:tblPr>
      <w:tblGrid>
        <w:gridCol w:w="2410"/>
        <w:gridCol w:w="6657"/>
      </w:tblGrid>
      <w:tr w:rsidR="00625C48" w14:paraId="75269A8E" w14:textId="77777777" w:rsidTr="006A07C5">
        <w:tc>
          <w:tcPr>
            <w:tcW w:w="2410" w:type="dxa"/>
            <w:shd w:val="clear" w:color="auto" w:fill="FFFF00"/>
          </w:tcPr>
          <w:p w14:paraId="27AC094E" w14:textId="77777777" w:rsidR="00625C48" w:rsidRDefault="00625C48" w:rsidP="006A07C5">
            <w:r>
              <w:t xml:space="preserve">Wer hat auf diese Dokument Zugriff? </w:t>
            </w:r>
          </w:p>
        </w:tc>
        <w:tc>
          <w:tcPr>
            <w:tcW w:w="6657" w:type="dxa"/>
          </w:tcPr>
          <w:p w14:paraId="0DEDC18B" w14:textId="16B3BADD" w:rsidR="00625C48" w:rsidRDefault="00625C48" w:rsidP="006A07C5">
            <w:r>
              <w:t xml:space="preserve">Mögliche </w:t>
            </w:r>
            <w:r w:rsidR="00091F54">
              <w:t>Betroffene</w:t>
            </w:r>
            <w:r>
              <w:t xml:space="preserve"> (Kunden, Besucher der Webseite, Mitarbeiter,…) </w:t>
            </w:r>
          </w:p>
        </w:tc>
      </w:tr>
      <w:tr w:rsidR="00625C48" w14:paraId="2B9F5027" w14:textId="77777777" w:rsidTr="006A07C5">
        <w:tc>
          <w:tcPr>
            <w:tcW w:w="2410" w:type="dxa"/>
            <w:shd w:val="clear" w:color="auto" w:fill="FFFF00"/>
          </w:tcPr>
          <w:p w14:paraId="6504281A" w14:textId="77777777" w:rsidR="00625C48" w:rsidRDefault="00625C48" w:rsidP="006A07C5">
            <w:r>
              <w:t>Wann muss ich dieses Dokument anlegen?</w:t>
            </w:r>
          </w:p>
        </w:tc>
        <w:tc>
          <w:tcPr>
            <w:tcW w:w="6657" w:type="dxa"/>
          </w:tcPr>
          <w:p w14:paraId="6B836AA6" w14:textId="5AAAB9EC" w:rsidR="00625C48" w:rsidRPr="00105394" w:rsidRDefault="00625C48" w:rsidP="001209C4">
            <w:r w:rsidRPr="00105394">
              <w:t xml:space="preserve">Sobald Sie in </w:t>
            </w:r>
            <w:r w:rsidR="001209C4" w:rsidRPr="00105394">
              <w:t>I</w:t>
            </w:r>
            <w:r w:rsidRPr="00105394">
              <w:t xml:space="preserve">hrem Unternehmen personenbezogene Daten erfassen oder verarbeiten bzw. </w:t>
            </w:r>
            <w:r w:rsidR="001209C4" w:rsidRPr="00105394">
              <w:t>S</w:t>
            </w:r>
            <w:r w:rsidRPr="00105394">
              <w:t xml:space="preserve">ie eine Webseite betreiben.  </w:t>
            </w:r>
          </w:p>
        </w:tc>
      </w:tr>
      <w:tr w:rsidR="00625C48" w14:paraId="32E9CA3E" w14:textId="77777777" w:rsidTr="006A07C5">
        <w:tc>
          <w:tcPr>
            <w:tcW w:w="2410" w:type="dxa"/>
            <w:shd w:val="clear" w:color="auto" w:fill="FFFF00"/>
          </w:tcPr>
          <w:p w14:paraId="19D2A6BC" w14:textId="77777777" w:rsidR="00625C48" w:rsidRDefault="00625C48" w:rsidP="006A07C5">
            <w:r>
              <w:t>Was ist sonst noch zu beachten?</w:t>
            </w:r>
          </w:p>
        </w:tc>
        <w:tc>
          <w:tcPr>
            <w:tcW w:w="6657" w:type="dxa"/>
          </w:tcPr>
          <w:p w14:paraId="41534779" w14:textId="77777777" w:rsidR="00625C48" w:rsidRPr="00105394" w:rsidRDefault="00625C48" w:rsidP="006A07C5"/>
        </w:tc>
      </w:tr>
      <w:tr w:rsidR="00625C48" w14:paraId="79E7E6E9" w14:textId="77777777" w:rsidTr="006A07C5">
        <w:tc>
          <w:tcPr>
            <w:tcW w:w="2410" w:type="dxa"/>
            <w:shd w:val="clear" w:color="auto" w:fill="FFFF00"/>
          </w:tcPr>
          <w:p w14:paraId="4E008BD5" w14:textId="77777777" w:rsidR="00625C48" w:rsidRDefault="00625C48" w:rsidP="006A07C5">
            <w:r>
              <w:t>Dokumenttitel</w:t>
            </w:r>
          </w:p>
        </w:tc>
        <w:tc>
          <w:tcPr>
            <w:tcW w:w="6657" w:type="dxa"/>
          </w:tcPr>
          <w:p w14:paraId="733DF9A0" w14:textId="77777777" w:rsidR="00625C48" w:rsidRDefault="00625C48" w:rsidP="006A07C5">
            <w:r>
              <w:t>Datenschutzerklärung Mitarbeiter.docx</w:t>
            </w:r>
          </w:p>
          <w:p w14:paraId="0FE0761B" w14:textId="77777777" w:rsidR="00625C48" w:rsidRDefault="00625C48" w:rsidP="006A07C5">
            <w:r>
              <w:t>Datenschutzerklärung Kunden.docx</w:t>
            </w:r>
          </w:p>
          <w:p w14:paraId="06014605" w14:textId="0EA816C6" w:rsidR="00625C48" w:rsidRDefault="00625C48" w:rsidP="006A07C5">
            <w:r>
              <w:t xml:space="preserve">Datenschutzerklärung Webseite.docx </w:t>
            </w:r>
          </w:p>
        </w:tc>
      </w:tr>
    </w:tbl>
    <w:p w14:paraId="463D5665" w14:textId="3A2847A5" w:rsidR="00625C48" w:rsidRDefault="00625C48" w:rsidP="00ED37C1">
      <w:pPr>
        <w:spacing w:line="360" w:lineRule="auto"/>
        <w:jc w:val="both"/>
      </w:pPr>
    </w:p>
    <w:p w14:paraId="7AD485C9" w14:textId="77777777" w:rsidR="00584EA6" w:rsidRDefault="00584EA6" w:rsidP="00584EA6">
      <w:pPr>
        <w:pStyle w:val="berschrift3"/>
        <w:spacing w:line="360" w:lineRule="auto"/>
        <w:jc w:val="both"/>
      </w:pPr>
      <w:bookmarkStart w:id="15" w:name="_Toc525734109"/>
      <w:r>
        <w:t xml:space="preserve">Verträge zur </w:t>
      </w:r>
      <w:r w:rsidRPr="00D67956">
        <w:t>Auftragsdatenverarbeitung</w:t>
      </w:r>
      <w:bookmarkEnd w:id="15"/>
      <w:r w:rsidRPr="00D67956">
        <w:t xml:space="preserve"> </w:t>
      </w:r>
    </w:p>
    <w:p w14:paraId="461D5732" w14:textId="1A874794" w:rsidR="00584EA6" w:rsidRDefault="00584EA6" w:rsidP="00584EA6">
      <w:pPr>
        <w:spacing w:line="360" w:lineRule="auto"/>
        <w:jc w:val="both"/>
      </w:pPr>
      <w:r w:rsidRPr="00D67956">
        <w:t xml:space="preserve">Wenn Sie mit anderen Unternehmen Kundendaten austauschen oder diese verfügbar machen (z.B.: Fernwartung eines EDV-Dienstleisters bei Ihrem Buchhaltungsprogramm), dann müssen Sie mit diesen Unternehmen sogenannte Auftragsdatenverarbeitungsverträge schließen. </w:t>
      </w:r>
    </w:p>
    <w:p w14:paraId="52D1CBC9" w14:textId="77777777" w:rsidR="00EC7E14" w:rsidRDefault="00EC7E14" w:rsidP="00584EA6">
      <w:pPr>
        <w:spacing w:line="360" w:lineRule="auto"/>
        <w:jc w:val="both"/>
      </w:pPr>
    </w:p>
    <w:tbl>
      <w:tblPr>
        <w:tblStyle w:val="Tabellenraster"/>
        <w:tblW w:w="0" w:type="auto"/>
        <w:tblInd w:w="-5" w:type="dxa"/>
        <w:tblLook w:val="04A0" w:firstRow="1" w:lastRow="0" w:firstColumn="1" w:lastColumn="0" w:noHBand="0" w:noVBand="1"/>
      </w:tblPr>
      <w:tblGrid>
        <w:gridCol w:w="2410"/>
        <w:gridCol w:w="6657"/>
      </w:tblGrid>
      <w:tr w:rsidR="00625C48" w14:paraId="6964CC6B" w14:textId="77777777" w:rsidTr="006A07C5">
        <w:tc>
          <w:tcPr>
            <w:tcW w:w="2410" w:type="dxa"/>
            <w:shd w:val="clear" w:color="auto" w:fill="FFFF00"/>
          </w:tcPr>
          <w:p w14:paraId="4D7834D1" w14:textId="77777777" w:rsidR="00625C48" w:rsidRDefault="00625C48" w:rsidP="006A07C5">
            <w:r>
              <w:t xml:space="preserve">Wer hat auf diese Dokument Zugriff? </w:t>
            </w:r>
          </w:p>
        </w:tc>
        <w:tc>
          <w:tcPr>
            <w:tcW w:w="6657" w:type="dxa"/>
          </w:tcPr>
          <w:p w14:paraId="178F2400" w14:textId="56E023C4" w:rsidR="00625C48" w:rsidRDefault="003707FD" w:rsidP="006A07C5">
            <w:r>
              <w:t>Nur die beiden Vertragspartner bzw. auf Verlangen die zuständige Datenschutzbehörde</w:t>
            </w:r>
          </w:p>
        </w:tc>
      </w:tr>
      <w:tr w:rsidR="00105394" w:rsidRPr="00105394" w14:paraId="1C371E5E" w14:textId="77777777" w:rsidTr="006A07C5">
        <w:tc>
          <w:tcPr>
            <w:tcW w:w="2410" w:type="dxa"/>
            <w:shd w:val="clear" w:color="auto" w:fill="FFFF00"/>
          </w:tcPr>
          <w:p w14:paraId="5B031C75" w14:textId="77777777" w:rsidR="00625C48" w:rsidRDefault="00625C48" w:rsidP="006A07C5">
            <w:r>
              <w:t>Wann muss ich dieses Dokument anlegen?</w:t>
            </w:r>
          </w:p>
        </w:tc>
        <w:tc>
          <w:tcPr>
            <w:tcW w:w="6657" w:type="dxa"/>
          </w:tcPr>
          <w:p w14:paraId="21678A73" w14:textId="65711512" w:rsidR="00625C48" w:rsidRPr="00105394" w:rsidRDefault="003707FD" w:rsidP="001209C4">
            <w:r w:rsidRPr="00105394">
              <w:t xml:space="preserve">Sobald Ihr Unternehmen </w:t>
            </w:r>
            <w:r w:rsidR="001209C4" w:rsidRPr="00105394">
              <w:t>p</w:t>
            </w:r>
            <w:r w:rsidRPr="00105394">
              <w:t xml:space="preserve">ersonenbezogene Daten an ein anderes Unternehmen weiterleitet oder den Zugriff darauf ermöglicht.   </w:t>
            </w:r>
          </w:p>
        </w:tc>
      </w:tr>
      <w:tr w:rsidR="00105394" w:rsidRPr="00105394" w14:paraId="6E792D5A" w14:textId="77777777" w:rsidTr="006A07C5">
        <w:tc>
          <w:tcPr>
            <w:tcW w:w="2410" w:type="dxa"/>
            <w:shd w:val="clear" w:color="auto" w:fill="FFFF00"/>
          </w:tcPr>
          <w:p w14:paraId="0994C5A8" w14:textId="77777777" w:rsidR="00625C48" w:rsidRDefault="00625C48" w:rsidP="006A07C5">
            <w:r>
              <w:t>Was ist sonst noch zu beachten?</w:t>
            </w:r>
          </w:p>
        </w:tc>
        <w:tc>
          <w:tcPr>
            <w:tcW w:w="6657" w:type="dxa"/>
          </w:tcPr>
          <w:p w14:paraId="2B6F78C7" w14:textId="3D1E84F9" w:rsidR="00625C48" w:rsidRPr="00105394" w:rsidRDefault="003707FD" w:rsidP="006A07C5">
            <w:r w:rsidRPr="00105394">
              <w:t>Dieses Dokument sollte von beiden Verantwortlichen unterzeichnet sein.</w:t>
            </w:r>
          </w:p>
        </w:tc>
      </w:tr>
      <w:tr w:rsidR="00105394" w:rsidRPr="00105394" w14:paraId="2FEE2D54" w14:textId="77777777" w:rsidTr="006A07C5">
        <w:tc>
          <w:tcPr>
            <w:tcW w:w="2410" w:type="dxa"/>
            <w:shd w:val="clear" w:color="auto" w:fill="FFFF00"/>
          </w:tcPr>
          <w:p w14:paraId="39CDC557" w14:textId="77777777" w:rsidR="00625C48" w:rsidRDefault="00625C48" w:rsidP="006A07C5">
            <w:r>
              <w:t>Dokumenttitel</w:t>
            </w:r>
          </w:p>
        </w:tc>
        <w:tc>
          <w:tcPr>
            <w:tcW w:w="6657" w:type="dxa"/>
          </w:tcPr>
          <w:p w14:paraId="5E8BB010" w14:textId="5FB148D7" w:rsidR="00625C48" w:rsidRPr="00105394" w:rsidRDefault="00873632" w:rsidP="006A07C5">
            <w:r w:rsidRPr="00105394">
              <w:t>Vereinbarung zur</w:t>
            </w:r>
            <w:r w:rsidR="003707FD" w:rsidRPr="00105394">
              <w:t xml:space="preserve"> Auftragsdatenverarbeitung.docx</w:t>
            </w:r>
            <w:r w:rsidR="00625C48" w:rsidRPr="00105394">
              <w:t xml:space="preserve"> </w:t>
            </w:r>
          </w:p>
        </w:tc>
      </w:tr>
    </w:tbl>
    <w:p w14:paraId="01199510" w14:textId="1AB655EB" w:rsidR="00625C48" w:rsidRDefault="00625C48" w:rsidP="00584EA6">
      <w:pPr>
        <w:spacing w:line="360" w:lineRule="auto"/>
        <w:jc w:val="both"/>
      </w:pPr>
    </w:p>
    <w:p w14:paraId="600ADD87" w14:textId="21B2C409" w:rsidR="00C53CFA" w:rsidRPr="00C53CFA" w:rsidRDefault="00C53CFA" w:rsidP="00584EA6">
      <w:pPr>
        <w:spacing w:line="360" w:lineRule="auto"/>
        <w:jc w:val="both"/>
        <w:rPr>
          <w:b/>
          <w:color w:val="FF0000"/>
        </w:rPr>
      </w:pPr>
      <w:r w:rsidRPr="00C53CFA">
        <w:rPr>
          <w:b/>
          <w:color w:val="FF0000"/>
        </w:rPr>
        <w:t>Ein</w:t>
      </w:r>
      <w:r w:rsidR="008B1CF2">
        <w:rPr>
          <w:b/>
          <w:color w:val="FF0000"/>
        </w:rPr>
        <w:t>e</w:t>
      </w:r>
      <w:r w:rsidRPr="00C53CFA">
        <w:rPr>
          <w:b/>
          <w:color w:val="FF0000"/>
        </w:rPr>
        <w:t xml:space="preserve"> Auflistung von Unternehmen mit denen ein ADV geschlossen werden muss, sollte sich im Verarbeitungsverzeichnis im Blatt „Datenanwendungen“ befinden. </w:t>
      </w:r>
    </w:p>
    <w:p w14:paraId="1C429953" w14:textId="535106EA" w:rsidR="00C65C7D" w:rsidRDefault="00C65C7D" w:rsidP="00C65C7D">
      <w:pPr>
        <w:pStyle w:val="berschrift3"/>
        <w:spacing w:line="360" w:lineRule="auto"/>
        <w:jc w:val="both"/>
      </w:pPr>
      <w:bookmarkStart w:id="16" w:name="_Toc525734110"/>
      <w:bookmarkStart w:id="17" w:name="_Toc525728768"/>
      <w:r w:rsidRPr="00C65C7D">
        <w:t>Verpflichtungserklärung zur Wahrung von Datengeheimnissen</w:t>
      </w:r>
      <w:bookmarkEnd w:id="16"/>
    </w:p>
    <w:p w14:paraId="66831613" w14:textId="11823279" w:rsidR="00C65C7D" w:rsidRDefault="00C65C7D" w:rsidP="00C65C7D">
      <w:pPr>
        <w:spacing w:line="360" w:lineRule="auto"/>
        <w:jc w:val="both"/>
      </w:pPr>
      <w:r>
        <w:t xml:space="preserve">Dieses Dokument ist für Ihre Mitarbeiter bestimmt. In der Verpflichtungserklärung werden die </w:t>
      </w:r>
      <w:r w:rsidRPr="00105394">
        <w:t>Mitarbeite</w:t>
      </w:r>
      <w:r w:rsidR="001209C4" w:rsidRPr="00105394">
        <w:t>r</w:t>
      </w:r>
      <w:r w:rsidRPr="00105394">
        <w:t xml:space="preserve"> über die möglichen Verschwiegenheitspflichten und die Verpflichtung zur Wahrung von Betriebsgeheimnissen </w:t>
      </w:r>
      <w:r>
        <w:t xml:space="preserve">informiert. </w:t>
      </w:r>
    </w:p>
    <w:p w14:paraId="63F71FAE" w14:textId="77777777" w:rsidR="00EC7E14" w:rsidRPr="00C65C7D" w:rsidRDefault="00EC7E14" w:rsidP="00C65C7D">
      <w:pPr>
        <w:spacing w:line="360" w:lineRule="auto"/>
        <w:jc w:val="both"/>
      </w:pPr>
    </w:p>
    <w:tbl>
      <w:tblPr>
        <w:tblStyle w:val="Tabellenraster"/>
        <w:tblW w:w="0" w:type="auto"/>
        <w:tblInd w:w="-5" w:type="dxa"/>
        <w:tblLook w:val="04A0" w:firstRow="1" w:lastRow="0" w:firstColumn="1" w:lastColumn="0" w:noHBand="0" w:noVBand="1"/>
      </w:tblPr>
      <w:tblGrid>
        <w:gridCol w:w="2410"/>
        <w:gridCol w:w="6657"/>
      </w:tblGrid>
      <w:tr w:rsidR="003707FD" w14:paraId="233D4548" w14:textId="77777777" w:rsidTr="006A07C5">
        <w:tc>
          <w:tcPr>
            <w:tcW w:w="2410" w:type="dxa"/>
            <w:shd w:val="clear" w:color="auto" w:fill="FFFF00"/>
          </w:tcPr>
          <w:p w14:paraId="00F318A5" w14:textId="77777777" w:rsidR="003707FD" w:rsidRDefault="003707FD" w:rsidP="006A07C5">
            <w:r>
              <w:t xml:space="preserve">Wer hat auf diese Dokument Zugriff? </w:t>
            </w:r>
          </w:p>
        </w:tc>
        <w:tc>
          <w:tcPr>
            <w:tcW w:w="6657" w:type="dxa"/>
          </w:tcPr>
          <w:p w14:paraId="09051683" w14:textId="7A3C2F7E" w:rsidR="003707FD" w:rsidRDefault="003707FD" w:rsidP="006A07C5">
            <w:r>
              <w:t>Der Verantwortliche und die betreffenden Mitarbeiter</w:t>
            </w:r>
          </w:p>
        </w:tc>
      </w:tr>
      <w:tr w:rsidR="003707FD" w14:paraId="72A6FBD7" w14:textId="77777777" w:rsidTr="006A07C5">
        <w:tc>
          <w:tcPr>
            <w:tcW w:w="2410" w:type="dxa"/>
            <w:shd w:val="clear" w:color="auto" w:fill="FFFF00"/>
          </w:tcPr>
          <w:p w14:paraId="0097A826" w14:textId="77777777" w:rsidR="003707FD" w:rsidRDefault="003707FD" w:rsidP="006A07C5">
            <w:r>
              <w:t>Wann muss ich dieses Dokument anlegen?</w:t>
            </w:r>
          </w:p>
        </w:tc>
        <w:tc>
          <w:tcPr>
            <w:tcW w:w="6657" w:type="dxa"/>
          </w:tcPr>
          <w:p w14:paraId="551A727D" w14:textId="59FB248E" w:rsidR="003707FD" w:rsidRDefault="003707FD" w:rsidP="006A07C5">
            <w:r>
              <w:t xml:space="preserve">Sobald Ihr Unternehmen Mitarbeiter beschäftigt und diese in Berührung mit personenbezogen Daten kommen.   </w:t>
            </w:r>
          </w:p>
        </w:tc>
      </w:tr>
      <w:tr w:rsidR="003707FD" w14:paraId="35C274D8" w14:textId="77777777" w:rsidTr="006A07C5">
        <w:tc>
          <w:tcPr>
            <w:tcW w:w="2410" w:type="dxa"/>
            <w:shd w:val="clear" w:color="auto" w:fill="FFFF00"/>
          </w:tcPr>
          <w:p w14:paraId="0B184D50" w14:textId="77777777" w:rsidR="003707FD" w:rsidRDefault="003707FD" w:rsidP="006A07C5">
            <w:r>
              <w:t>Was ist sonst noch zu beachten?</w:t>
            </w:r>
          </w:p>
        </w:tc>
        <w:tc>
          <w:tcPr>
            <w:tcW w:w="6657" w:type="dxa"/>
          </w:tcPr>
          <w:p w14:paraId="3E5AA03F" w14:textId="5A420773" w:rsidR="003707FD" w:rsidRDefault="003707FD" w:rsidP="006A07C5">
            <w:r>
              <w:t>Dieses Dokument sollte von allen Mitarbeitern unterschrieben werden</w:t>
            </w:r>
          </w:p>
        </w:tc>
      </w:tr>
      <w:tr w:rsidR="003707FD" w14:paraId="32E6EC9C" w14:textId="77777777" w:rsidTr="006A07C5">
        <w:tc>
          <w:tcPr>
            <w:tcW w:w="2410" w:type="dxa"/>
            <w:shd w:val="clear" w:color="auto" w:fill="FFFF00"/>
          </w:tcPr>
          <w:p w14:paraId="000941CA" w14:textId="77777777" w:rsidR="003707FD" w:rsidRDefault="003707FD" w:rsidP="006A07C5">
            <w:bookmarkStart w:id="18" w:name="_Hlk525738755"/>
            <w:r>
              <w:t>Dokumenttitel</w:t>
            </w:r>
          </w:p>
        </w:tc>
        <w:tc>
          <w:tcPr>
            <w:tcW w:w="6657" w:type="dxa"/>
          </w:tcPr>
          <w:p w14:paraId="45E0FBF1" w14:textId="77777777" w:rsidR="003707FD" w:rsidRDefault="003707FD" w:rsidP="006A07C5">
            <w:r w:rsidRPr="003707FD">
              <w:t>Verpflichtungserklärung zur Wahrung von Datengeheimnissen</w:t>
            </w:r>
            <w:r>
              <w:t>.docx</w:t>
            </w:r>
          </w:p>
          <w:p w14:paraId="3CDA3E26" w14:textId="1960576E" w:rsidR="00E35F60" w:rsidRDefault="00E35F60" w:rsidP="006A07C5">
            <w:r>
              <w:t>IT-Richtline Mitarbeiter.docx</w:t>
            </w:r>
          </w:p>
          <w:p w14:paraId="7E2D8226" w14:textId="63BE5F71" w:rsidR="00E35F60" w:rsidRDefault="00E35F60" w:rsidP="006A07C5">
            <w:r w:rsidRPr="008A2C40">
              <w:t>Evidenz Bewerberdaten</w:t>
            </w:r>
            <w:r>
              <w:t>.docx</w:t>
            </w:r>
          </w:p>
        </w:tc>
      </w:tr>
      <w:bookmarkEnd w:id="18"/>
    </w:tbl>
    <w:p w14:paraId="3394C92F" w14:textId="77777777" w:rsidR="00C65C7D" w:rsidRPr="00C65C7D" w:rsidRDefault="00C65C7D" w:rsidP="00C65C7D">
      <w:pPr>
        <w:spacing w:line="360" w:lineRule="auto"/>
        <w:jc w:val="both"/>
      </w:pPr>
    </w:p>
    <w:p w14:paraId="5E629148" w14:textId="77777777" w:rsidR="00C65C7D" w:rsidRDefault="00C65C7D">
      <w:pPr>
        <w:rPr>
          <w:rFonts w:asciiTheme="majorHAnsi" w:eastAsiaTheme="majorEastAsia" w:hAnsiTheme="majorHAnsi" w:cstheme="majorBidi"/>
          <w:color w:val="70AD47" w:themeColor="accent6"/>
          <w:sz w:val="26"/>
          <w:szCs w:val="26"/>
        </w:rPr>
      </w:pPr>
      <w:r>
        <w:rPr>
          <w:color w:val="70AD47" w:themeColor="accent6"/>
        </w:rPr>
        <w:br w:type="page"/>
      </w:r>
    </w:p>
    <w:p w14:paraId="1F7AAB98" w14:textId="737EB13E" w:rsidR="00584EA6" w:rsidRPr="001C2ACC" w:rsidRDefault="00584EA6" w:rsidP="00584EA6">
      <w:pPr>
        <w:pStyle w:val="berschrift2"/>
        <w:rPr>
          <w:color w:val="70AD47" w:themeColor="accent6"/>
        </w:rPr>
      </w:pPr>
      <w:bookmarkStart w:id="19" w:name="_Toc525734111"/>
      <w:r w:rsidRPr="001C2ACC">
        <w:rPr>
          <w:color w:val="70AD47" w:themeColor="accent6"/>
        </w:rPr>
        <w:lastRenderedPageBreak/>
        <w:t xml:space="preserve">Kategorie Grün – </w:t>
      </w:r>
      <w:r>
        <w:rPr>
          <w:color w:val="70AD47" w:themeColor="accent6"/>
        </w:rPr>
        <w:t>e</w:t>
      </w:r>
      <w:r w:rsidRPr="001C2ACC">
        <w:rPr>
          <w:color w:val="70AD47" w:themeColor="accent6"/>
        </w:rPr>
        <w:t>mpfohlen!</w:t>
      </w:r>
      <w:bookmarkEnd w:id="17"/>
      <w:bookmarkEnd w:id="19"/>
      <w:r w:rsidRPr="001C2ACC">
        <w:rPr>
          <w:color w:val="70AD47" w:themeColor="accent6"/>
        </w:rPr>
        <w:t xml:space="preserve"> </w:t>
      </w:r>
    </w:p>
    <w:p w14:paraId="3E00D578" w14:textId="77777777" w:rsidR="008A2C40" w:rsidRDefault="008A2C40" w:rsidP="00ED37C1">
      <w:pPr>
        <w:pStyle w:val="berschrift3"/>
        <w:spacing w:line="360" w:lineRule="auto"/>
        <w:jc w:val="both"/>
      </w:pPr>
      <w:bookmarkStart w:id="20" w:name="_Toc525734112"/>
    </w:p>
    <w:p w14:paraId="19F4F979" w14:textId="38B56D18" w:rsidR="00584EA6" w:rsidRDefault="001209C4" w:rsidP="00ED37C1">
      <w:pPr>
        <w:pStyle w:val="berschrift3"/>
        <w:spacing w:line="360" w:lineRule="auto"/>
        <w:jc w:val="both"/>
      </w:pPr>
      <w:r>
        <w:t>Data Breach</w:t>
      </w:r>
      <w:r w:rsidRPr="00105394">
        <w:t>-</w:t>
      </w:r>
      <w:r w:rsidR="00C65C7D" w:rsidRPr="00105394">
        <w:t>P</w:t>
      </w:r>
      <w:r w:rsidR="00C65C7D" w:rsidRPr="00C65C7D">
        <w:t>rotokoll</w:t>
      </w:r>
      <w:r w:rsidR="00C65C7D">
        <w:t xml:space="preserve"> und </w:t>
      </w:r>
      <w:r w:rsidR="00C65C7D" w:rsidRPr="00C65C7D">
        <w:t>Notification</w:t>
      </w:r>
      <w:bookmarkEnd w:id="20"/>
    </w:p>
    <w:p w14:paraId="2EFAB324" w14:textId="2D017277" w:rsidR="00EC7E14" w:rsidRDefault="001209C4" w:rsidP="00C65C7D">
      <w:pPr>
        <w:spacing w:line="360" w:lineRule="auto"/>
      </w:pPr>
      <w:r w:rsidRPr="00105394">
        <w:t>Eine Data Breach-</w:t>
      </w:r>
      <w:r w:rsidR="00C65C7D" w:rsidRPr="00105394">
        <w:t>Notification ist die Meldung einer Datenschutzverletzung bzw. eines dokumentierten Datenschutzmissbrauches</w:t>
      </w:r>
      <w:r w:rsidR="00C65C7D">
        <w:t xml:space="preserve">. </w:t>
      </w:r>
      <w:r w:rsidR="00EC7E14">
        <w:br/>
      </w:r>
    </w:p>
    <w:tbl>
      <w:tblPr>
        <w:tblStyle w:val="Tabellenraster"/>
        <w:tblW w:w="0" w:type="auto"/>
        <w:tblInd w:w="-5" w:type="dxa"/>
        <w:tblLook w:val="04A0" w:firstRow="1" w:lastRow="0" w:firstColumn="1" w:lastColumn="0" w:noHBand="0" w:noVBand="1"/>
      </w:tblPr>
      <w:tblGrid>
        <w:gridCol w:w="2410"/>
        <w:gridCol w:w="6657"/>
      </w:tblGrid>
      <w:tr w:rsidR="00EC7E14" w14:paraId="37EAF41C" w14:textId="77777777" w:rsidTr="006A07C5">
        <w:tc>
          <w:tcPr>
            <w:tcW w:w="2410" w:type="dxa"/>
            <w:shd w:val="clear" w:color="auto" w:fill="FFFF00"/>
          </w:tcPr>
          <w:p w14:paraId="3C684385" w14:textId="77777777" w:rsidR="00EC7E14" w:rsidRDefault="00EC7E14" w:rsidP="006A07C5">
            <w:r>
              <w:t xml:space="preserve">Wer hat auf diese Dokument Zugriff? </w:t>
            </w:r>
          </w:p>
        </w:tc>
        <w:tc>
          <w:tcPr>
            <w:tcW w:w="6657" w:type="dxa"/>
          </w:tcPr>
          <w:p w14:paraId="06F31EA2" w14:textId="2B9114E0" w:rsidR="00EC7E14" w:rsidRDefault="00EC7E14" w:rsidP="006A07C5">
            <w:r>
              <w:t>Die Datenschutzbehörde bzw. Betroffene</w:t>
            </w:r>
            <w:r w:rsidR="001209C4" w:rsidRPr="001209C4">
              <w:rPr>
                <w:color w:val="FF0000"/>
              </w:rPr>
              <w:t>,</w:t>
            </w:r>
            <w:r w:rsidRPr="001209C4">
              <w:rPr>
                <w:color w:val="FF0000"/>
              </w:rPr>
              <w:t xml:space="preserve"> </w:t>
            </w:r>
            <w:r>
              <w:t>wenn Sie eine Datenschutzverletzung melden.</w:t>
            </w:r>
          </w:p>
        </w:tc>
      </w:tr>
      <w:tr w:rsidR="00EC7E14" w14:paraId="28F3F2C6" w14:textId="77777777" w:rsidTr="006A07C5">
        <w:tc>
          <w:tcPr>
            <w:tcW w:w="2410" w:type="dxa"/>
            <w:shd w:val="clear" w:color="auto" w:fill="FFFF00"/>
          </w:tcPr>
          <w:p w14:paraId="4BA3A60C" w14:textId="77777777" w:rsidR="00EC7E14" w:rsidRDefault="00EC7E14" w:rsidP="00EC7E14">
            <w:r>
              <w:t>Wann muss ich dieses Dokument anlegen?</w:t>
            </w:r>
          </w:p>
        </w:tc>
        <w:tc>
          <w:tcPr>
            <w:tcW w:w="6657" w:type="dxa"/>
          </w:tcPr>
          <w:p w14:paraId="6025E5F6" w14:textId="194A5C22" w:rsidR="00EC7E14" w:rsidRDefault="00EC7E14" w:rsidP="001209C4">
            <w:r>
              <w:t xml:space="preserve">Wenn personenbezogene Daten aus </w:t>
            </w:r>
            <w:r w:rsidR="001209C4" w:rsidRPr="001209C4">
              <w:rPr>
                <w:color w:val="FF0000"/>
              </w:rPr>
              <w:t>I</w:t>
            </w:r>
            <w:r>
              <w:t xml:space="preserve">hrem Unternehmen gestohlen werden. </w:t>
            </w:r>
          </w:p>
        </w:tc>
      </w:tr>
      <w:tr w:rsidR="00EC7E14" w14:paraId="61115939" w14:textId="77777777" w:rsidTr="006A07C5">
        <w:tc>
          <w:tcPr>
            <w:tcW w:w="2410" w:type="dxa"/>
            <w:shd w:val="clear" w:color="auto" w:fill="FFFF00"/>
          </w:tcPr>
          <w:p w14:paraId="31B558B1" w14:textId="77777777" w:rsidR="00EC7E14" w:rsidRDefault="00EC7E14" w:rsidP="00EC7E14">
            <w:r>
              <w:t>Was ist sonst noch zu beachten?</w:t>
            </w:r>
          </w:p>
        </w:tc>
        <w:tc>
          <w:tcPr>
            <w:tcW w:w="6657" w:type="dxa"/>
          </w:tcPr>
          <w:p w14:paraId="15185213" w14:textId="54BD3DAC" w:rsidR="00EC7E14" w:rsidRDefault="00EC7E14" w:rsidP="00EC7E14">
            <w:r>
              <w:t>Bitte prüfen Sie vor einer Meldung an die Behörde oder Betroffene</w:t>
            </w:r>
            <w:r w:rsidR="001209C4" w:rsidRPr="001209C4">
              <w:rPr>
                <w:color w:val="FF0000"/>
              </w:rPr>
              <w:t>,</w:t>
            </w:r>
            <w:r w:rsidRPr="001209C4">
              <w:rPr>
                <w:color w:val="FF0000"/>
              </w:rPr>
              <w:t xml:space="preserve"> </w:t>
            </w:r>
            <w:r>
              <w:t xml:space="preserve">ob ein Data Breach wirklich vorliegt. </w:t>
            </w:r>
            <w:r>
              <w:br/>
            </w:r>
            <w:r>
              <w:br/>
              <w:t>z.B. beim Diebstahl eine</w:t>
            </w:r>
            <w:r w:rsidR="005A7219">
              <w:t>s</w:t>
            </w:r>
            <w:r>
              <w:t xml:space="preserve"> Smartphones </w:t>
            </w:r>
            <w:r w:rsidR="005A7219">
              <w:t xml:space="preserve">kann es </w:t>
            </w:r>
            <w:r>
              <w:t xml:space="preserve">reichen, wenn das Gerät über eine Zugriffskontrolle (Passwort verfügt) und ein Dritter nicht einfach so auf die Daten darauf zugreifen kann. </w:t>
            </w:r>
          </w:p>
        </w:tc>
      </w:tr>
      <w:tr w:rsidR="00EC7E14" w14:paraId="02469B47" w14:textId="77777777" w:rsidTr="005A7219">
        <w:trPr>
          <w:trHeight w:val="381"/>
        </w:trPr>
        <w:tc>
          <w:tcPr>
            <w:tcW w:w="2410" w:type="dxa"/>
            <w:shd w:val="clear" w:color="auto" w:fill="FFFF00"/>
          </w:tcPr>
          <w:p w14:paraId="7198D3FE" w14:textId="77777777" w:rsidR="00EC7E14" w:rsidRDefault="00EC7E14" w:rsidP="00EC7E14">
            <w:r>
              <w:t>Dokumenttitel</w:t>
            </w:r>
          </w:p>
        </w:tc>
        <w:tc>
          <w:tcPr>
            <w:tcW w:w="6657" w:type="dxa"/>
          </w:tcPr>
          <w:p w14:paraId="0FE6C0D8" w14:textId="19D91DB1" w:rsidR="006E7BA4" w:rsidRDefault="006E7BA4" w:rsidP="00EC7E14">
            <w:bookmarkStart w:id="21" w:name="_Hlk525738769"/>
            <w:r>
              <w:t>Data Breach Protokoll.docx</w:t>
            </w:r>
          </w:p>
          <w:p w14:paraId="5BC7F002" w14:textId="21B74BE1" w:rsidR="00EC7E14" w:rsidRDefault="00EC7E14" w:rsidP="00EC7E14">
            <w:r>
              <w:t>Data Breach Notification Behörde.docx</w:t>
            </w:r>
          </w:p>
          <w:bookmarkEnd w:id="21"/>
          <w:p w14:paraId="0F09B3E2" w14:textId="21B28875" w:rsidR="00EC7E14" w:rsidRDefault="00EC7E14" w:rsidP="00EC7E14"/>
        </w:tc>
      </w:tr>
    </w:tbl>
    <w:p w14:paraId="255B58BE" w14:textId="77777777" w:rsidR="00EC7E14" w:rsidRDefault="00EC7E14" w:rsidP="00C65C7D">
      <w:pPr>
        <w:spacing w:line="360" w:lineRule="auto"/>
      </w:pPr>
    </w:p>
    <w:p w14:paraId="6761FA04" w14:textId="609AFC00" w:rsidR="00C65C7D" w:rsidRDefault="00C65C7D" w:rsidP="00C65C7D">
      <w:pPr>
        <w:pStyle w:val="berschrift3"/>
        <w:spacing w:line="360" w:lineRule="auto"/>
        <w:jc w:val="both"/>
      </w:pPr>
      <w:bookmarkStart w:id="22" w:name="_Toc525734113"/>
      <w:r>
        <w:t xml:space="preserve">Muster </w:t>
      </w:r>
      <w:r w:rsidRPr="00C65C7D">
        <w:t>Erteilung einer Auskunft</w:t>
      </w:r>
      <w:bookmarkEnd w:id="22"/>
    </w:p>
    <w:p w14:paraId="34C28383" w14:textId="5583C1C0" w:rsidR="00C65C7D" w:rsidRDefault="00C65C7D" w:rsidP="00644D78">
      <w:pPr>
        <w:spacing w:line="360" w:lineRule="auto"/>
      </w:pPr>
      <w:r>
        <w:t>Im</w:t>
      </w:r>
      <w:r w:rsidR="00644D78">
        <w:t xml:space="preserve"> D</w:t>
      </w:r>
      <w:r>
        <w:t xml:space="preserve">okument „Erteilung einer Auskunft“ wird eine mögliche Antwort auf einen </w:t>
      </w:r>
      <w:r w:rsidR="003761D0">
        <w:t>Auskunftsbegehren</w:t>
      </w:r>
      <w:r>
        <w:t xml:space="preserve"> von einem Betroffenen dokumentiert. </w:t>
      </w:r>
    </w:p>
    <w:tbl>
      <w:tblPr>
        <w:tblStyle w:val="Tabellenraster"/>
        <w:tblW w:w="0" w:type="auto"/>
        <w:tblInd w:w="-5" w:type="dxa"/>
        <w:tblLook w:val="04A0" w:firstRow="1" w:lastRow="0" w:firstColumn="1" w:lastColumn="0" w:noHBand="0" w:noVBand="1"/>
      </w:tblPr>
      <w:tblGrid>
        <w:gridCol w:w="2410"/>
        <w:gridCol w:w="6657"/>
      </w:tblGrid>
      <w:tr w:rsidR="00EC7E14" w14:paraId="6445FA03" w14:textId="77777777" w:rsidTr="006A07C5">
        <w:tc>
          <w:tcPr>
            <w:tcW w:w="2410" w:type="dxa"/>
            <w:shd w:val="clear" w:color="auto" w:fill="FFFF00"/>
          </w:tcPr>
          <w:p w14:paraId="0E6FEE2E" w14:textId="77777777" w:rsidR="00EC7E14" w:rsidRDefault="00EC7E14" w:rsidP="006A07C5">
            <w:r>
              <w:t xml:space="preserve">Wer hat auf diese Dokument Zugriff? </w:t>
            </w:r>
          </w:p>
        </w:tc>
        <w:tc>
          <w:tcPr>
            <w:tcW w:w="6657" w:type="dxa"/>
          </w:tcPr>
          <w:p w14:paraId="77110DA9" w14:textId="7AF3C799" w:rsidR="00EC7E14" w:rsidRPr="00105394" w:rsidRDefault="00EC7E14" w:rsidP="006A07C5">
            <w:r w:rsidRPr="00105394">
              <w:t>Nur der Betroffene</w:t>
            </w:r>
            <w:r w:rsidR="001209C4" w:rsidRPr="00105394">
              <w:t>,</w:t>
            </w:r>
            <w:r w:rsidRPr="00105394">
              <w:t xml:space="preserve"> der um Auskunft ersucht. </w:t>
            </w:r>
          </w:p>
        </w:tc>
      </w:tr>
      <w:tr w:rsidR="00EC7E14" w14:paraId="4FD6BA58" w14:textId="77777777" w:rsidTr="006A07C5">
        <w:tc>
          <w:tcPr>
            <w:tcW w:w="2410" w:type="dxa"/>
            <w:shd w:val="clear" w:color="auto" w:fill="FFFF00"/>
          </w:tcPr>
          <w:p w14:paraId="6B953B66" w14:textId="77777777" w:rsidR="00EC7E14" w:rsidRDefault="00EC7E14" w:rsidP="006A07C5">
            <w:r>
              <w:t>Wann muss ich dieses Dokument anlegen?</w:t>
            </w:r>
          </w:p>
        </w:tc>
        <w:tc>
          <w:tcPr>
            <w:tcW w:w="6657" w:type="dxa"/>
          </w:tcPr>
          <w:p w14:paraId="5714B0FD" w14:textId="467962A2" w:rsidR="00EC7E14" w:rsidRPr="00105394" w:rsidRDefault="001209C4" w:rsidP="006A07C5">
            <w:r w:rsidRPr="00105394">
              <w:t>Nur wenn ein Betroffener I</w:t>
            </w:r>
            <w:r w:rsidR="00EC7E14" w:rsidRPr="00105394">
              <w:t xml:space="preserve">hnen ein berechtigtes Auskunftsbegehren schickt. </w:t>
            </w:r>
          </w:p>
        </w:tc>
      </w:tr>
      <w:tr w:rsidR="00EC7E14" w14:paraId="6B485044" w14:textId="77777777" w:rsidTr="006A07C5">
        <w:tc>
          <w:tcPr>
            <w:tcW w:w="2410" w:type="dxa"/>
            <w:shd w:val="clear" w:color="auto" w:fill="FFFF00"/>
          </w:tcPr>
          <w:p w14:paraId="7BB7930A" w14:textId="77777777" w:rsidR="00EC7E14" w:rsidRDefault="00EC7E14" w:rsidP="006A07C5">
            <w:r>
              <w:t>Was ist sonst noch zu beachten?</w:t>
            </w:r>
          </w:p>
        </w:tc>
        <w:tc>
          <w:tcPr>
            <w:tcW w:w="6657" w:type="dxa"/>
          </w:tcPr>
          <w:p w14:paraId="4C90D500" w14:textId="2F5EBD37" w:rsidR="00EC7E14" w:rsidRPr="00105394" w:rsidRDefault="00EC7E14" w:rsidP="006A07C5">
            <w:r w:rsidRPr="00105394">
              <w:t xml:space="preserve">Achten Sie auf Ihre Prozesse der Betroffenenrechte  </w:t>
            </w:r>
          </w:p>
        </w:tc>
      </w:tr>
      <w:tr w:rsidR="00EC7E14" w14:paraId="1C0974C3" w14:textId="77777777" w:rsidTr="006A07C5">
        <w:tc>
          <w:tcPr>
            <w:tcW w:w="2410" w:type="dxa"/>
            <w:shd w:val="clear" w:color="auto" w:fill="FFFF00"/>
          </w:tcPr>
          <w:p w14:paraId="503C36CA" w14:textId="77777777" w:rsidR="00EC7E14" w:rsidRDefault="00EC7E14" w:rsidP="006A07C5">
            <w:r>
              <w:t>Dokumenttitel</w:t>
            </w:r>
          </w:p>
        </w:tc>
        <w:tc>
          <w:tcPr>
            <w:tcW w:w="6657" w:type="dxa"/>
          </w:tcPr>
          <w:p w14:paraId="1F04F3CB" w14:textId="738BD8E0" w:rsidR="00EC7E14" w:rsidRPr="00105394" w:rsidRDefault="00EC7E14" w:rsidP="006A07C5">
            <w:bookmarkStart w:id="23" w:name="_Hlk525738776"/>
            <w:r w:rsidRPr="00105394">
              <w:t xml:space="preserve">Musterauskunft.docx </w:t>
            </w:r>
            <w:bookmarkEnd w:id="23"/>
          </w:p>
        </w:tc>
      </w:tr>
    </w:tbl>
    <w:p w14:paraId="3AACB386" w14:textId="77777777" w:rsidR="00EC7E14" w:rsidRPr="00C65C7D" w:rsidRDefault="00EC7E14" w:rsidP="00644D78">
      <w:pPr>
        <w:spacing w:line="360" w:lineRule="auto"/>
      </w:pPr>
    </w:p>
    <w:p w14:paraId="315E8EB3" w14:textId="253C0791" w:rsidR="00C65C7D" w:rsidRPr="00105394" w:rsidRDefault="00C65C7D" w:rsidP="00C65C7D">
      <w:pPr>
        <w:pStyle w:val="berschrift3"/>
        <w:spacing w:line="360" w:lineRule="auto"/>
        <w:jc w:val="both"/>
        <w:rPr>
          <w:color w:val="auto"/>
        </w:rPr>
      </w:pPr>
      <w:bookmarkStart w:id="24" w:name="_Toc525734114"/>
      <w:r>
        <w:t>IT-Dokumentation</w:t>
      </w:r>
      <w:bookmarkEnd w:id="24"/>
    </w:p>
    <w:p w14:paraId="0AFB0A63" w14:textId="39C9AD81" w:rsidR="00C65C7D" w:rsidRDefault="00644D78" w:rsidP="00C65C7D">
      <w:r w:rsidRPr="00105394">
        <w:t>In der IT-Dokumentation sollt</w:t>
      </w:r>
      <w:r w:rsidR="001209C4" w:rsidRPr="00105394">
        <w:t>e</w:t>
      </w:r>
      <w:r w:rsidRPr="00105394">
        <w:t xml:space="preserve"> der </w:t>
      </w:r>
      <w:r>
        <w:t xml:space="preserve">aktuelle IST-Zustand ihrer IT-infrastruktur aufgezeichnet werden. </w:t>
      </w:r>
    </w:p>
    <w:p w14:paraId="499F10AD" w14:textId="764F9662" w:rsidR="00EC7E14" w:rsidRDefault="00EC7E14" w:rsidP="00C65C7D"/>
    <w:tbl>
      <w:tblPr>
        <w:tblStyle w:val="Tabellenraster"/>
        <w:tblW w:w="0" w:type="auto"/>
        <w:tblInd w:w="-5" w:type="dxa"/>
        <w:tblLook w:val="04A0" w:firstRow="1" w:lastRow="0" w:firstColumn="1" w:lastColumn="0" w:noHBand="0" w:noVBand="1"/>
      </w:tblPr>
      <w:tblGrid>
        <w:gridCol w:w="2410"/>
        <w:gridCol w:w="6657"/>
      </w:tblGrid>
      <w:tr w:rsidR="00EC7E14" w14:paraId="2CF89AB1" w14:textId="77777777" w:rsidTr="006A07C5">
        <w:tc>
          <w:tcPr>
            <w:tcW w:w="2410" w:type="dxa"/>
            <w:shd w:val="clear" w:color="auto" w:fill="FFFF00"/>
          </w:tcPr>
          <w:p w14:paraId="20C825A7" w14:textId="77777777" w:rsidR="00EC7E14" w:rsidRDefault="00EC7E14" w:rsidP="006A07C5">
            <w:r>
              <w:t xml:space="preserve">Wer hat auf diese Dokument Zugriff? </w:t>
            </w:r>
          </w:p>
        </w:tc>
        <w:tc>
          <w:tcPr>
            <w:tcW w:w="6657" w:type="dxa"/>
          </w:tcPr>
          <w:p w14:paraId="39592BF8" w14:textId="48D4EC25" w:rsidR="00EC7E14" w:rsidRDefault="00EC7E14" w:rsidP="006A07C5">
            <w:r>
              <w:t>Nur der Verantwortliche und auf Verlangen die zuständige Datenschutzbehörde</w:t>
            </w:r>
          </w:p>
        </w:tc>
      </w:tr>
      <w:tr w:rsidR="00EC7E14" w14:paraId="0A85ABF8" w14:textId="77777777" w:rsidTr="006A07C5">
        <w:tc>
          <w:tcPr>
            <w:tcW w:w="2410" w:type="dxa"/>
            <w:shd w:val="clear" w:color="auto" w:fill="FFFF00"/>
          </w:tcPr>
          <w:p w14:paraId="58534AB9" w14:textId="77777777" w:rsidR="00EC7E14" w:rsidRDefault="00EC7E14" w:rsidP="006A07C5">
            <w:r>
              <w:t>Wann muss ich dieses Dokument anlegen?</w:t>
            </w:r>
          </w:p>
        </w:tc>
        <w:tc>
          <w:tcPr>
            <w:tcW w:w="6657" w:type="dxa"/>
          </w:tcPr>
          <w:p w14:paraId="0E666D8E" w14:textId="2B741E5C" w:rsidR="00EC7E14" w:rsidRDefault="00EC7E14" w:rsidP="006A07C5"/>
        </w:tc>
      </w:tr>
      <w:tr w:rsidR="00EC7E14" w14:paraId="4BBD9098" w14:textId="77777777" w:rsidTr="006A07C5">
        <w:tc>
          <w:tcPr>
            <w:tcW w:w="2410" w:type="dxa"/>
            <w:shd w:val="clear" w:color="auto" w:fill="FFFF00"/>
          </w:tcPr>
          <w:p w14:paraId="4522F23B" w14:textId="77777777" w:rsidR="00EC7E14" w:rsidRDefault="00EC7E14" w:rsidP="006A07C5">
            <w:r>
              <w:t>Was ist sonst noch zu beachten?</w:t>
            </w:r>
          </w:p>
        </w:tc>
        <w:tc>
          <w:tcPr>
            <w:tcW w:w="6657" w:type="dxa"/>
          </w:tcPr>
          <w:p w14:paraId="68B3908E" w14:textId="20BD7DE0" w:rsidR="00EC7E14" w:rsidRDefault="00EC7E14" w:rsidP="006A07C5"/>
        </w:tc>
      </w:tr>
      <w:tr w:rsidR="00EC7E14" w14:paraId="4656EF14" w14:textId="77777777" w:rsidTr="006A07C5">
        <w:tc>
          <w:tcPr>
            <w:tcW w:w="2410" w:type="dxa"/>
            <w:shd w:val="clear" w:color="auto" w:fill="FFFF00"/>
          </w:tcPr>
          <w:p w14:paraId="4260FE78" w14:textId="77777777" w:rsidR="00EC7E14" w:rsidRDefault="00EC7E14" w:rsidP="006A07C5">
            <w:r>
              <w:t>Dokumenttitel</w:t>
            </w:r>
          </w:p>
        </w:tc>
        <w:tc>
          <w:tcPr>
            <w:tcW w:w="6657" w:type="dxa"/>
          </w:tcPr>
          <w:p w14:paraId="1E0F26F9" w14:textId="66F03747" w:rsidR="00EC7E14" w:rsidRDefault="00EC7E14" w:rsidP="006A07C5">
            <w:bookmarkStart w:id="25" w:name="_Hlk525738783"/>
            <w:r>
              <w:t xml:space="preserve">IT-Dokumentation.docx </w:t>
            </w:r>
            <w:bookmarkEnd w:id="25"/>
          </w:p>
        </w:tc>
      </w:tr>
    </w:tbl>
    <w:p w14:paraId="66493020" w14:textId="77777777" w:rsidR="00EC7E14" w:rsidRPr="00C65C7D" w:rsidRDefault="00EC7E14" w:rsidP="00C65C7D"/>
    <w:p w14:paraId="6D2F7FD9" w14:textId="4722314F" w:rsidR="00C65C7D" w:rsidRDefault="00C65C7D" w:rsidP="00C65C7D">
      <w:pPr>
        <w:pStyle w:val="berschrift3"/>
        <w:spacing w:line="360" w:lineRule="auto"/>
        <w:jc w:val="both"/>
      </w:pPr>
      <w:bookmarkStart w:id="26" w:name="_Toc525734115"/>
      <w:r>
        <w:t>Schulungsunterlagen</w:t>
      </w:r>
      <w:bookmarkEnd w:id="26"/>
      <w:r>
        <w:t xml:space="preserve"> </w:t>
      </w:r>
    </w:p>
    <w:p w14:paraId="5B99C2B1" w14:textId="1137C76A" w:rsidR="0006670C" w:rsidRDefault="00644D78" w:rsidP="00644D78">
      <w:pPr>
        <w:spacing w:line="360" w:lineRule="auto"/>
      </w:pPr>
      <w:r>
        <w:t>Sammeln Sie alle Informationen zu Schulungen und Vor</w:t>
      </w:r>
      <w:r w:rsidRPr="00105394">
        <w:t>trägen zur DSGVO</w:t>
      </w:r>
      <w:r w:rsidR="0063302E" w:rsidRPr="00105394">
        <w:t>,</w:t>
      </w:r>
      <w:r w:rsidRPr="00105394">
        <w:t xml:space="preserve"> die Sie oder </w:t>
      </w:r>
      <w:r>
        <w:t xml:space="preserve">Ihre Mitarbeiter besucht haben. </w:t>
      </w:r>
    </w:p>
    <w:tbl>
      <w:tblPr>
        <w:tblStyle w:val="Tabellenraster"/>
        <w:tblW w:w="0" w:type="auto"/>
        <w:tblInd w:w="-5" w:type="dxa"/>
        <w:tblLook w:val="04A0" w:firstRow="1" w:lastRow="0" w:firstColumn="1" w:lastColumn="0" w:noHBand="0" w:noVBand="1"/>
      </w:tblPr>
      <w:tblGrid>
        <w:gridCol w:w="2410"/>
        <w:gridCol w:w="6657"/>
      </w:tblGrid>
      <w:tr w:rsidR="00EC7E14" w14:paraId="4FDDF284" w14:textId="77777777" w:rsidTr="006A07C5">
        <w:tc>
          <w:tcPr>
            <w:tcW w:w="2410" w:type="dxa"/>
            <w:shd w:val="clear" w:color="auto" w:fill="FFFF00"/>
          </w:tcPr>
          <w:p w14:paraId="6D1361CF" w14:textId="77777777" w:rsidR="00EC7E14" w:rsidRDefault="00EC7E14" w:rsidP="006A07C5">
            <w:r>
              <w:t xml:space="preserve">Wer hat auf diese Dokument Zugriff? </w:t>
            </w:r>
          </w:p>
        </w:tc>
        <w:tc>
          <w:tcPr>
            <w:tcW w:w="6657" w:type="dxa"/>
          </w:tcPr>
          <w:p w14:paraId="1B9C2256" w14:textId="19E2EB60" w:rsidR="00EC7E14" w:rsidRDefault="00EC7E14" w:rsidP="006A07C5"/>
        </w:tc>
      </w:tr>
      <w:tr w:rsidR="00EC7E14" w14:paraId="20623410" w14:textId="77777777" w:rsidTr="006A07C5">
        <w:tc>
          <w:tcPr>
            <w:tcW w:w="2410" w:type="dxa"/>
            <w:shd w:val="clear" w:color="auto" w:fill="FFFF00"/>
          </w:tcPr>
          <w:p w14:paraId="10AD916A" w14:textId="77777777" w:rsidR="00EC7E14" w:rsidRDefault="00EC7E14" w:rsidP="006A07C5">
            <w:r>
              <w:t>Wann muss ich dieses Dokument anlegen?</w:t>
            </w:r>
          </w:p>
        </w:tc>
        <w:tc>
          <w:tcPr>
            <w:tcW w:w="6657" w:type="dxa"/>
          </w:tcPr>
          <w:p w14:paraId="6DB052B7" w14:textId="77777777" w:rsidR="00EC7E14" w:rsidRDefault="00EC7E14" w:rsidP="006A07C5"/>
        </w:tc>
      </w:tr>
      <w:tr w:rsidR="00EC7E14" w14:paraId="059F0E13" w14:textId="77777777" w:rsidTr="006A07C5">
        <w:tc>
          <w:tcPr>
            <w:tcW w:w="2410" w:type="dxa"/>
            <w:shd w:val="clear" w:color="auto" w:fill="FFFF00"/>
          </w:tcPr>
          <w:p w14:paraId="72740DC5" w14:textId="77777777" w:rsidR="00EC7E14" w:rsidRDefault="00EC7E14" w:rsidP="006A07C5">
            <w:r>
              <w:t>Was ist sonst noch zu beachten?</w:t>
            </w:r>
          </w:p>
        </w:tc>
        <w:tc>
          <w:tcPr>
            <w:tcW w:w="6657" w:type="dxa"/>
          </w:tcPr>
          <w:p w14:paraId="6941351A" w14:textId="77777777" w:rsidR="00EC7E14" w:rsidRDefault="00EC7E14" w:rsidP="006A07C5"/>
        </w:tc>
      </w:tr>
      <w:tr w:rsidR="00EC7E14" w14:paraId="3185EA56" w14:textId="77777777" w:rsidTr="006A07C5">
        <w:tc>
          <w:tcPr>
            <w:tcW w:w="2410" w:type="dxa"/>
            <w:shd w:val="clear" w:color="auto" w:fill="FFFF00"/>
          </w:tcPr>
          <w:p w14:paraId="41EBAA65" w14:textId="77777777" w:rsidR="00EC7E14" w:rsidRDefault="00EC7E14" w:rsidP="006A07C5">
            <w:r>
              <w:t>Dokumenttitel</w:t>
            </w:r>
          </w:p>
        </w:tc>
        <w:tc>
          <w:tcPr>
            <w:tcW w:w="6657" w:type="dxa"/>
          </w:tcPr>
          <w:p w14:paraId="08F4C713" w14:textId="797BB530" w:rsidR="00EC7E14" w:rsidRDefault="00EC7E14" w:rsidP="006A07C5"/>
        </w:tc>
      </w:tr>
    </w:tbl>
    <w:p w14:paraId="6C0DEB93" w14:textId="77777777" w:rsidR="00EC7E14" w:rsidRPr="00D67956" w:rsidRDefault="00EC7E14" w:rsidP="00644D78">
      <w:pPr>
        <w:spacing w:line="360" w:lineRule="auto"/>
        <w:rPr>
          <w:b/>
        </w:rPr>
      </w:pPr>
      <w:bookmarkStart w:id="27" w:name="_GoBack"/>
      <w:bookmarkEnd w:id="27"/>
    </w:p>
    <w:sectPr w:rsidR="00EC7E14" w:rsidRPr="00D67956" w:rsidSect="00746E51">
      <w:headerReference w:type="default" r:id="rId10"/>
      <w:footerReference w:type="default" r:id="rId11"/>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18FD3" w14:textId="77777777" w:rsidR="0018517C" w:rsidRDefault="0018517C" w:rsidP="003F3832">
      <w:pPr>
        <w:spacing w:after="0" w:line="240" w:lineRule="auto"/>
      </w:pPr>
      <w:r>
        <w:separator/>
      </w:r>
    </w:p>
  </w:endnote>
  <w:endnote w:type="continuationSeparator" w:id="0">
    <w:p w14:paraId="023BEB98" w14:textId="77777777" w:rsidR="0018517C" w:rsidRDefault="0018517C" w:rsidP="003F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DC26E4" w:rsidRDefault="00DC26E4" w:rsidP="00EE09F7">
    <w:pPr>
      <w:pBdr>
        <w:bottom w:val="single" w:sz="6" w:space="1" w:color="auto"/>
      </w:pBdr>
      <w:jc w:val="both"/>
      <w:rPr>
        <w:sz w:val="18"/>
      </w:rPr>
    </w:pPr>
  </w:p>
  <w:p w14:paraId="1CE2BDC3" w14:textId="4237C4FB" w:rsidR="00DC26E4" w:rsidRPr="003F3832" w:rsidRDefault="00DC26E4" w:rsidP="00EE09F7">
    <w:pPr>
      <w:jc w:val="both"/>
      <w:rPr>
        <w:sz w:val="18"/>
      </w:rPr>
    </w:pPr>
    <w:r w:rsidRPr="003F3832">
      <w:rPr>
        <w:sz w:val="18"/>
      </w:rPr>
      <w:t>Version</w:t>
    </w:r>
    <w:r>
      <w:rPr>
        <w:sz w:val="18"/>
      </w:rPr>
      <w:t xml:space="preserve">: </w:t>
    </w:r>
    <w:r w:rsidR="00105394">
      <w:rPr>
        <w:sz w:val="18"/>
      </w:rPr>
      <w:t>Donnerstag, 27. September 2018</w:t>
    </w:r>
    <w:r w:rsidRPr="003F3832">
      <w:rPr>
        <w:sz w:val="18"/>
      </w:rPr>
      <w:tab/>
    </w:r>
    <w:r>
      <w:rPr>
        <w:sz w:val="18"/>
      </w:rPr>
      <w:tab/>
    </w:r>
    <w:r>
      <w:rPr>
        <w:sz w:val="18"/>
      </w:rPr>
      <w:tab/>
    </w:r>
    <w:r>
      <w:rPr>
        <w:sz w:val="18"/>
      </w:rPr>
      <w:tab/>
    </w:r>
    <w:r>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0063302E">
      <w:rPr>
        <w:noProof/>
        <w:sz w:val="18"/>
      </w:rPr>
      <w:t>13</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0063302E">
      <w:rPr>
        <w:noProof/>
        <w:sz w:val="18"/>
      </w:rPr>
      <w:t>13</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21DE" w14:textId="77777777" w:rsidR="0018517C" w:rsidRDefault="0018517C" w:rsidP="003F3832">
      <w:pPr>
        <w:spacing w:after="0" w:line="240" w:lineRule="auto"/>
      </w:pPr>
      <w:r>
        <w:separator/>
      </w:r>
    </w:p>
  </w:footnote>
  <w:footnote w:type="continuationSeparator" w:id="0">
    <w:p w14:paraId="294F58EC" w14:textId="77777777" w:rsidR="0018517C" w:rsidRDefault="0018517C" w:rsidP="003F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02CC" w14:textId="717704FF" w:rsidR="00DC26E4" w:rsidRDefault="00DC26E4" w:rsidP="003F3832">
    <w:pPr>
      <w:pStyle w:val="Kopfzeile"/>
      <w:jc w:val="both"/>
    </w:pPr>
    <w:r>
      <w:rPr>
        <w:noProof/>
        <w:lang w:val="de-DE" w:eastAsia="de-DE"/>
      </w:rPr>
      <w:drawing>
        <wp:anchor distT="0" distB="0" distL="114300" distR="114300" simplePos="0" relativeHeight="251658240" behindDoc="1" locked="0" layoutInCell="1" allowOverlap="1" wp14:anchorId="7E07A8D0" wp14:editId="2A97B512">
          <wp:simplePos x="0" y="0"/>
          <wp:positionH relativeFrom="page">
            <wp:align>right</wp:align>
          </wp:positionH>
          <wp:positionV relativeFrom="paragraph">
            <wp:posOffset>-566539</wp:posOffset>
          </wp:positionV>
          <wp:extent cx="7559749" cy="13607548"/>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g.bmp"/>
                  <pic:cNvPicPr/>
                </pic:nvPicPr>
                <pic:blipFill>
                  <a:blip r:embed="rId1">
                    <a:extLst>
                      <a:ext uri="{28A0092B-C50C-407E-A947-70E740481C1C}">
                        <a14:useLocalDpi xmlns:a14="http://schemas.microsoft.com/office/drawing/2010/main" val="0"/>
                      </a:ext>
                    </a:extLst>
                  </a:blip>
                  <a:stretch>
                    <a:fillRect/>
                  </a:stretch>
                </pic:blipFill>
                <pic:spPr>
                  <a:xfrm>
                    <a:off x="0" y="0"/>
                    <a:ext cx="7559749" cy="13607548"/>
                  </a:xfrm>
                  <a:prstGeom prst="rect">
                    <a:avLst/>
                  </a:prstGeom>
                </pic:spPr>
              </pic:pic>
            </a:graphicData>
          </a:graphic>
          <wp14:sizeRelH relativeFrom="page">
            <wp14:pctWidth>0</wp14:pctWidth>
          </wp14:sizeRelH>
          <wp14:sizeRelV relativeFrom="page">
            <wp14:pctHeight>0</wp14:pctHeight>
          </wp14:sizeRelV>
        </wp:anchor>
      </w:drawing>
    </w:r>
    <w:r>
      <w:t xml:space="preserve">Leitfaden zur Umsetzung </w:t>
    </w:r>
  </w:p>
  <w:p w14:paraId="06A0C91F" w14:textId="0D9DCF79" w:rsidR="00DC26E4" w:rsidRDefault="00DC26E4" w:rsidP="003F3832">
    <w:pPr>
      <w:pStyle w:val="Kopfzeile"/>
      <w:jc w:val="both"/>
    </w:pPr>
  </w:p>
  <w:p w14:paraId="7A2D07D5" w14:textId="77777777" w:rsidR="00DC26E4" w:rsidRPr="003F3832" w:rsidRDefault="00DC26E4"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6ED4"/>
    <w:multiLevelType w:val="hybridMultilevel"/>
    <w:tmpl w:val="1474E8B4"/>
    <w:lvl w:ilvl="0" w:tplc="C3981C4E">
      <w:start w:val="1"/>
      <w:numFmt w:val="bullet"/>
      <w:lvlText w:val="•"/>
      <w:lvlJc w:val="left"/>
      <w:pPr>
        <w:tabs>
          <w:tab w:val="num" w:pos="720"/>
        </w:tabs>
        <w:ind w:left="720" w:hanging="360"/>
      </w:pPr>
      <w:rPr>
        <w:rFonts w:ascii="Arial" w:hAnsi="Arial" w:hint="default"/>
      </w:rPr>
    </w:lvl>
    <w:lvl w:ilvl="1" w:tplc="480A0AB4" w:tentative="1">
      <w:start w:val="1"/>
      <w:numFmt w:val="bullet"/>
      <w:lvlText w:val="•"/>
      <w:lvlJc w:val="left"/>
      <w:pPr>
        <w:tabs>
          <w:tab w:val="num" w:pos="1440"/>
        </w:tabs>
        <w:ind w:left="1440" w:hanging="360"/>
      </w:pPr>
      <w:rPr>
        <w:rFonts w:ascii="Arial" w:hAnsi="Arial" w:hint="default"/>
      </w:rPr>
    </w:lvl>
    <w:lvl w:ilvl="2" w:tplc="0512FCA4" w:tentative="1">
      <w:start w:val="1"/>
      <w:numFmt w:val="bullet"/>
      <w:lvlText w:val="•"/>
      <w:lvlJc w:val="left"/>
      <w:pPr>
        <w:tabs>
          <w:tab w:val="num" w:pos="2160"/>
        </w:tabs>
        <w:ind w:left="2160" w:hanging="360"/>
      </w:pPr>
      <w:rPr>
        <w:rFonts w:ascii="Arial" w:hAnsi="Arial" w:hint="default"/>
      </w:rPr>
    </w:lvl>
    <w:lvl w:ilvl="3" w:tplc="EC004624" w:tentative="1">
      <w:start w:val="1"/>
      <w:numFmt w:val="bullet"/>
      <w:lvlText w:val="•"/>
      <w:lvlJc w:val="left"/>
      <w:pPr>
        <w:tabs>
          <w:tab w:val="num" w:pos="2880"/>
        </w:tabs>
        <w:ind w:left="2880" w:hanging="360"/>
      </w:pPr>
      <w:rPr>
        <w:rFonts w:ascii="Arial" w:hAnsi="Arial" w:hint="default"/>
      </w:rPr>
    </w:lvl>
    <w:lvl w:ilvl="4" w:tplc="34446698" w:tentative="1">
      <w:start w:val="1"/>
      <w:numFmt w:val="bullet"/>
      <w:lvlText w:val="•"/>
      <w:lvlJc w:val="left"/>
      <w:pPr>
        <w:tabs>
          <w:tab w:val="num" w:pos="3600"/>
        </w:tabs>
        <w:ind w:left="3600" w:hanging="360"/>
      </w:pPr>
      <w:rPr>
        <w:rFonts w:ascii="Arial" w:hAnsi="Arial" w:hint="default"/>
      </w:rPr>
    </w:lvl>
    <w:lvl w:ilvl="5" w:tplc="4E547828" w:tentative="1">
      <w:start w:val="1"/>
      <w:numFmt w:val="bullet"/>
      <w:lvlText w:val="•"/>
      <w:lvlJc w:val="left"/>
      <w:pPr>
        <w:tabs>
          <w:tab w:val="num" w:pos="4320"/>
        </w:tabs>
        <w:ind w:left="4320" w:hanging="360"/>
      </w:pPr>
      <w:rPr>
        <w:rFonts w:ascii="Arial" w:hAnsi="Arial" w:hint="default"/>
      </w:rPr>
    </w:lvl>
    <w:lvl w:ilvl="6" w:tplc="326A6AEC" w:tentative="1">
      <w:start w:val="1"/>
      <w:numFmt w:val="bullet"/>
      <w:lvlText w:val="•"/>
      <w:lvlJc w:val="left"/>
      <w:pPr>
        <w:tabs>
          <w:tab w:val="num" w:pos="5040"/>
        </w:tabs>
        <w:ind w:left="5040" w:hanging="360"/>
      </w:pPr>
      <w:rPr>
        <w:rFonts w:ascii="Arial" w:hAnsi="Arial" w:hint="default"/>
      </w:rPr>
    </w:lvl>
    <w:lvl w:ilvl="7" w:tplc="4AB0D142" w:tentative="1">
      <w:start w:val="1"/>
      <w:numFmt w:val="bullet"/>
      <w:lvlText w:val="•"/>
      <w:lvlJc w:val="left"/>
      <w:pPr>
        <w:tabs>
          <w:tab w:val="num" w:pos="5760"/>
        </w:tabs>
        <w:ind w:left="5760" w:hanging="360"/>
      </w:pPr>
      <w:rPr>
        <w:rFonts w:ascii="Arial" w:hAnsi="Arial" w:hint="default"/>
      </w:rPr>
    </w:lvl>
    <w:lvl w:ilvl="8" w:tplc="66C64D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C0038D"/>
    <w:multiLevelType w:val="hybridMultilevel"/>
    <w:tmpl w:val="BA4C98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6521E0"/>
    <w:multiLevelType w:val="hybridMultilevel"/>
    <w:tmpl w:val="A95CAF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3272660"/>
    <w:multiLevelType w:val="hybridMultilevel"/>
    <w:tmpl w:val="BBF656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7B1182"/>
    <w:multiLevelType w:val="hybridMultilevel"/>
    <w:tmpl w:val="1E3EB3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5375A"/>
    <w:rsid w:val="0006670C"/>
    <w:rsid w:val="00091F54"/>
    <w:rsid w:val="00105394"/>
    <w:rsid w:val="00110D6E"/>
    <w:rsid w:val="001209C4"/>
    <w:rsid w:val="0014731C"/>
    <w:rsid w:val="00157CD9"/>
    <w:rsid w:val="00183742"/>
    <w:rsid w:val="0018517C"/>
    <w:rsid w:val="001C2ACC"/>
    <w:rsid w:val="002209B4"/>
    <w:rsid w:val="00266F7C"/>
    <w:rsid w:val="002E0BAF"/>
    <w:rsid w:val="002F0B7D"/>
    <w:rsid w:val="00311962"/>
    <w:rsid w:val="00336E00"/>
    <w:rsid w:val="003707FD"/>
    <w:rsid w:val="003761D0"/>
    <w:rsid w:val="003A72EF"/>
    <w:rsid w:val="003F3832"/>
    <w:rsid w:val="00584EA6"/>
    <w:rsid w:val="005903B7"/>
    <w:rsid w:val="005A7219"/>
    <w:rsid w:val="005D690C"/>
    <w:rsid w:val="00625C48"/>
    <w:rsid w:val="0063302E"/>
    <w:rsid w:val="00644D78"/>
    <w:rsid w:val="006A07C5"/>
    <w:rsid w:val="006E7BA4"/>
    <w:rsid w:val="00746E51"/>
    <w:rsid w:val="0076597F"/>
    <w:rsid w:val="007B4572"/>
    <w:rsid w:val="007B5C0E"/>
    <w:rsid w:val="007B6CE0"/>
    <w:rsid w:val="00864984"/>
    <w:rsid w:val="00873632"/>
    <w:rsid w:val="008A2C40"/>
    <w:rsid w:val="008B1CF2"/>
    <w:rsid w:val="008C177C"/>
    <w:rsid w:val="008C31F4"/>
    <w:rsid w:val="008F0456"/>
    <w:rsid w:val="00901201"/>
    <w:rsid w:val="00937118"/>
    <w:rsid w:val="00942A26"/>
    <w:rsid w:val="0094454C"/>
    <w:rsid w:val="0099189B"/>
    <w:rsid w:val="00A05281"/>
    <w:rsid w:val="00A10CC3"/>
    <w:rsid w:val="00A62B40"/>
    <w:rsid w:val="00B26B41"/>
    <w:rsid w:val="00B31DDB"/>
    <w:rsid w:val="00BE044F"/>
    <w:rsid w:val="00BE2930"/>
    <w:rsid w:val="00C53CFA"/>
    <w:rsid w:val="00C65C7D"/>
    <w:rsid w:val="00CB585F"/>
    <w:rsid w:val="00CF5FDC"/>
    <w:rsid w:val="00D67956"/>
    <w:rsid w:val="00DC26E4"/>
    <w:rsid w:val="00E319BB"/>
    <w:rsid w:val="00E35F60"/>
    <w:rsid w:val="00E91BF6"/>
    <w:rsid w:val="00EC7E14"/>
    <w:rsid w:val="00ED37C1"/>
    <w:rsid w:val="00EE09F7"/>
    <w:rsid w:val="00F946E6"/>
    <w:rsid w:val="00FE779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03882F"/>
  <w15:docId w15:val="{5C6A9730-6924-48F1-80E0-A2BD4792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584EA6"/>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autoRedefine/>
    <w:uiPriority w:val="9"/>
    <w:unhideWhenUsed/>
    <w:qFormat/>
    <w:rsid w:val="00ED37C1"/>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customStyle="1" w:styleId="NichtaufgelsteErwhnung1">
    <w:name w:val="Nicht aufgelöste Erwähnung1"/>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84EA6"/>
    <w:rPr>
      <w:rFonts w:asciiTheme="majorHAnsi" w:eastAsiaTheme="majorEastAsia" w:hAnsiTheme="majorHAnsi" w:cstheme="majorBidi"/>
      <w:b/>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D37C1"/>
    <w:rPr>
      <w:rFonts w:asciiTheme="majorHAnsi" w:eastAsiaTheme="majorEastAsia" w:hAnsiTheme="majorHAnsi" w:cstheme="majorBidi"/>
      <w:b/>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E319BB"/>
    <w:pPr>
      <w:spacing w:after="0"/>
    </w:pPr>
  </w:style>
  <w:style w:type="paragraph" w:styleId="Sprechblasentext">
    <w:name w:val="Balloon Text"/>
    <w:basedOn w:val="Standard"/>
    <w:link w:val="SprechblasentextZchn"/>
    <w:uiPriority w:val="99"/>
    <w:semiHidden/>
    <w:unhideWhenUsed/>
    <w:rsid w:val="0014731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473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2141">
      <w:bodyDiv w:val="1"/>
      <w:marLeft w:val="0"/>
      <w:marRight w:val="0"/>
      <w:marTop w:val="0"/>
      <w:marBottom w:val="0"/>
      <w:divBdr>
        <w:top w:val="none" w:sz="0" w:space="0" w:color="auto"/>
        <w:left w:val="none" w:sz="0" w:space="0" w:color="auto"/>
        <w:bottom w:val="none" w:sz="0" w:space="0" w:color="auto"/>
        <w:right w:val="none" w:sz="0" w:space="0" w:color="auto"/>
      </w:divBdr>
    </w:div>
    <w:div w:id="737677878">
      <w:bodyDiv w:val="1"/>
      <w:marLeft w:val="0"/>
      <w:marRight w:val="0"/>
      <w:marTop w:val="0"/>
      <w:marBottom w:val="0"/>
      <w:divBdr>
        <w:top w:val="none" w:sz="0" w:space="0" w:color="auto"/>
        <w:left w:val="none" w:sz="0" w:space="0" w:color="auto"/>
        <w:bottom w:val="none" w:sz="0" w:space="0" w:color="auto"/>
        <w:right w:val="none" w:sz="0" w:space="0" w:color="auto"/>
      </w:divBdr>
    </w:div>
    <w:div w:id="1056657812">
      <w:bodyDiv w:val="1"/>
      <w:marLeft w:val="0"/>
      <w:marRight w:val="0"/>
      <w:marTop w:val="0"/>
      <w:marBottom w:val="0"/>
      <w:divBdr>
        <w:top w:val="none" w:sz="0" w:space="0" w:color="auto"/>
        <w:left w:val="none" w:sz="0" w:space="0" w:color="auto"/>
        <w:bottom w:val="none" w:sz="0" w:space="0" w:color="auto"/>
        <w:right w:val="none" w:sz="0" w:space="0" w:color="auto"/>
      </w:divBdr>
    </w:div>
    <w:div w:id="1085029396">
      <w:bodyDiv w:val="1"/>
      <w:marLeft w:val="0"/>
      <w:marRight w:val="0"/>
      <w:marTop w:val="0"/>
      <w:marBottom w:val="0"/>
      <w:divBdr>
        <w:top w:val="none" w:sz="0" w:space="0" w:color="auto"/>
        <w:left w:val="none" w:sz="0" w:space="0" w:color="auto"/>
        <w:bottom w:val="none" w:sz="0" w:space="0" w:color="auto"/>
        <w:right w:val="none" w:sz="0" w:space="0" w:color="auto"/>
      </w:divBdr>
    </w:div>
    <w:div w:id="1202282685">
      <w:bodyDiv w:val="1"/>
      <w:marLeft w:val="0"/>
      <w:marRight w:val="0"/>
      <w:marTop w:val="0"/>
      <w:marBottom w:val="0"/>
      <w:divBdr>
        <w:top w:val="none" w:sz="0" w:space="0" w:color="auto"/>
        <w:left w:val="none" w:sz="0" w:space="0" w:color="auto"/>
        <w:bottom w:val="none" w:sz="0" w:space="0" w:color="auto"/>
        <w:right w:val="none" w:sz="0" w:space="0" w:color="auto"/>
      </w:divBdr>
    </w:div>
    <w:div w:id="14990303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73">
          <w:marLeft w:val="360"/>
          <w:marRight w:val="0"/>
          <w:marTop w:val="200"/>
          <w:marBottom w:val="0"/>
          <w:divBdr>
            <w:top w:val="none" w:sz="0" w:space="0" w:color="auto"/>
            <w:left w:val="none" w:sz="0" w:space="0" w:color="auto"/>
            <w:bottom w:val="none" w:sz="0" w:space="0" w:color="auto"/>
            <w:right w:val="none" w:sz="0" w:space="0" w:color="auto"/>
          </w:divBdr>
        </w:div>
        <w:div w:id="126439825">
          <w:marLeft w:val="360"/>
          <w:marRight w:val="0"/>
          <w:marTop w:val="200"/>
          <w:marBottom w:val="0"/>
          <w:divBdr>
            <w:top w:val="none" w:sz="0" w:space="0" w:color="auto"/>
            <w:left w:val="none" w:sz="0" w:space="0" w:color="auto"/>
            <w:bottom w:val="none" w:sz="0" w:space="0" w:color="auto"/>
            <w:right w:val="none" w:sz="0" w:space="0" w:color="auto"/>
          </w:divBdr>
        </w:div>
        <w:div w:id="87848210">
          <w:marLeft w:val="360"/>
          <w:marRight w:val="0"/>
          <w:marTop w:val="200"/>
          <w:marBottom w:val="0"/>
          <w:divBdr>
            <w:top w:val="none" w:sz="0" w:space="0" w:color="auto"/>
            <w:left w:val="none" w:sz="0" w:space="0" w:color="auto"/>
            <w:bottom w:val="none" w:sz="0" w:space="0" w:color="auto"/>
            <w:right w:val="none" w:sz="0" w:space="0" w:color="auto"/>
          </w:divBdr>
        </w:div>
        <w:div w:id="1305353469">
          <w:marLeft w:val="360"/>
          <w:marRight w:val="0"/>
          <w:marTop w:val="200"/>
          <w:marBottom w:val="0"/>
          <w:divBdr>
            <w:top w:val="none" w:sz="0" w:space="0" w:color="auto"/>
            <w:left w:val="none" w:sz="0" w:space="0" w:color="auto"/>
            <w:bottom w:val="none" w:sz="0" w:space="0" w:color="auto"/>
            <w:right w:val="none" w:sz="0" w:space="0" w:color="auto"/>
          </w:divBdr>
        </w:div>
        <w:div w:id="519441648">
          <w:marLeft w:val="360"/>
          <w:marRight w:val="0"/>
          <w:marTop w:val="200"/>
          <w:marBottom w:val="0"/>
          <w:divBdr>
            <w:top w:val="none" w:sz="0" w:space="0" w:color="auto"/>
            <w:left w:val="none" w:sz="0" w:space="0" w:color="auto"/>
            <w:bottom w:val="none" w:sz="0" w:space="0" w:color="auto"/>
            <w:right w:val="none" w:sz="0" w:space="0" w:color="auto"/>
          </w:divBdr>
        </w:div>
        <w:div w:id="1150632886">
          <w:marLeft w:val="360"/>
          <w:marRight w:val="0"/>
          <w:marTop w:val="200"/>
          <w:marBottom w:val="0"/>
          <w:divBdr>
            <w:top w:val="none" w:sz="0" w:space="0" w:color="auto"/>
            <w:left w:val="none" w:sz="0" w:space="0" w:color="auto"/>
            <w:bottom w:val="none" w:sz="0" w:space="0" w:color="auto"/>
            <w:right w:val="none" w:sz="0" w:space="0" w:color="auto"/>
          </w:divBdr>
        </w:div>
        <w:div w:id="954214128">
          <w:marLeft w:val="360"/>
          <w:marRight w:val="0"/>
          <w:marTop w:val="200"/>
          <w:marBottom w:val="0"/>
          <w:divBdr>
            <w:top w:val="none" w:sz="0" w:space="0" w:color="auto"/>
            <w:left w:val="none" w:sz="0" w:space="0" w:color="auto"/>
            <w:bottom w:val="none" w:sz="0" w:space="0" w:color="auto"/>
            <w:right w:val="none" w:sz="0" w:space="0" w:color="auto"/>
          </w:divBdr>
        </w:div>
      </w:divsChild>
    </w:div>
    <w:div w:id="1748845731">
      <w:bodyDiv w:val="1"/>
      <w:marLeft w:val="0"/>
      <w:marRight w:val="0"/>
      <w:marTop w:val="0"/>
      <w:marBottom w:val="0"/>
      <w:divBdr>
        <w:top w:val="none" w:sz="0" w:space="0" w:color="auto"/>
        <w:left w:val="none" w:sz="0" w:space="0" w:color="auto"/>
        <w:bottom w:val="none" w:sz="0" w:space="0" w:color="auto"/>
        <w:right w:val="none" w:sz="0" w:space="0" w:color="auto"/>
      </w:divBdr>
    </w:div>
    <w:div w:id="1820918849">
      <w:bodyDiv w:val="1"/>
      <w:marLeft w:val="0"/>
      <w:marRight w:val="0"/>
      <w:marTop w:val="0"/>
      <w:marBottom w:val="0"/>
      <w:divBdr>
        <w:top w:val="none" w:sz="0" w:space="0" w:color="auto"/>
        <w:left w:val="none" w:sz="0" w:space="0" w:color="auto"/>
        <w:bottom w:val="none" w:sz="0" w:space="0" w:color="auto"/>
        <w:right w:val="none" w:sz="0" w:space="0" w:color="auto"/>
      </w:divBdr>
    </w:div>
    <w:div w:id="1893232183">
      <w:bodyDiv w:val="1"/>
      <w:marLeft w:val="0"/>
      <w:marRight w:val="0"/>
      <w:marTop w:val="0"/>
      <w:marBottom w:val="0"/>
      <w:divBdr>
        <w:top w:val="none" w:sz="0" w:space="0" w:color="auto"/>
        <w:left w:val="none" w:sz="0" w:space="0" w:color="auto"/>
        <w:bottom w:val="none" w:sz="0" w:space="0" w:color="auto"/>
        <w:right w:val="none" w:sz="0" w:space="0" w:color="auto"/>
      </w:divBdr>
    </w:div>
    <w:div w:id="19936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k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2D34-D161-465D-AF9D-6B5C31A5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2241</Words>
  <Characters>14120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2</cp:revision>
  <dcterms:created xsi:type="dcterms:W3CDTF">2018-09-27T10:06:00Z</dcterms:created>
  <dcterms:modified xsi:type="dcterms:W3CDTF">2018-09-27T10:06:00Z</dcterms:modified>
</cp:coreProperties>
</file>