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9C" w:rsidRPr="00113F9C" w:rsidRDefault="00113F9C" w:rsidP="00113F9C">
      <w:pPr>
        <w:spacing w:line="480" w:lineRule="auto"/>
        <w:jc w:val="center"/>
        <w:rPr>
          <w:b/>
          <w:color w:val="272D2E"/>
        </w:rPr>
      </w:pPr>
      <w:bookmarkStart w:id="0" w:name="_GoBack"/>
      <w:r w:rsidRPr="00113F9C">
        <w:rPr>
          <w:b/>
          <w:color w:val="272D2E"/>
        </w:rPr>
        <w:t>Zusatzblätter für AGBs aufgrund des VRUG</w:t>
      </w:r>
    </w:p>
    <w:bookmarkEnd w:id="0"/>
    <w:p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8"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rsidR="009E599F" w:rsidRPr="009E599F" w:rsidRDefault="008209C8"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Arbeitsauftrag</w:t>
        </w:r>
      </w:hyperlink>
    </w:p>
    <w:p w:rsidR="009E599F" w:rsidRPr="009E599F" w:rsidRDefault="008209C8"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self" w:history="1">
        <w:r w:rsidR="009E599F" w:rsidRPr="00960C47">
          <w:rPr>
            <w:rFonts w:cs="Times New Roman"/>
            <w:b/>
            <w:bCs/>
            <w:color w:val="333333"/>
            <w:szCs w:val="22"/>
            <w:lang w:eastAsia="de-AT"/>
          </w:rPr>
          <w:t>Infoblatt Auswärtsgeschäfte / Rücktrittsmöglichkeit</w:t>
        </w:r>
      </w:hyperlink>
    </w:p>
    <w:p w:rsidR="009E599F" w:rsidRPr="009E599F" w:rsidRDefault="008209C8"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Textbausteine</w:t>
        </w:r>
      </w:hyperlink>
    </w:p>
    <w:p w:rsidR="00113F9C" w:rsidRPr="00960C47" w:rsidRDefault="008209C8"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2" w:tgtFrame="_blank" w:history="1">
        <w:r w:rsidR="009E599F" w:rsidRPr="00960C47">
          <w:rPr>
            <w:rFonts w:cs="Times New Roman"/>
            <w:b/>
            <w:bCs/>
            <w:color w:val="333333"/>
            <w:szCs w:val="22"/>
            <w:lang w:eastAsia="de-AT"/>
          </w:rPr>
          <w:t>Muster-Widerrufsformular</w:t>
        </w:r>
      </w:hyperlink>
    </w:p>
    <w:p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Der Unternehmer verwendet für Vertragsabschlüsse außerhalb von Geschäftsräumen (AGV) in Hinkunft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rsidR="009E599F" w:rsidRP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rsidR="009E599F" w:rsidRDefault="009E599F" w:rsidP="009E599F">
      <w:pPr>
        <w:autoSpaceDE w:val="0"/>
        <w:autoSpaceDN w:val="0"/>
        <w:adjustRightInd w:val="0"/>
        <w:spacing w:before="0" w:after="0" w:line="240" w:lineRule="auto"/>
        <w:rPr>
          <w:bCs/>
          <w:color w:val="333333"/>
          <w:szCs w:val="22"/>
          <w:lang w:eastAsia="de-AT"/>
        </w:rPr>
      </w:pPr>
    </w:p>
    <w:p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r w:rsidR="00960C47">
        <w:rPr>
          <w:bCs/>
          <w:color w:val="333333"/>
          <w:szCs w:val="22"/>
          <w:lang w:eastAsia="de-AT"/>
        </w:rPr>
        <w:t>e</w:t>
      </w:r>
      <w:r w:rsidRPr="009E599F">
        <w:rPr>
          <w:bCs/>
          <w:color w:val="333333"/>
          <w:szCs w:val="22"/>
          <w:lang w:eastAsia="de-AT"/>
        </w:rPr>
        <w:t>-mail</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rsidR="00113F9C" w:rsidRDefault="00113F9C" w:rsidP="00113F9C">
      <w:pPr>
        <w:spacing w:line="480" w:lineRule="auto"/>
        <w:jc w:val="both"/>
        <w:rPr>
          <w:szCs w:val="22"/>
        </w:rPr>
      </w:pP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t>Firma</w:t>
      </w: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t>Max Mustermann</w:t>
      </w: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t>Musterstraße 1a</w:t>
      </w:r>
    </w:p>
    <w:p w:rsidR="009E599F" w:rsidRDefault="00960C47" w:rsidP="00960C47">
      <w:pPr>
        <w:autoSpaceDE w:val="0"/>
        <w:autoSpaceDN w:val="0"/>
        <w:adjustRightInd w:val="0"/>
        <w:spacing w:before="0" w:after="0" w:line="240" w:lineRule="auto"/>
        <w:jc w:val="center"/>
        <w:rPr>
          <w:rFonts w:ascii="Verdana" w:hAnsi="Verdana" w:cs="Verdana"/>
          <w:b/>
          <w:bCs/>
          <w:sz w:val="20"/>
          <w:lang w:val="de-AT" w:eastAsia="en-US"/>
        </w:rPr>
      </w:pPr>
      <w:r w:rsidRPr="00A54A74">
        <w:rPr>
          <w:rFonts w:ascii="Verdana" w:hAnsi="Verdana" w:cs="Verdana"/>
          <w:bCs/>
          <w:sz w:val="20"/>
          <w:highlight w:val="yellow"/>
          <w:lang w:val="de-AT" w:eastAsia="en-US"/>
        </w:rPr>
        <w:t>1000 Musterstadt</w:t>
      </w: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Default="00960C47" w:rsidP="009E599F">
      <w:pPr>
        <w:autoSpaceDE w:val="0"/>
        <w:autoSpaceDN w:val="0"/>
        <w:adjustRightInd w:val="0"/>
        <w:spacing w:before="0" w:after="0" w:line="240" w:lineRule="auto"/>
        <w:rPr>
          <w:rFonts w:ascii="Verdana" w:hAnsi="Verdana" w:cs="Verdana"/>
          <w:b/>
          <w:bCs/>
          <w:sz w:val="30"/>
          <w:szCs w:val="30"/>
          <w:lang w:val="de-AT" w:eastAsia="en-US"/>
        </w:rPr>
      </w:pPr>
    </w:p>
    <w:p w:rsidR="00960C47" w:rsidRDefault="00960C47" w:rsidP="009E599F">
      <w:pPr>
        <w:autoSpaceDE w:val="0"/>
        <w:autoSpaceDN w:val="0"/>
        <w:adjustRightInd w:val="0"/>
        <w:spacing w:before="0" w:after="0" w:line="240" w:lineRule="auto"/>
        <w:rPr>
          <w:rFonts w:ascii="Verdana" w:hAnsi="Verdana" w:cs="Verdana"/>
          <w:b/>
          <w:bCs/>
          <w:sz w:val="30"/>
          <w:szCs w:val="30"/>
          <w:lang w:val="de-AT" w:eastAsia="en-US"/>
        </w:rPr>
      </w:pPr>
    </w:p>
    <w:p w:rsidR="009E599F" w:rsidRDefault="009E599F" w:rsidP="00960C47">
      <w:pPr>
        <w:autoSpaceDE w:val="0"/>
        <w:autoSpaceDN w:val="0"/>
        <w:adjustRightInd w:val="0"/>
        <w:spacing w:before="0" w:after="0" w:line="240" w:lineRule="auto"/>
        <w:jc w:val="center"/>
        <w:rPr>
          <w:rFonts w:ascii="Verdana" w:hAnsi="Verdana" w:cs="Verdana"/>
          <w:b/>
          <w:bCs/>
          <w:sz w:val="30"/>
          <w:szCs w:val="30"/>
          <w:lang w:val="de-AT" w:eastAsia="en-US"/>
        </w:rPr>
      </w:pPr>
      <w:r>
        <w:rPr>
          <w:rFonts w:ascii="Verdana" w:hAnsi="Verdana" w:cs="Verdana"/>
          <w:b/>
          <w:bCs/>
          <w:sz w:val="30"/>
          <w:szCs w:val="30"/>
          <w:lang w:val="de-AT" w:eastAsia="en-US"/>
        </w:rPr>
        <w:t>Arbeitsauftrag</w:t>
      </w:r>
    </w:p>
    <w:p w:rsidR="009E599F" w:rsidRDefault="009E599F" w:rsidP="00960C47">
      <w:pPr>
        <w:autoSpaceDE w:val="0"/>
        <w:autoSpaceDN w:val="0"/>
        <w:adjustRightInd w:val="0"/>
        <w:spacing w:before="0" w:after="0" w:line="240" w:lineRule="auto"/>
        <w:jc w:val="center"/>
        <w:rPr>
          <w:rFonts w:ascii="Verdana" w:hAnsi="Verdana" w:cs="Verdana"/>
          <w:sz w:val="12"/>
          <w:szCs w:val="12"/>
          <w:lang w:val="de-AT" w:eastAsia="en-US"/>
        </w:rPr>
      </w:pPr>
      <w:r>
        <w:rPr>
          <w:rFonts w:ascii="Verdana" w:hAnsi="Verdana" w:cs="Verdana"/>
          <w:sz w:val="12"/>
          <w:szCs w:val="12"/>
          <w:lang w:val="de-AT" w:eastAsia="en-US"/>
        </w:rPr>
        <w:t>Stand 8.9.2014</w:t>
      </w:r>
    </w:p>
    <w:p w:rsidR="009E599F" w:rsidRDefault="009E599F" w:rsidP="009E599F">
      <w:pPr>
        <w:autoSpaceDE w:val="0"/>
        <w:autoSpaceDN w:val="0"/>
        <w:adjustRightInd w:val="0"/>
        <w:spacing w:before="0" w:after="0" w:line="240" w:lineRule="auto"/>
        <w:rPr>
          <w:rFonts w:ascii="Verdana" w:hAnsi="Verdana" w:cs="Verdana"/>
          <w:sz w:val="12"/>
          <w:szCs w:val="12"/>
          <w:lang w:val="de-AT" w:eastAsia="en-US"/>
        </w:rPr>
      </w:pPr>
    </w:p>
    <w:p w:rsidR="009E599F" w:rsidRDefault="009E599F" w:rsidP="009E599F">
      <w:pPr>
        <w:autoSpaceDE w:val="0"/>
        <w:autoSpaceDN w:val="0"/>
        <w:adjustRightInd w:val="0"/>
        <w:spacing w:before="0" w:after="0" w:line="240" w:lineRule="auto"/>
        <w:rPr>
          <w:rFonts w:ascii="Verdana" w:hAnsi="Verdana" w:cs="Verdana"/>
          <w:sz w:val="12"/>
          <w:szCs w:val="12"/>
          <w:lang w:val="de-AT" w:eastAsia="en-US"/>
        </w:rPr>
      </w:pPr>
    </w:p>
    <w:p w:rsidR="009E599F" w:rsidRDefault="009E599F" w:rsidP="009E599F">
      <w:pPr>
        <w:autoSpaceDE w:val="0"/>
        <w:autoSpaceDN w:val="0"/>
        <w:adjustRightInd w:val="0"/>
        <w:spacing w:before="0" w:after="0" w:line="240" w:lineRule="auto"/>
        <w:rPr>
          <w:rFonts w:ascii="Verdana" w:hAnsi="Verdana" w:cs="Verdana"/>
          <w:sz w:val="12"/>
          <w:szCs w:val="12"/>
          <w:lang w:val="de-AT" w:eastAsia="en-US"/>
        </w:rPr>
      </w:pPr>
    </w:p>
    <w:p w:rsidR="009E599F" w:rsidRDefault="009E599F" w:rsidP="009E599F">
      <w:pPr>
        <w:autoSpaceDE w:val="0"/>
        <w:autoSpaceDN w:val="0"/>
        <w:adjustRightInd w:val="0"/>
        <w:spacing w:before="0" w:after="0" w:line="240" w:lineRule="auto"/>
        <w:rPr>
          <w:rFonts w:ascii="Verdana" w:hAnsi="Verdana" w:cs="Verdana"/>
          <w:sz w:val="12"/>
          <w:szCs w:val="12"/>
          <w:lang w:val="de-AT" w:eastAsia="en-US"/>
        </w:rPr>
      </w:pPr>
    </w:p>
    <w:p w:rsidR="009E599F" w:rsidRDefault="009E599F" w:rsidP="009E599F">
      <w:pPr>
        <w:autoSpaceDE w:val="0"/>
        <w:autoSpaceDN w:val="0"/>
        <w:adjustRightInd w:val="0"/>
        <w:spacing w:before="0" w:after="0" w:line="240" w:lineRule="auto"/>
        <w:rPr>
          <w:rFonts w:ascii="Verdana" w:hAnsi="Verdana" w:cs="Verdana"/>
          <w:sz w:val="12"/>
          <w:szCs w:val="12"/>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zur Durchführung von:</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r>
        <w:rPr>
          <w:rFonts w:ascii="Verdana" w:hAnsi="Verdana" w:cs="Verdana"/>
          <w:b/>
          <w:bCs/>
          <w:sz w:val="20"/>
          <w:lang w:val="de-AT" w:eastAsia="en-US"/>
        </w:rPr>
        <w:t>…………………………………………………………………………………………………………</w:t>
      </w: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b/>
          <w:bCs/>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Kunde/in (Name): </w:t>
      </w:r>
      <w:r>
        <w:rPr>
          <w:rFonts w:ascii="Verdana" w:hAnsi="Verdana" w:cs="Verdana"/>
          <w:sz w:val="20"/>
          <w:lang w:val="de-AT" w:eastAsia="en-US"/>
        </w:rPr>
        <w:tab/>
        <w:t>……………………………………………………..</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Adresse: </w:t>
      </w:r>
      <w:r>
        <w:rPr>
          <w:rFonts w:ascii="Verdana" w:hAnsi="Verdana" w:cs="Verdana"/>
          <w:sz w:val="20"/>
          <w:lang w:val="de-AT" w:eastAsia="en-US"/>
        </w:rPr>
        <w:tab/>
      </w:r>
      <w:r>
        <w:rPr>
          <w:rFonts w:ascii="Verdana" w:hAnsi="Verdana" w:cs="Verdana"/>
          <w:sz w:val="20"/>
          <w:lang w:val="de-AT" w:eastAsia="en-US"/>
        </w:rPr>
        <w:tab/>
        <w:t>………………………………………………….….</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ind w:left="1416" w:firstLine="708"/>
        <w:rPr>
          <w:rFonts w:ascii="Verdana" w:hAnsi="Verdana" w:cs="Verdana"/>
          <w:sz w:val="20"/>
          <w:lang w:val="de-AT" w:eastAsia="en-US"/>
        </w:rPr>
      </w:pPr>
      <w:r>
        <w:rPr>
          <w:rFonts w:ascii="Verdana" w:hAnsi="Verdana" w:cs="Verdana"/>
          <w:sz w:val="20"/>
          <w:lang w:val="de-AT" w:eastAsia="en-US"/>
        </w:rPr>
        <w:t>………………………………………………….….</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20"/>
          <w:lang w:val="de-AT" w:eastAsia="en-US"/>
        </w:rPr>
      </w:pPr>
      <w:r>
        <w:rPr>
          <w:rFonts w:ascii="Verdana" w:hAnsi="Verdana"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 weiß, dass er den </w:t>
      </w:r>
      <w:r>
        <w:rPr>
          <w:rFonts w:ascii="Verdana" w:hAnsi="Verdana" w:cs="Verdana"/>
          <w:b/>
          <w:bCs/>
          <w:sz w:val="20"/>
          <w:lang w:val="de-AT" w:eastAsia="en-US"/>
        </w:rPr>
        <w:t xml:space="preserve">anteiligen Werklohn </w:t>
      </w:r>
      <w:r>
        <w:rPr>
          <w:rFonts w:ascii="Verdana" w:hAnsi="Verdana" w:cs="Verdana"/>
          <w:sz w:val="20"/>
          <w:lang w:val="de-AT" w:eastAsia="en-US"/>
        </w:rPr>
        <w:t>zahlen muss (Pkt. h)</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 weiß, dass er sein </w:t>
      </w:r>
      <w:r>
        <w:rPr>
          <w:rFonts w:ascii="Verdana" w:hAnsi="Verdana" w:cs="Verdana"/>
          <w:b/>
          <w:bCs/>
          <w:sz w:val="20"/>
          <w:lang w:val="de-AT" w:eastAsia="en-US"/>
        </w:rPr>
        <w:t xml:space="preserve">Widerrufsrecht </w:t>
      </w:r>
      <w:r>
        <w:rPr>
          <w:rFonts w:ascii="Verdana" w:hAnsi="Verdana" w:cs="Verdana"/>
          <w:sz w:val="20"/>
          <w:lang w:val="de-AT" w:eastAsia="en-US"/>
        </w:rPr>
        <w:t xml:space="preserve">bei vollständiger Vertragserfüllung </w:t>
      </w:r>
      <w:r>
        <w:rPr>
          <w:rFonts w:ascii="Verdana" w:hAnsi="Verdana" w:cs="Verdana"/>
          <w:b/>
          <w:bCs/>
          <w:sz w:val="20"/>
          <w:lang w:val="de-AT" w:eastAsia="en-US"/>
        </w:rPr>
        <w:t xml:space="preserve">verliert </w:t>
      </w:r>
      <w:r>
        <w:rPr>
          <w:rFonts w:ascii="Verdana" w:hAnsi="Verdana" w:cs="Verdana"/>
          <w:sz w:val="20"/>
          <w:lang w:val="de-AT" w:eastAsia="en-US"/>
        </w:rPr>
        <w:t>(Pkt. i)</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ist ausdrücklich mit email Korrespondenz, Gutscheinausstellung einverstanden (Pkt. f).</w:t>
      </w: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p>
    <w:p w:rsidR="009E599F" w:rsidRDefault="009E599F" w:rsidP="009E599F">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Es gelten ausschließlich unsere beiliegenden AGB.</w:t>
      </w:r>
    </w:p>
    <w:p w:rsidR="009E599F" w:rsidRDefault="009E599F" w:rsidP="009E599F">
      <w:pPr>
        <w:rPr>
          <w:rFonts w:ascii="Verdana" w:hAnsi="Verdana" w:cs="Verdana"/>
          <w:sz w:val="20"/>
          <w:lang w:val="de-AT" w:eastAsia="en-US"/>
        </w:rPr>
      </w:pPr>
    </w:p>
    <w:p w:rsidR="009E599F" w:rsidRDefault="009E599F" w:rsidP="009E599F">
      <w:r>
        <w:rPr>
          <w:rFonts w:ascii="Verdana" w:hAnsi="Verdana" w:cs="Verdana"/>
          <w:sz w:val="20"/>
          <w:lang w:val="de-AT" w:eastAsia="en-US"/>
        </w:rPr>
        <w:t>Unterschrift des/der Kunden/in: …………………………………………………..</w:t>
      </w:r>
    </w:p>
    <w:p w:rsidR="00960C47" w:rsidRDefault="00960C47" w:rsidP="00113F9C">
      <w:pPr>
        <w:spacing w:line="480" w:lineRule="auto"/>
        <w:jc w:val="both"/>
        <w:rPr>
          <w:szCs w:val="22"/>
        </w:rPr>
      </w:pP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lastRenderedPageBreak/>
        <w:t>Firma</w:t>
      </w: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t>Max Mustermann</w:t>
      </w:r>
    </w:p>
    <w:p w:rsidR="00960C47" w:rsidRPr="00A54A74" w:rsidRDefault="00960C47" w:rsidP="00960C47">
      <w:pPr>
        <w:autoSpaceDE w:val="0"/>
        <w:autoSpaceDN w:val="0"/>
        <w:adjustRightInd w:val="0"/>
        <w:spacing w:before="0" w:after="0" w:line="240" w:lineRule="auto"/>
        <w:jc w:val="center"/>
        <w:rPr>
          <w:rFonts w:ascii="Verdana" w:hAnsi="Verdana" w:cs="Verdana"/>
          <w:bCs/>
          <w:sz w:val="20"/>
          <w:highlight w:val="yellow"/>
          <w:lang w:val="de-AT" w:eastAsia="en-US"/>
        </w:rPr>
      </w:pPr>
      <w:r w:rsidRPr="00A54A74">
        <w:rPr>
          <w:rFonts w:ascii="Verdana" w:hAnsi="Verdana" w:cs="Verdana"/>
          <w:bCs/>
          <w:sz w:val="20"/>
          <w:highlight w:val="yellow"/>
          <w:lang w:val="de-AT" w:eastAsia="en-US"/>
        </w:rPr>
        <w:t>Musterstraße 1a</w:t>
      </w:r>
    </w:p>
    <w:p w:rsidR="00960C47" w:rsidRDefault="00960C47" w:rsidP="00960C47">
      <w:pPr>
        <w:autoSpaceDE w:val="0"/>
        <w:autoSpaceDN w:val="0"/>
        <w:adjustRightInd w:val="0"/>
        <w:spacing w:before="0" w:after="0" w:line="240" w:lineRule="auto"/>
        <w:jc w:val="center"/>
        <w:rPr>
          <w:rFonts w:ascii="Verdana" w:hAnsi="Verdana" w:cs="Verdana"/>
          <w:sz w:val="30"/>
          <w:szCs w:val="30"/>
          <w:lang w:val="de-AT" w:eastAsia="en-US"/>
        </w:rPr>
      </w:pPr>
      <w:r w:rsidRPr="00A54A74">
        <w:rPr>
          <w:rFonts w:ascii="Verdana" w:hAnsi="Verdana" w:cs="Verdana"/>
          <w:bCs/>
          <w:sz w:val="20"/>
          <w:highlight w:val="yellow"/>
          <w:lang w:val="de-AT" w:eastAsia="en-US"/>
        </w:rPr>
        <w:t>1000 Musterstadt</w:t>
      </w:r>
    </w:p>
    <w:p w:rsidR="00960C47" w:rsidRDefault="00960C47" w:rsidP="009E599F">
      <w:pPr>
        <w:autoSpaceDE w:val="0"/>
        <w:autoSpaceDN w:val="0"/>
        <w:adjustRightInd w:val="0"/>
        <w:spacing w:before="0" w:after="0" w:line="240" w:lineRule="auto"/>
        <w:jc w:val="center"/>
        <w:rPr>
          <w:rFonts w:ascii="Verdana" w:hAnsi="Verdana" w:cs="Verdana"/>
          <w:sz w:val="30"/>
          <w:szCs w:val="30"/>
          <w:lang w:val="de-AT" w:eastAsia="en-US"/>
        </w:rPr>
      </w:pPr>
    </w:p>
    <w:p w:rsidR="009E599F" w:rsidRDefault="009E599F" w:rsidP="009E599F">
      <w:pPr>
        <w:autoSpaceDE w:val="0"/>
        <w:autoSpaceDN w:val="0"/>
        <w:adjustRightInd w:val="0"/>
        <w:spacing w:before="0" w:after="0" w:line="240" w:lineRule="auto"/>
        <w:jc w:val="center"/>
        <w:rPr>
          <w:rFonts w:ascii="Verdana" w:hAnsi="Verdana" w:cs="Verdana"/>
          <w:sz w:val="30"/>
          <w:szCs w:val="30"/>
          <w:lang w:val="de-AT" w:eastAsia="en-US"/>
        </w:rPr>
      </w:pPr>
      <w:r>
        <w:rPr>
          <w:rFonts w:ascii="Verdana" w:hAnsi="Verdana" w:cs="Verdana"/>
          <w:sz w:val="30"/>
          <w:szCs w:val="30"/>
          <w:lang w:val="de-AT" w:eastAsia="en-US"/>
        </w:rPr>
        <w:t>Infoblatt Auswärtsgeschäfte / Rücktrittsmöglichkeit</w:t>
      </w:r>
    </w:p>
    <w:p w:rsidR="009E599F" w:rsidRDefault="009E599F" w:rsidP="009E599F">
      <w:pPr>
        <w:autoSpaceDE w:val="0"/>
        <w:autoSpaceDN w:val="0"/>
        <w:adjustRightInd w:val="0"/>
        <w:spacing w:before="0" w:after="0" w:line="240" w:lineRule="auto"/>
        <w:jc w:val="right"/>
        <w:rPr>
          <w:rFonts w:ascii="Verdana" w:hAnsi="Verdana" w:cs="Verdana"/>
          <w:i/>
          <w:iCs/>
          <w:sz w:val="10"/>
          <w:szCs w:val="10"/>
          <w:lang w:val="de-AT" w:eastAsia="en-US"/>
        </w:rPr>
      </w:pPr>
      <w:r>
        <w:rPr>
          <w:rFonts w:ascii="Verdana" w:hAnsi="Verdana" w:cs="Verdana"/>
          <w:i/>
          <w:iCs/>
          <w:sz w:val="10"/>
          <w:szCs w:val="10"/>
          <w:lang w:val="de-AT" w:eastAsia="en-US"/>
        </w:rPr>
        <w:t xml:space="preserve">Stand 8.9.2014 </w:t>
      </w:r>
    </w:p>
    <w:p w:rsidR="00960C47" w:rsidRDefault="00960C47" w:rsidP="009E599F">
      <w:pPr>
        <w:autoSpaceDE w:val="0"/>
        <w:autoSpaceDN w:val="0"/>
        <w:adjustRightInd w:val="0"/>
        <w:spacing w:before="0" w:after="0" w:line="240" w:lineRule="auto"/>
        <w:jc w:val="both"/>
        <w:rPr>
          <w:rFonts w:ascii="Verdana" w:hAnsi="Verdana" w:cs="Verdana"/>
          <w:sz w:val="16"/>
          <w:szCs w:val="16"/>
          <w:lang w:val="de-AT" w:eastAsia="en-US"/>
        </w:rPr>
        <w:sectPr w:rsidR="00960C47" w:rsidSect="00960C47">
          <w:headerReference w:type="even" r:id="rId13"/>
          <w:footerReference w:type="default" r:id="rId14"/>
          <w:pgSz w:w="11906" w:h="16838"/>
          <w:pgMar w:top="1134" w:right="1077" w:bottom="1440" w:left="1077" w:header="709" w:footer="709" w:gutter="0"/>
          <w:cols w:space="708"/>
          <w:docGrid w:linePitch="360"/>
        </w:sect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lastRenderedPageBreak/>
        <w:t xml:space="preserve">a) Die </w:t>
      </w:r>
      <w:r>
        <w:rPr>
          <w:rFonts w:ascii="Verdana" w:hAnsi="Verdana" w:cs="Verdana"/>
          <w:b/>
          <w:bCs/>
          <w:sz w:val="16"/>
          <w:szCs w:val="16"/>
          <w:lang w:val="de-AT" w:eastAsia="en-US"/>
        </w:rPr>
        <w:t xml:space="preserve">wesentlichen Eigenschaften </w:t>
      </w:r>
      <w:r>
        <w:rPr>
          <w:rFonts w:ascii="Verdana" w:hAnsi="Verdana" w:cs="Verdana"/>
          <w:sz w:val="16"/>
          <w:szCs w:val="16"/>
          <w:lang w:val="de-AT" w:eastAsia="en-US"/>
        </w:rPr>
        <w:t xml:space="preserve">der Waren oder Dienstleistungen sind … </w:t>
      </w:r>
      <w:r w:rsidRPr="001A1770">
        <w:rPr>
          <w:rFonts w:ascii="Verdana" w:hAnsi="Verdana" w:cs="Verdana"/>
          <w:i/>
          <w:iCs/>
          <w:sz w:val="16"/>
          <w:szCs w:val="16"/>
          <w:highlight w:val="yellow"/>
          <w:lang w:val="de-AT" w:eastAsia="en-US"/>
        </w:rPr>
        <w:t>bitte fügen Sie hier den für Sie passenden Textbaustein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Ihres Tätigkeitsgebietes </w:t>
      </w:r>
      <w:r>
        <w:rPr>
          <w:rFonts w:ascii="Verdana" w:hAnsi="Verdana" w:cs="Verdana"/>
          <w:i/>
          <w:iCs/>
          <w:sz w:val="16"/>
          <w:szCs w:val="16"/>
          <w:highlight w:val="yellow"/>
          <w:lang w:val="de-AT" w:eastAsia="en-US"/>
        </w:rPr>
        <w:t xml:space="preserve">aus der Liste ein (die </w:t>
      </w:r>
      <w:r w:rsidRPr="001A1770">
        <w:rPr>
          <w:rFonts w:ascii="Verdana" w:hAnsi="Verdana" w:cs="Verdana"/>
          <w:i/>
          <w:iCs/>
          <w:sz w:val="16"/>
          <w:szCs w:val="16"/>
          <w:highlight w:val="yellow"/>
          <w:lang w:val="de-AT" w:eastAsia="en-US"/>
        </w:rPr>
        <w:t>anderen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Textbausteine </w:t>
      </w:r>
      <w:r>
        <w:rPr>
          <w:rFonts w:ascii="Verdana" w:hAnsi="Verdana" w:cs="Verdana"/>
          <w:i/>
          <w:iCs/>
          <w:sz w:val="16"/>
          <w:szCs w:val="16"/>
          <w:highlight w:val="yellow"/>
          <w:lang w:val="de-AT" w:eastAsia="en-US"/>
        </w:rPr>
        <w:t>sind zu löschen</w:t>
      </w:r>
      <w:r>
        <w:rPr>
          <w:rFonts w:ascii="Verdana" w:hAnsi="Verdana" w:cs="Verdana"/>
          <w:i/>
          <w:iCs/>
          <w:sz w:val="16"/>
          <w:szCs w:val="16"/>
          <w:lang w:val="de-AT" w:eastAsia="en-US"/>
        </w:rPr>
        <w:t>)</w:t>
      </w:r>
      <w:r>
        <w:rPr>
          <w:rFonts w:ascii="Verdana" w:hAnsi="Verdana" w:cs="Verdana"/>
          <w:sz w:val="16"/>
          <w:szCs w:val="16"/>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b) Der </w:t>
      </w:r>
      <w:r>
        <w:rPr>
          <w:rFonts w:ascii="Verdana" w:hAnsi="Verdana" w:cs="Verdana"/>
          <w:b/>
          <w:bCs/>
          <w:sz w:val="16"/>
          <w:szCs w:val="16"/>
          <w:lang w:val="de-AT" w:eastAsia="en-US"/>
        </w:rPr>
        <w:t xml:space="preserve">Gesamtpreis </w:t>
      </w:r>
      <w:r>
        <w:rPr>
          <w:rFonts w:ascii="Verdana" w:hAnsi="Verdana" w:cs="Verdana"/>
          <w:sz w:val="16"/>
          <w:szCs w:val="16"/>
          <w:lang w:val="de-AT" w:eastAsia="en-US"/>
        </w:rPr>
        <w:t xml:space="preserve">(brutto) der Waren und Dienstleistungen ist im Arbeitsauftrag genannt, wenn nicht, gilt der </w:t>
      </w:r>
      <w:r>
        <w:rPr>
          <w:rFonts w:ascii="Verdana" w:hAnsi="Verdana" w:cs="Verdana"/>
          <w:b/>
          <w:bCs/>
          <w:sz w:val="16"/>
          <w:szCs w:val="16"/>
          <w:lang w:val="de-AT" w:eastAsia="en-US"/>
        </w:rPr>
        <w:t xml:space="preserve">Stundensatz </w:t>
      </w:r>
      <w:r>
        <w:rPr>
          <w:rFonts w:ascii="Verdana" w:hAnsi="Verdana" w:cs="Verdana"/>
          <w:sz w:val="16"/>
          <w:szCs w:val="16"/>
          <w:lang w:val="de-AT" w:eastAsia="en-US"/>
        </w:rPr>
        <w:t xml:space="preserve">des Unternehmers in Höhe von brutto </w:t>
      </w:r>
      <w:r w:rsidRPr="001A1770">
        <w:rPr>
          <w:rFonts w:ascii="Verdana" w:hAnsi="Verdana" w:cs="Verdana"/>
          <w:sz w:val="16"/>
          <w:szCs w:val="16"/>
          <w:highlight w:val="yellow"/>
          <w:lang w:val="de-AT" w:eastAsia="en-US"/>
        </w:rPr>
        <w:t xml:space="preserve">€ </w:t>
      </w:r>
      <w:proofErr w:type="gramStart"/>
      <w:r w:rsidRPr="001A1770">
        <w:rPr>
          <w:rFonts w:ascii="Verdana" w:hAnsi="Verdana" w:cs="Verdana"/>
          <w:sz w:val="16"/>
          <w:szCs w:val="16"/>
          <w:highlight w:val="yellow"/>
          <w:lang w:val="de-AT" w:eastAsia="en-US"/>
        </w:rPr>
        <w:t>……..,</w:t>
      </w:r>
      <w:proofErr w:type="gramEnd"/>
      <w:r w:rsidRPr="001A1770">
        <w:rPr>
          <w:rFonts w:ascii="Verdana" w:hAnsi="Verdana" w:cs="Verdana"/>
          <w:sz w:val="16"/>
          <w:szCs w:val="16"/>
          <w:highlight w:val="yellow"/>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c) Zusätzliche Kosten für Fracht, Lieferung und Versand sowie Leistungsfrist bzw. der Liefertermin finden sich im Arbeitsauftrag unter </w:t>
      </w:r>
      <w:r>
        <w:rPr>
          <w:rFonts w:ascii="Verdana" w:hAnsi="Verdana" w:cs="Verdana"/>
          <w:b/>
          <w:bCs/>
          <w:sz w:val="16"/>
          <w:szCs w:val="16"/>
          <w:lang w:val="de-AT" w:eastAsia="en-US"/>
        </w:rPr>
        <w:t xml:space="preserve">Lieferkosten / Liefertermin, </w:t>
      </w:r>
      <w:r>
        <w:rPr>
          <w:rFonts w:ascii="Verdana" w:hAnsi="Verdana"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 Wenn der Verbraucher die Ware zurücksendet, hat er die </w:t>
      </w:r>
      <w:r>
        <w:rPr>
          <w:rFonts w:ascii="Verdana" w:hAnsi="Verdana" w:cs="Verdana"/>
          <w:b/>
          <w:bCs/>
          <w:sz w:val="16"/>
          <w:szCs w:val="16"/>
          <w:lang w:val="de-AT" w:eastAsia="en-US"/>
        </w:rPr>
        <w:t xml:space="preserve">Rücksendekosten </w:t>
      </w:r>
      <w:r>
        <w:rPr>
          <w:rFonts w:ascii="Verdana" w:hAnsi="Verdana" w:cs="Verdana"/>
          <w:sz w:val="16"/>
          <w:szCs w:val="16"/>
          <w:lang w:val="de-AT" w:eastAsia="en-US"/>
        </w:rPr>
        <w:t xml:space="preserve">zu tragen. Es gelten die gesetzlichen </w:t>
      </w:r>
      <w:r w:rsidRPr="001A1770">
        <w:rPr>
          <w:rFonts w:ascii="Verdana" w:hAnsi="Verdana" w:cs="Verdana"/>
          <w:b/>
          <w:bCs/>
          <w:sz w:val="14"/>
          <w:szCs w:val="14"/>
          <w:lang w:val="de-AT" w:eastAsia="en-US"/>
        </w:rPr>
        <w:t>Gewährleistungsbestimmungen</w:t>
      </w:r>
      <w:r>
        <w:rPr>
          <w:rFonts w:ascii="Verdana" w:hAnsi="Verdana" w:cs="Verdana"/>
          <w:sz w:val="16"/>
          <w:szCs w:val="16"/>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e) </w:t>
      </w:r>
      <w:r>
        <w:rPr>
          <w:rFonts w:ascii="Verdana" w:hAnsi="Verdana" w:cs="Verdana"/>
          <w:b/>
          <w:bCs/>
          <w:sz w:val="16"/>
          <w:szCs w:val="16"/>
          <w:lang w:val="de-AT" w:eastAsia="en-US"/>
        </w:rPr>
        <w:t>Widerrufsbelehrung</w:t>
      </w:r>
      <w:r>
        <w:rPr>
          <w:rFonts w:ascii="Verdana" w:hAnsi="Verdana" w:cs="Verdana"/>
          <w:sz w:val="16"/>
          <w:szCs w:val="16"/>
          <w:lang w:val="de-AT" w:eastAsia="en-US"/>
        </w:rPr>
        <w:t xml:space="preserve">: Grundsätzlich besteht bei </w:t>
      </w:r>
      <w:r>
        <w:rPr>
          <w:rFonts w:ascii="Verdana" w:hAnsi="Verdana" w:cs="Verdana"/>
          <w:b/>
          <w:bCs/>
          <w:sz w:val="16"/>
          <w:szCs w:val="16"/>
          <w:lang w:val="de-AT" w:eastAsia="en-US"/>
        </w:rPr>
        <w:t xml:space="preserve">Verträgen </w:t>
      </w:r>
      <w:r>
        <w:rPr>
          <w:rFonts w:ascii="Verdana" w:hAnsi="Verdana" w:cs="Verdana"/>
          <w:sz w:val="16"/>
          <w:szCs w:val="16"/>
          <w:lang w:val="de-AT" w:eastAsia="en-US"/>
        </w:rPr>
        <w:t xml:space="preserve">zwischen Unternehmern und Verbrauchern, die </w:t>
      </w:r>
      <w:r>
        <w:rPr>
          <w:rFonts w:ascii="Verdana" w:hAnsi="Verdana" w:cs="Verdana"/>
          <w:b/>
          <w:bCs/>
          <w:sz w:val="16"/>
          <w:szCs w:val="16"/>
          <w:lang w:val="de-AT" w:eastAsia="en-US"/>
        </w:rPr>
        <w:t xml:space="preserve">außerhalb von Geschäftsräumen </w:t>
      </w:r>
      <w:r>
        <w:rPr>
          <w:rFonts w:ascii="Verdana" w:hAnsi="Verdana" w:cs="Verdana"/>
          <w:sz w:val="16"/>
          <w:szCs w:val="16"/>
          <w:lang w:val="de-AT" w:eastAsia="en-US"/>
        </w:rPr>
        <w:t>(AGV) geschlossen wurden, ein Rücktrittsrecht.</w:t>
      </w:r>
      <w:r>
        <w:rPr>
          <w:rFonts w:ascii="Verdana" w:hAnsi="Verdana" w:cs="Verdana"/>
          <w:b/>
          <w:bCs/>
          <w:sz w:val="16"/>
          <w:szCs w:val="16"/>
          <w:lang w:val="de-AT" w:eastAsia="en-US"/>
        </w:rPr>
        <w:t xml:space="preserve"> </w:t>
      </w:r>
      <w:r>
        <w:rPr>
          <w:rFonts w:ascii="Verdana" w:hAnsi="Verdana" w:cs="Verdana"/>
          <w:sz w:val="16"/>
          <w:szCs w:val="16"/>
          <w:lang w:val="de-AT" w:eastAsia="en-US"/>
        </w:rPr>
        <w:t>Verbraucher haben grundsätzlich das Recht, binnen 14</w:t>
      </w:r>
      <w:r>
        <w:rPr>
          <w:rFonts w:ascii="Verdana" w:hAnsi="Verdana" w:cs="Verdana"/>
          <w:b/>
          <w:bCs/>
          <w:sz w:val="16"/>
          <w:szCs w:val="16"/>
          <w:lang w:val="de-AT" w:eastAsia="en-US"/>
        </w:rPr>
        <w:t xml:space="preserve"> </w:t>
      </w:r>
      <w:r>
        <w:rPr>
          <w:rFonts w:ascii="Verdana" w:hAnsi="Verdana" w:cs="Verdana"/>
          <w:sz w:val="16"/>
          <w:szCs w:val="16"/>
          <w:lang w:val="de-AT" w:eastAsia="en-US"/>
        </w:rPr>
        <w:t>Tage ohne Angabe von Gründen diesen Vertrag zu widerrufen.</w:t>
      </w:r>
    </w:p>
    <w:p w:rsidR="009E599F" w:rsidRPr="001A1770" w:rsidRDefault="009E599F" w:rsidP="009E599F">
      <w:pPr>
        <w:autoSpaceDE w:val="0"/>
        <w:autoSpaceDN w:val="0"/>
        <w:adjustRightInd w:val="0"/>
        <w:spacing w:before="0" w:after="0" w:line="240" w:lineRule="auto"/>
        <w:jc w:val="both"/>
        <w:rPr>
          <w:rFonts w:ascii="Verdana" w:hAnsi="Verdana" w:cs="Verdana"/>
          <w:b/>
          <w:bCs/>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Die </w:t>
      </w:r>
      <w:r>
        <w:rPr>
          <w:rFonts w:ascii="Verdana" w:hAnsi="Verdana" w:cs="Verdana"/>
          <w:b/>
          <w:bCs/>
          <w:sz w:val="16"/>
          <w:szCs w:val="16"/>
          <w:lang w:val="de-AT" w:eastAsia="en-US"/>
        </w:rPr>
        <w:t xml:space="preserve">Widerrufsfrist </w:t>
      </w:r>
      <w:r w:rsidRPr="006A29E9">
        <w:rPr>
          <w:rFonts w:ascii="Verdana" w:hAnsi="Verdana" w:cs="Verdana"/>
          <w:bCs/>
          <w:sz w:val="16"/>
          <w:szCs w:val="16"/>
          <w:lang w:val="de-AT" w:eastAsia="en-US"/>
        </w:rPr>
        <w:t>beträgt</w:t>
      </w:r>
      <w:r>
        <w:rPr>
          <w:rFonts w:ascii="Verdana" w:hAnsi="Verdana" w:cs="Verdana"/>
          <w:b/>
          <w:bCs/>
          <w:sz w:val="16"/>
          <w:szCs w:val="16"/>
          <w:lang w:val="de-AT" w:eastAsia="en-US"/>
        </w:rPr>
        <w:t xml:space="preserve"> 14 Tage</w:t>
      </w:r>
      <w:r>
        <w:rPr>
          <w:rFonts w:ascii="Verdana" w:hAnsi="Verdana" w:cs="Verdana"/>
          <w:sz w:val="16"/>
          <w:szCs w:val="16"/>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im Falle eines Werkvertrages ab dem Tag des Vertragsabschlusses und</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im Falle eines Kaufvertrages ab dem Tag der Übergabe der Ware.</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Damit der Verbraucher das Widerrufsrecht ausübt, muss er das Unternehmen mittels einer eindeutigen </w:t>
      </w:r>
      <w:r>
        <w:rPr>
          <w:rFonts w:ascii="Verdana" w:hAnsi="Verdana" w:cs="Verdana"/>
          <w:b/>
          <w:bCs/>
          <w:sz w:val="16"/>
          <w:szCs w:val="16"/>
          <w:lang w:val="de-AT" w:eastAsia="en-US"/>
        </w:rPr>
        <w:t xml:space="preserve">Erklärung </w:t>
      </w:r>
      <w:r>
        <w:rPr>
          <w:rFonts w:ascii="Verdana" w:hAnsi="Verdana"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Pr>
          <w:rFonts w:ascii="Verdana" w:hAnsi="Verdana" w:cs="Verdana"/>
          <w:b/>
          <w:bCs/>
          <w:sz w:val="16"/>
          <w:szCs w:val="16"/>
          <w:lang w:val="de-AT" w:eastAsia="en-US"/>
        </w:rPr>
        <w:t>Wortlaut</w:t>
      </w:r>
      <w:r>
        <w:rPr>
          <w:rFonts w:ascii="Verdana" w:hAnsi="Verdana" w:cs="Verdana"/>
          <w:sz w:val="16"/>
          <w:szCs w:val="16"/>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Hiermit widerrufe(n) ich/wir(*) den von mir/uns(*) abgeschlossenen Vertrag über den Kauf der folgenden Ware(*)/ die Erbringung</w:t>
      </w: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der folgenden Dienstleistung(*). </w:t>
      </w: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Bestellt am…/erhalten am…/Name des(r) Verbrauchers(in)…./ Anschrift des(r) Verbrauchers(</w:t>
      </w: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in)</w:t>
      </w: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Unterschrift des(r) Verbrauchers(in)</w:t>
      </w:r>
    </w:p>
    <w:p w:rsidR="009E599F" w:rsidRDefault="009E599F" w:rsidP="009E599F">
      <w:pPr>
        <w:autoSpaceDE w:val="0"/>
        <w:autoSpaceDN w:val="0"/>
        <w:adjustRightInd w:val="0"/>
        <w:spacing w:before="0" w:after="0" w:line="240" w:lineRule="auto"/>
        <w:jc w:val="both"/>
        <w:rPr>
          <w:rFonts w:ascii="Verdana" w:hAnsi="Verdana" w:cs="Verdana"/>
          <w:i/>
          <w:iCs/>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sidRPr="00E92B7A">
        <w:rPr>
          <w:rFonts w:ascii="Verdana" w:hAnsi="Verdana" w:cs="Verdana"/>
          <w:b/>
          <w:sz w:val="16"/>
          <w:szCs w:val="16"/>
          <w:lang w:val="de-AT" w:eastAsia="en-US"/>
        </w:rPr>
        <w:t>oder</w:t>
      </w:r>
      <w:r>
        <w:rPr>
          <w:rFonts w:ascii="Verdana" w:hAnsi="Verdana" w:cs="Verdana"/>
          <w:sz w:val="16"/>
          <w:szCs w:val="16"/>
          <w:lang w:val="de-AT" w:eastAsia="en-US"/>
        </w:rPr>
        <w:t xml:space="preserve"> der Verbraucher verwendet das im Anschluss beigefügte vorgefertigte Muster-Widerrufsformular.</w:t>
      </w:r>
    </w:p>
    <w:p w:rsidR="009E599F" w:rsidRPr="001A1770"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Zur Wahrung der Widerrufsfrist reicht es aus, dass der Verbraucher die Mitteilung über die Ausübung des Widerrufsrechts vor Ablauf der Widerrufsfrist absendet</w:t>
      </w:r>
      <w:r>
        <w:rPr>
          <w:rFonts w:ascii="Verdana" w:hAnsi="Verdana" w:cs="Verdana"/>
          <w:b/>
          <w:bCs/>
          <w:sz w:val="16"/>
          <w:szCs w:val="16"/>
          <w:lang w:val="de-AT" w:eastAsia="en-US"/>
        </w:rPr>
        <w: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b/>
          <w:bCs/>
          <w:sz w:val="16"/>
          <w:szCs w:val="16"/>
          <w:lang w:val="de-AT" w:eastAsia="en-US"/>
        </w:rPr>
        <w:lastRenderedPageBreak/>
        <w:t>Folgen des Widerrufs</w:t>
      </w:r>
      <w:r>
        <w:rPr>
          <w:rFonts w:ascii="Verdana" w:hAnsi="Verdana"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f) Der Verbraucher ist ausdrücklich damit einverstanden, dass</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ihm eine </w:t>
      </w:r>
      <w:r>
        <w:rPr>
          <w:rFonts w:ascii="Verdana" w:hAnsi="Verdana" w:cs="Verdana"/>
          <w:b/>
          <w:bCs/>
          <w:sz w:val="16"/>
          <w:szCs w:val="16"/>
          <w:lang w:val="de-AT" w:eastAsia="en-US"/>
        </w:rPr>
        <w:t xml:space="preserve">Ausfertigung </w:t>
      </w:r>
      <w:r>
        <w:rPr>
          <w:rFonts w:ascii="Verdana" w:hAnsi="Verdana" w:cs="Verdana"/>
          <w:sz w:val="16"/>
          <w:szCs w:val="16"/>
          <w:lang w:val="de-AT" w:eastAsia="en-US"/>
        </w:rPr>
        <w:t xml:space="preserve">des außerhalb des Geschäftsraumes abgeschlossenen </w:t>
      </w:r>
      <w:r>
        <w:rPr>
          <w:rFonts w:ascii="Verdana" w:hAnsi="Verdana" w:cs="Verdana"/>
          <w:b/>
          <w:bCs/>
          <w:sz w:val="16"/>
          <w:szCs w:val="16"/>
          <w:lang w:val="de-AT" w:eastAsia="en-US"/>
        </w:rPr>
        <w:t xml:space="preserve">Vertrages per email </w:t>
      </w:r>
      <w:r>
        <w:rPr>
          <w:rFonts w:ascii="Verdana" w:hAnsi="Verdana" w:cs="Verdana"/>
          <w:sz w:val="16"/>
          <w:szCs w:val="16"/>
          <w:lang w:val="de-AT" w:eastAsia="en-US"/>
        </w:rPr>
        <w:t>übermittelt wird.</w:t>
      </w:r>
    </w:p>
    <w:p w:rsidR="009E599F" w:rsidRDefault="009E599F" w:rsidP="009E599F">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im Falle eines Rücktritts die </w:t>
      </w:r>
      <w:r>
        <w:rPr>
          <w:rFonts w:ascii="Verdana" w:hAnsi="Verdana" w:cs="Verdana"/>
          <w:b/>
          <w:bCs/>
          <w:sz w:val="16"/>
          <w:szCs w:val="16"/>
          <w:lang w:val="de-AT" w:eastAsia="en-US"/>
        </w:rPr>
        <w:t xml:space="preserve">Rückzahlung </w:t>
      </w:r>
      <w:r>
        <w:rPr>
          <w:rFonts w:ascii="Verdana" w:hAnsi="Verdana" w:cs="Verdana"/>
          <w:sz w:val="16"/>
          <w:szCs w:val="16"/>
          <w:lang w:val="de-AT" w:eastAsia="en-US"/>
        </w:rPr>
        <w:t xml:space="preserve">der vom Verbraucher geleisteten Zahlungen durch Übersendung eines </w:t>
      </w:r>
      <w:r>
        <w:rPr>
          <w:rFonts w:ascii="Verdana" w:hAnsi="Verdana" w:cs="Verdana"/>
          <w:b/>
          <w:bCs/>
          <w:sz w:val="16"/>
          <w:szCs w:val="16"/>
          <w:lang w:val="de-AT" w:eastAsia="en-US"/>
        </w:rPr>
        <w:t>Gutscheines</w:t>
      </w:r>
      <w:r>
        <w:rPr>
          <w:rFonts w:ascii="Verdana" w:hAnsi="Verdana" w:cs="Verdana"/>
          <w:sz w:val="16"/>
          <w:szCs w:val="16"/>
          <w:lang w:val="de-AT" w:eastAsia="en-US"/>
        </w:rPr>
        <w:t xml:space="preserve"> in entsprechender Höhe erfolgt.</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g) Der Verbraucher verlangt ausdrücklich, dass das Unternehmen mit den </w:t>
      </w:r>
      <w:r>
        <w:rPr>
          <w:rFonts w:ascii="Verdana" w:hAnsi="Verdana" w:cs="Verdana"/>
          <w:b/>
          <w:bCs/>
          <w:sz w:val="16"/>
          <w:szCs w:val="16"/>
          <w:lang w:val="de-AT" w:eastAsia="en-US"/>
        </w:rPr>
        <w:t>Arbeiten vor Ablauf der 14-tägigen Widerrufsfrist</w:t>
      </w:r>
      <w:r>
        <w:rPr>
          <w:rFonts w:ascii="Verdana" w:hAnsi="Verdana" w:cs="Verdana"/>
          <w:sz w:val="16"/>
          <w:szCs w:val="16"/>
          <w:lang w:val="de-AT" w:eastAsia="en-US"/>
        </w:rPr>
        <w:t xml:space="preserve"> beginnen soll, nimmt die Belehrung über das Widerrufsrecht zur Kenntnis und weiß, dass</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h) er ein </w:t>
      </w:r>
      <w:r>
        <w:rPr>
          <w:rFonts w:ascii="Verdana" w:hAnsi="Verdana" w:cs="Verdana"/>
          <w:b/>
          <w:bCs/>
          <w:sz w:val="16"/>
          <w:szCs w:val="16"/>
          <w:lang w:val="de-AT" w:eastAsia="en-US"/>
        </w:rPr>
        <w:t xml:space="preserve">anteiliges Entgelt </w:t>
      </w:r>
      <w:r>
        <w:rPr>
          <w:rFonts w:ascii="Verdana" w:hAnsi="Verdana" w:cs="Verdana"/>
          <w:sz w:val="16"/>
          <w:szCs w:val="16"/>
          <w:lang w:val="de-AT" w:eastAsia="en-US"/>
        </w:rPr>
        <w:t>zu bezahlen hat, wenn er in der Folge doch vom Vertrag zurücktritt;</w:t>
      </w:r>
    </w:p>
    <w:p w:rsidR="009E599F" w:rsidRPr="001A1770" w:rsidRDefault="009E599F" w:rsidP="009E599F">
      <w:pPr>
        <w:autoSpaceDE w:val="0"/>
        <w:autoSpaceDN w:val="0"/>
        <w:adjustRightInd w:val="0"/>
        <w:spacing w:before="0" w:after="0" w:line="240" w:lineRule="auto"/>
        <w:ind w:left="708"/>
        <w:jc w:val="both"/>
        <w:rPr>
          <w:rFonts w:ascii="Verdana" w:hAnsi="Verdana" w:cs="Verdana"/>
          <w:b/>
          <w:bCs/>
          <w:sz w:val="16"/>
          <w:szCs w:val="16"/>
          <w:lang w:val="de-AT" w:eastAsia="en-US"/>
        </w:rPr>
      </w:pPr>
      <w:r>
        <w:rPr>
          <w:rFonts w:ascii="Verdana" w:hAnsi="Verdana" w:cs="Verdana"/>
          <w:sz w:val="16"/>
          <w:szCs w:val="16"/>
          <w:lang w:val="de-AT" w:eastAsia="en-US"/>
        </w:rPr>
        <w:t xml:space="preserve">i) mit </w:t>
      </w:r>
      <w:r>
        <w:rPr>
          <w:rFonts w:ascii="Verdana" w:hAnsi="Verdana" w:cs="Verdana"/>
          <w:b/>
          <w:bCs/>
          <w:sz w:val="16"/>
          <w:szCs w:val="16"/>
          <w:lang w:val="de-AT" w:eastAsia="en-US"/>
        </w:rPr>
        <w:t>vollständiger Vertragserfüllung das Widerrufsrecht erlischt</w:t>
      </w:r>
      <w:r>
        <w:rPr>
          <w:rFonts w:ascii="Verdana" w:hAnsi="Verdana" w:cs="Verdana"/>
          <w:sz w:val="16"/>
          <w:szCs w:val="16"/>
          <w:lang w:val="de-AT" w:eastAsia="en-US"/>
        </w:rPr>
        <w:t>;</w:t>
      </w: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j) das sofort zu zahlende Entgelt € 200,- nicht übersteigt und verzichtet für diesen Fall ausdrücklich auf eine Widerrufs-belehrung und das Aushändigen des Widerrufsformulars.</w:t>
      </w: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k) Der Verbraucher wurde aufgeklärt und nimmt ausdrücklich zur Kenntnis, dass er in folgenden Fällen </w:t>
      </w:r>
      <w:r>
        <w:rPr>
          <w:rFonts w:ascii="Verdana" w:hAnsi="Verdana" w:cs="Verdana"/>
          <w:b/>
          <w:bCs/>
          <w:sz w:val="16"/>
          <w:szCs w:val="16"/>
          <w:lang w:val="de-AT" w:eastAsia="en-US"/>
        </w:rPr>
        <w:t xml:space="preserve">kein Widerrufsrecht </w:t>
      </w:r>
      <w:r>
        <w:rPr>
          <w:rFonts w:ascii="Verdana" w:hAnsi="Verdana" w:cs="Verdana"/>
          <w:sz w:val="16"/>
          <w:szCs w:val="16"/>
          <w:lang w:val="de-AT" w:eastAsia="en-US"/>
        </w:rPr>
        <w:t>hat, wenn:</w:t>
      </w:r>
    </w:p>
    <w:p w:rsidR="009E599F" w:rsidRDefault="009E599F" w:rsidP="009E599F">
      <w:pPr>
        <w:autoSpaceDE w:val="0"/>
        <w:autoSpaceDN w:val="0"/>
        <w:adjustRightInd w:val="0"/>
        <w:spacing w:before="0" w:after="0" w:line="240" w:lineRule="auto"/>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l) die Ware oder Dienstleistungen von Preisschwankungen auf den Finanz-märkten abhängig ist;</w:t>
      </w:r>
    </w:p>
    <w:p w:rsidR="009E599F" w:rsidRPr="00E92B7A"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m) die Waren nach Verbraucher-spezifikation angefertigt oder auf die persönlichen Bedürfnisse des Verbrauchers zugeschnitten wurden (</w:t>
      </w:r>
      <w:r>
        <w:rPr>
          <w:rFonts w:ascii="Verdana" w:hAnsi="Verdana" w:cs="Verdana"/>
          <w:b/>
          <w:bCs/>
          <w:sz w:val="16"/>
          <w:szCs w:val="16"/>
          <w:lang w:val="de-AT" w:eastAsia="en-US"/>
        </w:rPr>
        <w:t>individuell Angefertigtes</w:t>
      </w:r>
      <w:r>
        <w:rPr>
          <w:rFonts w:ascii="Verdana" w:hAnsi="Verdana" w:cs="Verdana"/>
          <w:sz w:val="16"/>
          <w:szCs w:val="16"/>
          <w:lang w:val="de-AT" w:eastAsia="en-US"/>
        </w:rPr>
        <w:t xml:space="preserve">); </w:t>
      </w: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n) er den Unternehmer ausdrücklich zu </w:t>
      </w:r>
      <w:r>
        <w:rPr>
          <w:rFonts w:ascii="Verdana" w:hAnsi="Verdana" w:cs="Verdana"/>
          <w:b/>
          <w:bCs/>
          <w:sz w:val="16"/>
          <w:szCs w:val="16"/>
          <w:lang w:val="de-AT" w:eastAsia="en-US"/>
        </w:rPr>
        <w:t xml:space="preserve">dringenden Reparatur oder Instand-haltungsarbeiten </w:t>
      </w:r>
      <w:r>
        <w:rPr>
          <w:rFonts w:ascii="Verdana" w:hAnsi="Verdana" w:cs="Verdana"/>
          <w:sz w:val="16"/>
          <w:szCs w:val="16"/>
          <w:lang w:val="de-AT" w:eastAsia="en-US"/>
        </w:rPr>
        <w:t>angefordert hat.</w:t>
      </w:r>
    </w:p>
    <w:p w:rsidR="00960C47" w:rsidRDefault="00960C47" w:rsidP="009E599F">
      <w:pPr>
        <w:autoSpaceDE w:val="0"/>
        <w:autoSpaceDN w:val="0"/>
        <w:adjustRightInd w:val="0"/>
        <w:spacing w:before="0" w:after="0" w:line="240" w:lineRule="auto"/>
        <w:ind w:left="708"/>
        <w:jc w:val="both"/>
        <w:rPr>
          <w:rFonts w:ascii="Verdana" w:hAnsi="Verdana" w:cs="Verdana"/>
          <w:sz w:val="16"/>
          <w:szCs w:val="16"/>
          <w:lang w:val="de-AT" w:eastAsia="en-US"/>
        </w:rPr>
        <w:sectPr w:rsidR="00960C47" w:rsidSect="00960C47">
          <w:type w:val="continuous"/>
          <w:pgSz w:w="11906" w:h="16838"/>
          <w:pgMar w:top="1134" w:right="1077" w:bottom="1440" w:left="1077" w:header="709" w:footer="709" w:gutter="0"/>
          <w:cols w:num="2" w:space="708"/>
          <w:docGrid w:linePitch="360"/>
        </w:sectPr>
      </w:pP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p>
    <w:p w:rsidR="00960C47" w:rsidRPr="004A3856" w:rsidRDefault="00960C47" w:rsidP="00960C47">
      <w:pPr>
        <w:autoSpaceDE w:val="0"/>
        <w:autoSpaceDN w:val="0"/>
        <w:adjustRightInd w:val="0"/>
        <w:spacing w:before="0" w:after="0" w:line="240" w:lineRule="auto"/>
        <w:jc w:val="center"/>
        <w:rPr>
          <w:rFonts w:ascii="Verdana" w:hAnsi="Verdana" w:cs="Verdana"/>
          <w:i/>
          <w:iCs/>
          <w:sz w:val="16"/>
          <w:szCs w:val="16"/>
          <w:u w:val="single"/>
          <w:lang w:val="de-AT" w:eastAsia="en-US"/>
        </w:rPr>
      </w:pPr>
      <w:r w:rsidRPr="004A3856">
        <w:rPr>
          <w:rFonts w:ascii="Verdana" w:hAnsi="Verdana" w:cs="Verdana"/>
          <w:i/>
          <w:iCs/>
          <w:sz w:val="16"/>
          <w:szCs w:val="16"/>
          <w:highlight w:val="yellow"/>
          <w:u w:val="single"/>
          <w:lang w:val="de-AT" w:eastAsia="en-US"/>
        </w:rPr>
        <w:lastRenderedPageBreak/>
        <w:t>Textbausteine für Tätigkeitsgebiete zu Pkt. a) „wesentliche Eigenschaften der Waren- oder Dienstleistung“</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Elektrotechnik: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Kommunikationstechnik:</w:t>
      </w:r>
    </w:p>
    <w:p w:rsidR="00960C47" w:rsidRDefault="00960C47" w:rsidP="00960C47">
      <w:pPr>
        <w:autoSpaceDE w:val="0"/>
        <w:autoSpaceDN w:val="0"/>
        <w:adjustRightInd w:val="0"/>
        <w:spacing w:before="0" w:after="0" w:line="240" w:lineRule="auto"/>
        <w:rPr>
          <w:rFonts w:ascii="Verdana" w:hAnsi="Verdana" w:cs="Verdana"/>
          <w:i/>
          <w:iCs/>
          <w:sz w:val="16"/>
          <w:szCs w:val="16"/>
          <w:lang w:val="de-AT" w:eastAsia="en-US"/>
        </w:rPr>
      </w:pPr>
      <w:r>
        <w:rPr>
          <w:rFonts w:ascii="Verdana" w:hAnsi="Verdana" w:cs="Verdana"/>
          <w:i/>
          <w:iCs/>
          <w:sz w:val="16"/>
          <w:szCs w:val="16"/>
          <w:lang w:val="de-AT" w:eastAsia="en-US"/>
        </w:rPr>
        <w:t>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Sat-, Kabelfernsehanlagen, EDV-Anlagen udgl.</w:t>
      </w:r>
    </w:p>
    <w:p w:rsidR="00960C47" w:rsidRDefault="00960C47" w:rsidP="00960C47">
      <w:pPr>
        <w:autoSpaceDE w:val="0"/>
        <w:autoSpaceDN w:val="0"/>
        <w:adjustRightInd w:val="0"/>
        <w:spacing w:before="0" w:after="0" w:line="240" w:lineRule="auto"/>
        <w:rPr>
          <w:rFonts w:ascii="Verdana" w:hAnsi="Verdana" w:cs="Verdana"/>
          <w:i/>
          <w:i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Maschinen- und Fertigungstechnik: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–geräten,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udgl.</w:t>
      </w:r>
    </w:p>
    <w:p w:rsidR="00960C47" w:rsidRDefault="00960C47" w:rsidP="00960C47">
      <w:pPr>
        <w:autoSpaceDE w:val="0"/>
        <w:autoSpaceDN w:val="0"/>
        <w:adjustRightInd w:val="0"/>
        <w:spacing w:before="0" w:after="0" w:line="240" w:lineRule="auto"/>
        <w:rPr>
          <w:rFonts w:ascii="Verdana" w:hAnsi="Verdana" w:cs="Verdana"/>
          <w:i/>
          <w:i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Elektronik, Büro- und EDV-Systemtechnik: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udgl.</w:t>
      </w:r>
    </w:p>
    <w:p w:rsidR="00960C47" w:rsidRDefault="00960C47" w:rsidP="00960C47">
      <w:pPr>
        <w:autoSpaceDE w:val="0"/>
        <w:autoSpaceDN w:val="0"/>
        <w:adjustRightInd w:val="0"/>
        <w:spacing w:before="0" w:after="0" w:line="240" w:lineRule="auto"/>
        <w:rPr>
          <w:rFonts w:ascii="Verdana" w:hAnsi="Verdana" w:cs="Verdana"/>
          <w:i/>
          <w:i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Elektromaschinenbau und Automatisierung:</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Medizingerätetechnik: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Rehabilitationstechnikgeräten, Behandlungsgeräte, Diagnosegeräte sowie Laborgeräte der Medizingerätetechnik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Kälte- und Klimatechnik:</w:t>
      </w:r>
    </w:p>
    <w:p w:rsidR="00960C47" w:rsidRPr="004A3856" w:rsidRDefault="00960C47" w:rsidP="00960C47">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Planung</w:t>
      </w:r>
      <w:r>
        <w:rPr>
          <w:rFonts w:ascii="Verdana" w:hAnsi="Verdana" w:cs="Verdana"/>
          <w:i/>
          <w:iCs/>
          <w:sz w:val="16"/>
          <w:szCs w:val="16"/>
          <w:lang w:val="de-AT" w:eastAsia="en-US"/>
        </w:rPr>
        <w:t>, Erzeugung, Inbetriebnahme, Wartung und Reparatur von Kälteanlagen und kältetechnischen Einrichtungen für Lebensmittelkühl-</w:t>
      </w:r>
      <w:r>
        <w:rPr>
          <w:rFonts w:ascii="Verdana" w:hAnsi="Verdana" w:cs="Verdana"/>
          <w:b/>
          <w:bCs/>
          <w:sz w:val="16"/>
          <w:szCs w:val="16"/>
          <w:lang w:val="de-AT" w:eastAsia="en-US"/>
        </w:rPr>
        <w:t xml:space="preserve"> </w:t>
      </w:r>
      <w:r>
        <w:rPr>
          <w:rFonts w:ascii="Verdana" w:hAnsi="Verdana" w:cs="Verdana"/>
          <w:i/>
          <w:iCs/>
          <w:sz w:val="16"/>
          <w:szCs w:val="16"/>
          <w:lang w:val="de-AT" w:eastAsia="en-US"/>
        </w:rPr>
        <w:t>und Tiefkühlanlagen, verfahrenstechnische und produktionstechnische Anlagen, Transportkühlung auf Schiene, Straße, Wasser</w:t>
      </w:r>
      <w:r>
        <w:rPr>
          <w:rFonts w:ascii="Verdana" w:hAnsi="Verdana" w:cs="Verdana"/>
          <w:b/>
          <w:bCs/>
          <w:sz w:val="16"/>
          <w:szCs w:val="16"/>
          <w:lang w:val="de-AT" w:eastAsia="en-US"/>
        </w:rPr>
        <w:t xml:space="preserve"> </w:t>
      </w:r>
      <w:r>
        <w:rPr>
          <w:rFonts w:ascii="Verdana" w:hAnsi="Verdana" w:cs="Verdana"/>
          <w:i/>
          <w:iCs/>
          <w:sz w:val="16"/>
          <w:szCs w:val="16"/>
          <w:lang w:val="de-AT" w:eastAsia="en-US"/>
        </w:rPr>
        <w:t>und Luft, Klimaanlagen in Gebäuden und Kraftfahrzeugen, Wärmepumpenanlagen, Wärmerückgewinnungsanlagen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Gas- und Sanitärtechnik: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Heizungstechnik: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–öfen, Einbau von Kraft-Wärmekoppelungen, Rohrleitungssystemen und sonstigen Einrichtungen für sämtliche Heizungsanlagen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Lüftungstechnik: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Metall- und Maschinenbau:</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kunstschlosserischen Arbeiten, Instandsetzung von Motorrädern mit einem Hubraum von nicht mehr als 150 cm³ sowie von Motorfahrrädern, sowie Herstellung und Reparatur von Schlössern und Schlüsseln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Schmiede und Fahrzeugbau:</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Land- und Baumaschinen:</w:t>
      </w:r>
    </w:p>
    <w:p w:rsidR="00960C47" w:rsidRPr="004A3856" w:rsidRDefault="00960C47" w:rsidP="00960C47">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Bearbeitung</w:t>
      </w:r>
      <w:r>
        <w:rPr>
          <w:rFonts w:ascii="Verdana" w:hAnsi="Verdana" w:cs="Verdana"/>
          <w:i/>
          <w:iCs/>
          <w:sz w:val="16"/>
          <w:szCs w:val="16"/>
          <w:lang w:val="de-AT" w:eastAsia="en-US"/>
        </w:rPr>
        <w:t xml:space="preserve"> von Stahl, Aluminium, Kunststoffen, Sondermetallen und Nichteisenmetallen, Wartung und Instandsetzung von Fahrzeugen,</w:t>
      </w:r>
      <w:r>
        <w:rPr>
          <w:rFonts w:ascii="Verdana" w:hAnsi="Verdana" w:cs="Verdana"/>
          <w:b/>
          <w:bCs/>
          <w:sz w:val="16"/>
          <w:szCs w:val="16"/>
          <w:lang w:val="de-AT" w:eastAsia="en-US"/>
        </w:rPr>
        <w:t xml:space="preserve"> </w:t>
      </w:r>
      <w:r>
        <w:rPr>
          <w:rFonts w:ascii="Verdana" w:hAnsi="Verdana" w:cs="Verdana"/>
          <w:i/>
          <w:iCs/>
          <w:sz w:val="16"/>
          <w:szCs w:val="16"/>
          <w:lang w:val="de-AT" w:eastAsia="en-US"/>
        </w:rPr>
        <w:t>Werkzeugen, Geräten, Maschinen und Anlagen der Land-, Forst- und Kommunalwirtschaft sowie der Gartentechnik und von</w:t>
      </w:r>
      <w:r>
        <w:rPr>
          <w:rFonts w:ascii="Verdana" w:hAnsi="Verdana" w:cs="Verdana"/>
          <w:b/>
          <w:bCs/>
          <w:sz w:val="16"/>
          <w:szCs w:val="16"/>
          <w:lang w:val="de-AT" w:eastAsia="en-US"/>
        </w:rPr>
        <w:t xml:space="preserve"> </w:t>
      </w:r>
      <w:r>
        <w:rPr>
          <w:rFonts w:ascii="Verdana" w:hAnsi="Verdana" w:cs="Verdana"/>
          <w:i/>
          <w:iCs/>
          <w:sz w:val="16"/>
          <w:szCs w:val="16"/>
          <w:lang w:val="de-AT" w:eastAsia="en-US"/>
        </w:rPr>
        <w:t>Baumaschinen leichter Bauart, Planung und Herstellung von Werkzeugen, Geräten und Maschinen für die Land- und Forsttechnik und</w:t>
      </w:r>
      <w:r>
        <w:rPr>
          <w:rFonts w:ascii="Verdana" w:hAnsi="Verdana" w:cs="Verdana"/>
          <w:b/>
          <w:bCs/>
          <w:sz w:val="16"/>
          <w:szCs w:val="16"/>
          <w:lang w:val="de-AT" w:eastAsia="en-US"/>
        </w:rPr>
        <w:t xml:space="preserve"> </w:t>
      </w:r>
      <w:r>
        <w:rPr>
          <w:rFonts w:ascii="Verdana" w:hAnsi="Verdana" w:cs="Verdana"/>
          <w:i/>
          <w:iCs/>
          <w:sz w:val="16"/>
          <w:szCs w:val="16"/>
          <w:lang w:val="de-AT" w:eastAsia="en-US"/>
        </w:rPr>
        <w:t>die Kommunalwirtschaft, Wiederkehrende Begutachtung von Fahrzeugen nach § 57a KFG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Oberflächentechnik:</w:t>
      </w:r>
    </w:p>
    <w:p w:rsidR="00960C47"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udgl.</w:t>
      </w: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Waffengewerbe:</w:t>
      </w:r>
    </w:p>
    <w:p w:rsidR="00960C47" w:rsidRPr="004A3856" w:rsidRDefault="00960C47" w:rsidP="00960C47">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Reparatur von Jagd- und Sportwaffen, Veränderung (Veredelung) von fabriksgefertigten Waffen (Schaftveränderung, Gravur u.a.), Verkauf von neuen und gebrauchten Waffen (Jagd-, Sport- und Faustfeuerwaffen) udgl.</w:t>
      </w:r>
    </w:p>
    <w:p w:rsidR="009E599F" w:rsidRDefault="009E599F" w:rsidP="009E599F">
      <w:pPr>
        <w:autoSpaceDE w:val="0"/>
        <w:autoSpaceDN w:val="0"/>
        <w:adjustRightInd w:val="0"/>
        <w:spacing w:before="0" w:after="0" w:line="240" w:lineRule="auto"/>
        <w:ind w:left="708"/>
        <w:jc w:val="both"/>
        <w:rPr>
          <w:rFonts w:ascii="Verdana" w:hAnsi="Verdana" w:cs="Verdana"/>
          <w:sz w:val="16"/>
          <w:szCs w:val="16"/>
          <w:lang w:val="de-AT" w:eastAsia="en-US"/>
        </w:rPr>
      </w:pPr>
    </w:p>
    <w:p w:rsidR="009E599F" w:rsidRDefault="009E599F"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E599F">
      <w:pPr>
        <w:autoSpaceDE w:val="0"/>
        <w:autoSpaceDN w:val="0"/>
        <w:adjustRightInd w:val="0"/>
        <w:spacing w:before="0" w:after="0" w:line="240" w:lineRule="auto"/>
        <w:jc w:val="center"/>
        <w:rPr>
          <w:szCs w:val="22"/>
          <w:lang w:val="de-AT"/>
        </w:rPr>
      </w:pPr>
    </w:p>
    <w:p w:rsidR="00960C47" w:rsidRDefault="00960C47" w:rsidP="00960C47">
      <w:pPr>
        <w:autoSpaceDE w:val="0"/>
        <w:autoSpaceDN w:val="0"/>
        <w:adjustRightInd w:val="0"/>
        <w:spacing w:before="0" w:after="0" w:line="240" w:lineRule="auto"/>
        <w:jc w:val="center"/>
        <w:rPr>
          <w:rFonts w:ascii="Verdana" w:hAnsi="Verdana" w:cs="Verdana"/>
          <w:b/>
          <w:bCs/>
          <w:sz w:val="30"/>
          <w:szCs w:val="30"/>
          <w:lang w:val="de-AT" w:eastAsia="en-US"/>
        </w:rPr>
      </w:pPr>
      <w:r>
        <w:rPr>
          <w:rFonts w:ascii="Verdana" w:hAnsi="Verdana" w:cs="Verdana"/>
          <w:b/>
          <w:bCs/>
          <w:sz w:val="30"/>
          <w:szCs w:val="30"/>
          <w:lang w:val="de-AT" w:eastAsia="en-US"/>
        </w:rPr>
        <w:lastRenderedPageBreak/>
        <w:t>Muster-Widerrufsformular</w:t>
      </w:r>
    </w:p>
    <w:p w:rsidR="00960C47" w:rsidRDefault="00960C47" w:rsidP="00960C47">
      <w:pPr>
        <w:autoSpaceDE w:val="0"/>
        <w:autoSpaceDN w:val="0"/>
        <w:adjustRightInd w:val="0"/>
        <w:spacing w:before="0" w:after="0" w:line="240" w:lineRule="auto"/>
        <w:rPr>
          <w:rFonts w:ascii="Verdana" w:hAnsi="Verdana" w:cs="Verdana"/>
          <w:b/>
          <w:bCs/>
          <w:sz w:val="30"/>
          <w:szCs w:val="30"/>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30"/>
          <w:szCs w:val="30"/>
          <w:lang w:val="de-AT" w:eastAsia="en-US"/>
        </w:rPr>
      </w:pPr>
    </w:p>
    <w:p w:rsidR="00960C47" w:rsidRPr="00567EB8" w:rsidRDefault="00960C47" w:rsidP="00960C47">
      <w:pPr>
        <w:autoSpaceDE w:val="0"/>
        <w:autoSpaceDN w:val="0"/>
        <w:adjustRightInd w:val="0"/>
        <w:spacing w:before="0" w:after="0" w:line="240" w:lineRule="auto"/>
        <w:jc w:val="both"/>
        <w:rPr>
          <w:rFonts w:ascii="Verdana" w:hAnsi="Verdana" w:cs="Verdana"/>
          <w:szCs w:val="22"/>
          <w:lang w:val="de-AT" w:eastAsia="en-US"/>
        </w:rPr>
      </w:pPr>
      <w:r w:rsidRPr="00567EB8">
        <w:rPr>
          <w:rFonts w:ascii="Verdana" w:hAnsi="Verdana" w:cs="Verdana"/>
          <w:szCs w:val="22"/>
          <w:lang w:val="de-AT" w:eastAsia="en-US"/>
        </w:rPr>
        <w:t xml:space="preserve">Wenn Sie den Vertrag </w:t>
      </w:r>
      <w:r w:rsidRPr="00567EB8">
        <w:rPr>
          <w:rFonts w:ascii="Verdana" w:hAnsi="Verdana" w:cs="Verdana"/>
          <w:b/>
          <w:bCs/>
          <w:szCs w:val="22"/>
          <w:lang w:val="de-AT" w:eastAsia="en-US"/>
        </w:rPr>
        <w:t xml:space="preserve">widerrufen wollen, </w:t>
      </w:r>
      <w:r w:rsidRPr="00567EB8">
        <w:rPr>
          <w:rFonts w:ascii="Verdana" w:hAnsi="Verdana" w:cs="Verdana"/>
          <w:szCs w:val="22"/>
          <w:lang w:val="de-AT" w:eastAsia="en-US"/>
        </w:rPr>
        <w:t>dann füllen Sie bitte dieses Formular aus und</w:t>
      </w:r>
      <w:r>
        <w:rPr>
          <w:rFonts w:ascii="Verdana" w:hAnsi="Verdana" w:cs="Verdana"/>
          <w:szCs w:val="22"/>
          <w:lang w:val="de-AT" w:eastAsia="en-US"/>
        </w:rPr>
        <w:t xml:space="preserve"> </w:t>
      </w:r>
      <w:r w:rsidRPr="00567EB8">
        <w:rPr>
          <w:rFonts w:ascii="Verdana" w:hAnsi="Verdana" w:cs="Verdana"/>
          <w:szCs w:val="22"/>
          <w:lang w:val="de-AT" w:eastAsia="en-US"/>
        </w:rPr>
        <w:t>senden Sie es zurück an uns:</w:t>
      </w: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Pr="00567EB8" w:rsidRDefault="00960C47" w:rsidP="00960C47">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Firma</w:t>
      </w:r>
    </w:p>
    <w:p w:rsidR="00960C47" w:rsidRPr="00567EB8" w:rsidRDefault="00960C47" w:rsidP="00960C47">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Max Mustermann</w:t>
      </w:r>
    </w:p>
    <w:p w:rsidR="00960C47" w:rsidRPr="00567EB8" w:rsidRDefault="00960C47" w:rsidP="00960C47">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Musterstraße 1a</w:t>
      </w:r>
    </w:p>
    <w:p w:rsidR="00960C47" w:rsidRPr="00567EB8" w:rsidRDefault="00960C47" w:rsidP="00960C47">
      <w:pPr>
        <w:autoSpaceDE w:val="0"/>
        <w:autoSpaceDN w:val="0"/>
        <w:adjustRightInd w:val="0"/>
        <w:spacing w:before="0" w:after="0" w:line="240" w:lineRule="auto"/>
        <w:jc w:val="center"/>
        <w:rPr>
          <w:rFonts w:ascii="Verdana" w:hAnsi="Verdana" w:cs="Verdana"/>
          <w:i/>
          <w:sz w:val="20"/>
          <w:lang w:val="de-AT" w:eastAsia="en-US"/>
        </w:rPr>
      </w:pPr>
      <w:r w:rsidRPr="00567EB8">
        <w:rPr>
          <w:rFonts w:ascii="Verdana" w:hAnsi="Verdana" w:cs="Verdana"/>
          <w:bCs/>
          <w:i/>
          <w:szCs w:val="22"/>
          <w:highlight w:val="yellow"/>
          <w:lang w:val="de-AT" w:eastAsia="en-US"/>
        </w:rPr>
        <w:t>1000 Musterstadt</w:t>
      </w: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Pr="00567EB8" w:rsidRDefault="00960C47" w:rsidP="00960C47">
      <w:pPr>
        <w:autoSpaceDE w:val="0"/>
        <w:autoSpaceDN w:val="0"/>
        <w:adjustRightInd w:val="0"/>
        <w:spacing w:before="0" w:after="0" w:line="240" w:lineRule="auto"/>
        <w:jc w:val="both"/>
        <w:rPr>
          <w:rFonts w:ascii="Verdana" w:hAnsi="Verdana" w:cs="Verdana"/>
          <w:b/>
          <w:bCs/>
          <w:szCs w:val="22"/>
          <w:lang w:val="de-AT" w:eastAsia="en-US"/>
        </w:rPr>
      </w:pPr>
      <w:r w:rsidRPr="00567EB8">
        <w:rPr>
          <w:rFonts w:ascii="Verdana" w:hAnsi="Verdana" w:cs="Verdana"/>
          <w:b/>
          <w:bCs/>
          <w:szCs w:val="22"/>
          <w:lang w:val="de-AT" w:eastAsia="en-US"/>
        </w:rPr>
        <w:t>Hiermit widerrufe(n) ich/wir (*) den von mir/uns(*) abgeschlossenen Vertrag über den Kauf der folgenden Ware (*)/ die Erbringung der folgenden Dienstleistung (*).</w:t>
      </w:r>
    </w:p>
    <w:p w:rsidR="00960C47" w:rsidRDefault="00960C47" w:rsidP="00960C47">
      <w:pPr>
        <w:autoSpaceDE w:val="0"/>
        <w:autoSpaceDN w:val="0"/>
        <w:adjustRightInd w:val="0"/>
        <w:spacing w:before="0" w:after="0" w:line="240" w:lineRule="auto"/>
        <w:rPr>
          <w:rFonts w:ascii="Verdana" w:hAnsi="Verdana" w:cs="Verdana"/>
          <w:b/>
          <w:bCs/>
          <w:sz w:val="20"/>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20"/>
          <w:lang w:val="de-AT" w:eastAsia="en-US"/>
        </w:rPr>
      </w:pPr>
    </w:p>
    <w:p w:rsidR="00960C47" w:rsidRDefault="00960C47" w:rsidP="00960C47">
      <w:pPr>
        <w:autoSpaceDE w:val="0"/>
        <w:autoSpaceDN w:val="0"/>
        <w:adjustRightInd w:val="0"/>
        <w:spacing w:before="0" w:after="0" w:line="240" w:lineRule="auto"/>
        <w:rPr>
          <w:rFonts w:ascii="Verdana" w:hAnsi="Verdana" w:cs="Verdana"/>
          <w:b/>
          <w:bCs/>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Bestellt am………../erhalten am </w:t>
      </w:r>
      <w:proofErr w:type="gramStart"/>
      <w:r>
        <w:rPr>
          <w:rFonts w:ascii="Verdana" w:hAnsi="Verdana" w:cs="Verdana"/>
          <w:sz w:val="20"/>
          <w:lang w:val="de-AT" w:eastAsia="en-US"/>
        </w:rPr>
        <w:t>……………………………………………………………………………………………..</w:t>
      </w:r>
      <w:proofErr w:type="gramEnd"/>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Name des/der Verbrauchers(in) …………………………………………………………………………………………….</w:t>
      </w: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Anschrift des/der Verbrauchers(in) ………………………………………………….……………………………………</w:t>
      </w:r>
    </w:p>
    <w:p w:rsidR="00960C47" w:rsidRDefault="00960C47" w:rsidP="00960C47">
      <w:pPr>
        <w:autoSpaceDE w:val="0"/>
        <w:autoSpaceDN w:val="0"/>
        <w:adjustRightInd w:val="0"/>
        <w:spacing w:before="0" w:after="0" w:line="240" w:lineRule="auto"/>
        <w:rPr>
          <w:rFonts w:ascii="Verdana" w:hAnsi="Verdana" w:cs="Verdana"/>
          <w:sz w:val="20"/>
          <w:lang w:val="de-AT" w:eastAsia="en-US"/>
        </w:rPr>
      </w:pPr>
    </w:p>
    <w:p w:rsidR="00960C47" w:rsidRDefault="00960C47" w:rsidP="00960C47">
      <w:pPr>
        <w:rPr>
          <w:rFonts w:ascii="Verdana" w:hAnsi="Verdana" w:cs="Verdana"/>
          <w:sz w:val="20"/>
          <w:lang w:val="de-AT" w:eastAsia="en-US"/>
        </w:rPr>
      </w:pPr>
      <w:r>
        <w:rPr>
          <w:rFonts w:ascii="Verdana" w:hAnsi="Verdana" w:cs="Verdana"/>
          <w:sz w:val="20"/>
          <w:lang w:val="de-AT" w:eastAsia="en-US"/>
        </w:rPr>
        <w:t>Unterschrift des/der Verbrauchers (in) ……………………………………………..………………………………….</w:t>
      </w: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Default="00960C47" w:rsidP="00960C47">
      <w:pPr>
        <w:rPr>
          <w:rFonts w:ascii="Verdana" w:hAnsi="Verdana" w:cs="Verdana"/>
          <w:sz w:val="20"/>
          <w:lang w:val="de-AT" w:eastAsia="en-US"/>
        </w:rPr>
      </w:pPr>
    </w:p>
    <w:p w:rsidR="00960C47" w:rsidRPr="00960C47" w:rsidRDefault="00960C47" w:rsidP="00960C47">
      <w:pPr>
        <w:rPr>
          <w:rFonts w:ascii="Verdana" w:hAnsi="Verdana" w:cs="Verdana"/>
          <w:sz w:val="16"/>
          <w:szCs w:val="16"/>
          <w:lang w:eastAsia="en-US"/>
        </w:rPr>
      </w:pPr>
      <w:r w:rsidRPr="00567EB8">
        <w:rPr>
          <w:rFonts w:ascii="Verdana" w:hAnsi="Verdana" w:cs="Verdana"/>
          <w:sz w:val="16"/>
          <w:szCs w:val="16"/>
          <w:lang w:eastAsia="en-US"/>
        </w:rPr>
        <w:t>(*) Unzutreffendes streichen</w:t>
      </w:r>
    </w:p>
    <w:sectPr w:rsidR="00960C47" w:rsidRPr="00960C47"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C8" w:rsidRDefault="008209C8" w:rsidP="009E599F">
      <w:pPr>
        <w:spacing w:before="0" w:after="0" w:line="240" w:lineRule="auto"/>
      </w:pPr>
      <w:r>
        <w:separator/>
      </w:r>
    </w:p>
  </w:endnote>
  <w:endnote w:type="continuationSeparator" w:id="0">
    <w:p w:rsidR="008209C8" w:rsidRDefault="008209C8"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9F" w:rsidRDefault="009E599F" w:rsidP="009E599F">
    <w:pPr>
      <w:pStyle w:val="Fuzeile"/>
      <w:jc w:val="both"/>
      <w:rPr>
        <w:color w:val="272D2E"/>
        <w:sz w:val="18"/>
        <w:szCs w:val="18"/>
      </w:rPr>
    </w:pPr>
  </w:p>
  <w:p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rsidR="009E599F" w:rsidRDefault="009E599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C8" w:rsidRDefault="008209C8" w:rsidP="009E599F">
      <w:pPr>
        <w:spacing w:before="0" w:after="0" w:line="240" w:lineRule="auto"/>
      </w:pPr>
      <w:r>
        <w:separator/>
      </w:r>
    </w:p>
  </w:footnote>
  <w:footnote w:type="continuationSeparator" w:id="0">
    <w:p w:rsidR="008209C8" w:rsidRDefault="008209C8" w:rsidP="009E599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C47" w:rsidRDefault="00960C47" w:rsidP="00960C47">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9C"/>
    <w:rsid w:val="000636CF"/>
    <w:rsid w:val="00113F9C"/>
    <w:rsid w:val="003922D4"/>
    <w:rsid w:val="008209C8"/>
    <w:rsid w:val="0092652F"/>
    <w:rsid w:val="00960C47"/>
    <w:rsid w:val="009911D1"/>
    <w:rsid w:val="009E59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llgemeine_Geschaeftsbedingungen1.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ko.at/Content.Node/branchen/oe/Elektro-Gebaeude-Alarm-und-Kommunikationstechniker/Musterwiderrufsformular_2.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ko.at/Content.Node/branchen/oe/Elektro-Gebaeude-Alarm-und-Kommunikationstechniker/Textbausteine_zu_Pkt._a_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ko.at/Content.Node/branchen/oe/Elektro-Gebaeude-Alarm-und-Kommunikationstechniker/Infoblatt_2.docx" TargetMode="External"/><Relationship Id="rId4" Type="http://schemas.openxmlformats.org/officeDocument/2006/relationships/settings" Target="settings.xml"/><Relationship Id="rId9" Type="http://schemas.openxmlformats.org/officeDocument/2006/relationships/hyperlink" Target="https://www.wko.at/Content.Node/branchen/oe/Elektro-Gebaeude-Alarm-und-Kommunikationstechniker/Arbeitsauftrag_2.docx"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2387</Words>
  <Characters>15044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2014-09-17T12:12:00Z</dcterms:created>
  <dcterms:modified xsi:type="dcterms:W3CDTF">2014-09-17T12:12:00Z</dcterms:modified>
</cp:coreProperties>
</file>