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B1D" w:rsidRPr="00F92B1D" w:rsidRDefault="008E632A" w:rsidP="00F92B1D">
      <w:pPr>
        <w:rPr>
          <w:rFonts w:asciiTheme="majorHAnsi" w:hAnsiTheme="majorHAnsi"/>
          <w:sz w:val="20"/>
          <w:lang w:val="de-AT" w:eastAsia="en-US"/>
        </w:rPr>
      </w:pPr>
      <w:r>
        <w:rPr>
          <w:rFonts w:asciiTheme="majorHAnsi" w:hAnsiTheme="majorHAnsi" w:cs="Calibri-Bold"/>
          <w:b/>
          <w:bCs/>
          <w:color w:val="000000"/>
          <w:sz w:val="28"/>
          <w:szCs w:val="32"/>
          <w:lang w:val="de-AT" w:eastAsia="en-US"/>
        </w:rPr>
        <w:t xml:space="preserve">Beispiel </w:t>
      </w:r>
      <w:r w:rsidR="00FD48F0">
        <w:rPr>
          <w:rFonts w:asciiTheme="majorHAnsi" w:hAnsiTheme="majorHAnsi" w:cs="Calibri-Bold"/>
          <w:b/>
          <w:bCs/>
          <w:color w:val="000000"/>
          <w:sz w:val="28"/>
          <w:szCs w:val="32"/>
          <w:lang w:val="de-AT" w:eastAsia="en-US"/>
        </w:rPr>
        <w:t xml:space="preserve">Verarbeitungsverzeichnis </w:t>
      </w:r>
      <w:bookmarkStart w:id="0" w:name="_GoBack"/>
      <w:bookmarkEnd w:id="0"/>
      <w:r w:rsidR="00043C12">
        <w:rPr>
          <w:rFonts w:asciiTheme="majorHAnsi" w:hAnsiTheme="majorHAnsi" w:cs="Calibri-Bold"/>
          <w:b/>
          <w:bCs/>
          <w:color w:val="000000"/>
          <w:sz w:val="28"/>
          <w:szCs w:val="32"/>
          <w:lang w:val="de-AT" w:eastAsia="en-US"/>
        </w:rPr>
        <w:t>Personalwirtschaft</w:t>
      </w:r>
    </w:p>
    <w:p w:rsidR="005942A3" w:rsidRPr="00F92B1D" w:rsidRDefault="005942A3" w:rsidP="005942A3">
      <w:pPr>
        <w:autoSpaceDE w:val="0"/>
        <w:autoSpaceDN w:val="0"/>
        <w:adjustRightInd w:val="0"/>
        <w:spacing w:line="240" w:lineRule="auto"/>
        <w:rPr>
          <w:rFonts w:asciiTheme="majorHAnsi" w:hAnsiTheme="majorHAnsi" w:cs="Calibri-Bold"/>
          <w:b/>
          <w:bCs/>
          <w:color w:val="000000"/>
          <w:sz w:val="32"/>
          <w:szCs w:val="32"/>
          <w:lang w:val="de-AT" w:eastAsia="en-US"/>
        </w:rPr>
      </w:pPr>
    </w:p>
    <w:p w:rsidR="005942A3" w:rsidRPr="00F92B1D" w:rsidRDefault="005942A3" w:rsidP="007A6728">
      <w:pPr>
        <w:pStyle w:val="Listenabsatz"/>
        <w:numPr>
          <w:ilvl w:val="0"/>
          <w:numId w:val="2"/>
        </w:numPr>
        <w:autoSpaceDE w:val="0"/>
        <w:autoSpaceDN w:val="0"/>
        <w:adjustRightInd w:val="0"/>
        <w:spacing w:line="240" w:lineRule="auto"/>
        <w:ind w:left="426" w:hanging="426"/>
        <w:rPr>
          <w:rFonts w:asciiTheme="majorHAnsi" w:hAnsiTheme="majorHAnsi" w:cs="Calibri-Bold"/>
          <w:b/>
          <w:bCs/>
          <w:color w:val="000000"/>
          <w:sz w:val="24"/>
          <w:szCs w:val="24"/>
          <w:lang w:val="de-AT" w:eastAsia="en-US"/>
        </w:rPr>
      </w:pPr>
      <w:r w:rsidRPr="00F92B1D">
        <w:rPr>
          <w:rFonts w:asciiTheme="majorHAnsi" w:hAnsiTheme="majorHAnsi" w:cs="Calibri-Bold"/>
          <w:b/>
          <w:bCs/>
          <w:color w:val="000000"/>
          <w:sz w:val="24"/>
          <w:szCs w:val="24"/>
          <w:lang w:val="de-AT" w:eastAsia="en-US"/>
        </w:rPr>
        <w:t>Angaben zum Verantwortlichen</w:t>
      </w:r>
    </w:p>
    <w:p w:rsidR="00685FAA" w:rsidRPr="00F92B1D" w:rsidRDefault="00685FAA" w:rsidP="00685FAA">
      <w:pPr>
        <w:autoSpaceDE w:val="0"/>
        <w:autoSpaceDN w:val="0"/>
        <w:adjustRightInd w:val="0"/>
        <w:spacing w:line="240" w:lineRule="auto"/>
        <w:rPr>
          <w:rFonts w:asciiTheme="majorHAnsi" w:hAnsiTheme="majorHAnsi" w:cs="Calibri-Bold"/>
          <w:b/>
          <w:bCs/>
          <w:color w:val="000000"/>
          <w:sz w:val="24"/>
          <w:szCs w:val="24"/>
          <w:lang w:val="de-AT" w:eastAsia="en-US"/>
        </w:rPr>
      </w:pPr>
    </w:p>
    <w:tbl>
      <w:tblPr>
        <w:tblStyle w:val="EinfacheTabelle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2925"/>
        <w:gridCol w:w="1276"/>
        <w:gridCol w:w="2835"/>
      </w:tblGrid>
      <w:tr w:rsidR="007D5CA8" w:rsidRPr="00F92B1D" w:rsidTr="00285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Borders>
              <w:bottom w:val="single" w:sz="4" w:space="0" w:color="auto"/>
            </w:tcBorders>
          </w:tcPr>
          <w:p w:rsidR="00685FAA" w:rsidRPr="00F92B1D" w:rsidRDefault="00685FAA" w:rsidP="00685FAA">
            <w:pPr>
              <w:autoSpaceDE w:val="0"/>
              <w:autoSpaceDN w:val="0"/>
              <w:adjustRightInd w:val="0"/>
              <w:rPr>
                <w:rFonts w:asciiTheme="majorHAnsi" w:hAnsiTheme="majorHAnsi" w:cs="Calibri-Bold"/>
                <w:b w:val="0"/>
                <w:bCs w:val="0"/>
                <w:color w:val="000000"/>
                <w:szCs w:val="22"/>
                <w:lang w:val="de-AT" w:eastAsia="en-US"/>
              </w:rPr>
            </w:pPr>
            <w:r w:rsidRPr="00F92B1D">
              <w:rPr>
                <w:rFonts w:asciiTheme="majorHAnsi" w:hAnsiTheme="majorHAnsi" w:cs="Calibri-Bold"/>
                <w:color w:val="000000"/>
                <w:szCs w:val="22"/>
                <w:lang w:val="de-AT" w:eastAsia="en-US"/>
              </w:rPr>
              <w:t>Verantwortlicher:</w:t>
            </w:r>
          </w:p>
        </w:tc>
        <w:tc>
          <w:tcPr>
            <w:tcW w:w="2925" w:type="dxa"/>
            <w:tcBorders>
              <w:bottom w:val="single" w:sz="4" w:space="0" w:color="auto"/>
            </w:tcBorders>
          </w:tcPr>
          <w:p w:rsidR="00685FAA" w:rsidRPr="00EC4AFE" w:rsidRDefault="00A77E39" w:rsidP="00CB798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Bold"/>
                <w:b w:val="0"/>
                <w:bCs w:val="0"/>
                <w:color w:val="7F7F7F" w:themeColor="text1" w:themeTint="80"/>
                <w:szCs w:val="22"/>
                <w:lang w:val="de-AT" w:eastAsia="en-US"/>
              </w:rPr>
            </w:pPr>
            <w:r>
              <w:rPr>
                <w:rFonts w:asciiTheme="majorHAnsi" w:hAnsiTheme="majorHAnsi" w:cs="Calibri-Bold"/>
                <w:b w:val="0"/>
                <w:color w:val="7F7F7F" w:themeColor="text1" w:themeTint="80"/>
                <w:szCs w:val="22"/>
                <w:lang w:val="de-AT" w:eastAsia="en-US"/>
              </w:rPr>
              <w:t>Kreativ</w:t>
            </w:r>
            <w:r w:rsidR="00CB7985" w:rsidRPr="00EC4AFE">
              <w:rPr>
                <w:rFonts w:asciiTheme="majorHAnsi" w:hAnsiTheme="majorHAnsi" w:cs="Calibri-Bold"/>
                <w:b w:val="0"/>
                <w:color w:val="7F7F7F" w:themeColor="text1" w:themeTint="80"/>
                <w:szCs w:val="22"/>
                <w:lang w:val="de-AT" w:eastAsia="en-US"/>
              </w:rPr>
              <w:t xml:space="preserve"> GmbH, Müllerstraße 1a 1040 Wien</w:t>
            </w:r>
          </w:p>
        </w:tc>
        <w:tc>
          <w:tcPr>
            <w:tcW w:w="1276" w:type="dxa"/>
            <w:tcBorders>
              <w:bottom w:val="single" w:sz="4" w:space="0" w:color="auto"/>
            </w:tcBorders>
          </w:tcPr>
          <w:p w:rsidR="00685FAA" w:rsidRPr="00F92B1D" w:rsidRDefault="00685FAA" w:rsidP="00685FA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Bold"/>
                <w:b w:val="0"/>
                <w:bCs w:val="0"/>
                <w:color w:val="000000"/>
                <w:szCs w:val="22"/>
                <w:lang w:val="de-AT" w:eastAsia="en-US"/>
              </w:rPr>
            </w:pPr>
            <w:r w:rsidRPr="00F92B1D">
              <w:rPr>
                <w:rFonts w:asciiTheme="majorHAnsi" w:hAnsiTheme="majorHAnsi" w:cs="Calibri-Bold"/>
                <w:color w:val="000000"/>
                <w:szCs w:val="22"/>
                <w:lang w:val="de-AT" w:eastAsia="en-US"/>
              </w:rPr>
              <w:t>Vertreter:</w:t>
            </w:r>
          </w:p>
        </w:tc>
        <w:tc>
          <w:tcPr>
            <w:tcW w:w="2835" w:type="dxa"/>
            <w:tcBorders>
              <w:bottom w:val="single" w:sz="4" w:space="0" w:color="auto"/>
            </w:tcBorders>
          </w:tcPr>
          <w:p w:rsidR="00685FAA" w:rsidRPr="00F92B1D" w:rsidRDefault="00685FAA" w:rsidP="00685FA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Bold"/>
                <w:b w:val="0"/>
                <w:bCs w:val="0"/>
                <w:color w:val="000000"/>
                <w:sz w:val="24"/>
                <w:szCs w:val="24"/>
                <w:lang w:val="de-AT" w:eastAsia="en-US"/>
              </w:rPr>
            </w:pPr>
          </w:p>
        </w:tc>
      </w:tr>
      <w:tr w:rsidR="007D5CA8" w:rsidRPr="00F92B1D" w:rsidTr="00285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Borders>
              <w:top w:val="single" w:sz="4" w:space="0" w:color="auto"/>
            </w:tcBorders>
          </w:tcPr>
          <w:p w:rsidR="00685FAA" w:rsidRPr="00285345" w:rsidRDefault="00685FAA" w:rsidP="00685FAA">
            <w:pPr>
              <w:autoSpaceDE w:val="0"/>
              <w:autoSpaceDN w:val="0"/>
              <w:adjustRightInd w:val="0"/>
              <w:rPr>
                <w:rFonts w:asciiTheme="majorHAnsi" w:hAnsiTheme="majorHAnsi" w:cs="Calibri-Bold"/>
                <w:b w:val="0"/>
                <w:bCs w:val="0"/>
                <w:szCs w:val="22"/>
                <w:lang w:val="de-AT" w:eastAsia="en-US"/>
              </w:rPr>
            </w:pPr>
            <w:r w:rsidRPr="00285345">
              <w:rPr>
                <w:rFonts w:asciiTheme="majorHAnsi" w:hAnsiTheme="majorHAnsi" w:cs="Calibri-Bold"/>
                <w:b w:val="0"/>
                <w:szCs w:val="22"/>
                <w:lang w:val="de-AT" w:eastAsia="en-US"/>
              </w:rPr>
              <w:t xml:space="preserve">Kontakt </w:t>
            </w:r>
          </w:p>
        </w:tc>
        <w:tc>
          <w:tcPr>
            <w:tcW w:w="2925" w:type="dxa"/>
            <w:tcBorders>
              <w:top w:val="single" w:sz="4" w:space="0" w:color="auto"/>
            </w:tcBorders>
          </w:tcPr>
          <w:p w:rsidR="00685FAA" w:rsidRPr="00EC4AFE" w:rsidRDefault="00CB7985" w:rsidP="00685FA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color w:val="7F7F7F" w:themeColor="text1" w:themeTint="80"/>
                <w:szCs w:val="22"/>
                <w:lang w:val="de-AT" w:eastAsia="en-US"/>
              </w:rPr>
            </w:pPr>
            <w:r w:rsidRPr="00EC4AFE">
              <w:rPr>
                <w:rFonts w:asciiTheme="majorHAnsi" w:hAnsiTheme="majorHAnsi" w:cs="Calibri-Bold"/>
                <w:bCs/>
                <w:color w:val="7F7F7F" w:themeColor="text1" w:themeTint="80"/>
                <w:szCs w:val="22"/>
                <w:lang w:val="de-AT" w:eastAsia="en-US"/>
              </w:rPr>
              <w:t>Max Müller</w:t>
            </w:r>
          </w:p>
        </w:tc>
        <w:tc>
          <w:tcPr>
            <w:tcW w:w="1276" w:type="dxa"/>
            <w:tcBorders>
              <w:top w:val="single" w:sz="4" w:space="0" w:color="auto"/>
            </w:tcBorders>
          </w:tcPr>
          <w:p w:rsidR="00685FAA" w:rsidRPr="00F92B1D" w:rsidRDefault="00685FAA" w:rsidP="00685FA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szCs w:val="22"/>
                <w:lang w:val="de-AT" w:eastAsia="en-US"/>
              </w:rPr>
            </w:pPr>
            <w:r w:rsidRPr="00F92B1D">
              <w:rPr>
                <w:rFonts w:asciiTheme="majorHAnsi" w:hAnsiTheme="majorHAnsi" w:cs="Calibri-Bold"/>
                <w:bCs/>
                <w:szCs w:val="22"/>
                <w:lang w:val="de-AT" w:eastAsia="en-US"/>
              </w:rPr>
              <w:t xml:space="preserve">Kontakt </w:t>
            </w:r>
          </w:p>
        </w:tc>
        <w:tc>
          <w:tcPr>
            <w:tcW w:w="2835" w:type="dxa"/>
            <w:tcBorders>
              <w:top w:val="single" w:sz="4" w:space="0" w:color="auto"/>
            </w:tcBorders>
          </w:tcPr>
          <w:p w:rsidR="00685FAA" w:rsidRPr="00F92B1D" w:rsidRDefault="00685FAA" w:rsidP="00685FA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
                <w:bCs/>
                <w:sz w:val="24"/>
                <w:szCs w:val="24"/>
                <w:lang w:val="de-AT" w:eastAsia="en-US"/>
              </w:rPr>
            </w:pPr>
          </w:p>
        </w:tc>
      </w:tr>
      <w:tr w:rsidR="007D5CA8" w:rsidRPr="00F92B1D" w:rsidTr="00285345">
        <w:tc>
          <w:tcPr>
            <w:cnfStyle w:val="001000000000" w:firstRow="0" w:lastRow="0" w:firstColumn="1" w:lastColumn="0" w:oddVBand="0" w:evenVBand="0" w:oddHBand="0" w:evenHBand="0" w:firstRowFirstColumn="0" w:firstRowLastColumn="0" w:lastRowFirstColumn="0" w:lastRowLastColumn="0"/>
            <w:tcW w:w="2315" w:type="dxa"/>
          </w:tcPr>
          <w:p w:rsidR="00685FAA" w:rsidRPr="00285345" w:rsidRDefault="00685FAA" w:rsidP="00685FAA">
            <w:pPr>
              <w:autoSpaceDE w:val="0"/>
              <w:autoSpaceDN w:val="0"/>
              <w:adjustRightInd w:val="0"/>
              <w:rPr>
                <w:rFonts w:asciiTheme="majorHAnsi" w:hAnsiTheme="majorHAnsi" w:cs="Calibri-Bold"/>
                <w:b w:val="0"/>
                <w:bCs w:val="0"/>
                <w:szCs w:val="22"/>
                <w:lang w:val="de-AT" w:eastAsia="en-US"/>
              </w:rPr>
            </w:pPr>
            <w:r w:rsidRPr="00285345">
              <w:rPr>
                <w:rFonts w:asciiTheme="majorHAnsi" w:hAnsiTheme="majorHAnsi" w:cs="Calibri-Bold"/>
                <w:b w:val="0"/>
                <w:szCs w:val="22"/>
                <w:lang w:val="de-AT" w:eastAsia="en-US"/>
              </w:rPr>
              <w:t xml:space="preserve">Tel.-Nr. </w:t>
            </w:r>
          </w:p>
        </w:tc>
        <w:tc>
          <w:tcPr>
            <w:tcW w:w="2925" w:type="dxa"/>
          </w:tcPr>
          <w:p w:rsidR="00685FAA" w:rsidRPr="00EC4AFE" w:rsidRDefault="00685FAA" w:rsidP="00685F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Cs/>
                <w:color w:val="7F7F7F" w:themeColor="text1" w:themeTint="80"/>
                <w:szCs w:val="22"/>
                <w:lang w:val="de-AT" w:eastAsia="en-US"/>
              </w:rPr>
            </w:pPr>
            <w:r w:rsidRPr="00EC4AFE">
              <w:rPr>
                <w:rFonts w:asciiTheme="majorHAnsi" w:hAnsiTheme="majorHAnsi" w:cs="Calibri-Bold"/>
                <w:bCs/>
                <w:color w:val="7F7F7F" w:themeColor="text1" w:themeTint="80"/>
                <w:szCs w:val="22"/>
                <w:lang w:val="de-AT" w:eastAsia="en-US"/>
              </w:rPr>
              <w:t>+43 123 456 78</w:t>
            </w:r>
          </w:p>
        </w:tc>
        <w:tc>
          <w:tcPr>
            <w:tcW w:w="1276" w:type="dxa"/>
          </w:tcPr>
          <w:p w:rsidR="00685FAA" w:rsidRPr="00F92B1D" w:rsidRDefault="00685FAA" w:rsidP="00685F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Cs/>
                <w:szCs w:val="22"/>
                <w:lang w:val="de-AT" w:eastAsia="en-US"/>
              </w:rPr>
            </w:pPr>
            <w:r w:rsidRPr="00F92B1D">
              <w:rPr>
                <w:rFonts w:asciiTheme="majorHAnsi" w:hAnsiTheme="majorHAnsi" w:cs="Calibri-Bold"/>
                <w:bCs/>
                <w:szCs w:val="22"/>
                <w:lang w:val="de-AT" w:eastAsia="en-US"/>
              </w:rPr>
              <w:t xml:space="preserve">Tel.-Nr. </w:t>
            </w:r>
          </w:p>
        </w:tc>
        <w:tc>
          <w:tcPr>
            <w:tcW w:w="2835" w:type="dxa"/>
          </w:tcPr>
          <w:p w:rsidR="00685FAA" w:rsidRPr="00F92B1D" w:rsidRDefault="00685FAA" w:rsidP="00685F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
                <w:bCs/>
                <w:sz w:val="24"/>
                <w:szCs w:val="24"/>
                <w:lang w:val="de-AT" w:eastAsia="en-US"/>
              </w:rPr>
            </w:pPr>
          </w:p>
        </w:tc>
      </w:tr>
      <w:tr w:rsidR="007D5CA8" w:rsidRPr="00F92B1D" w:rsidTr="00285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rsidR="00685FAA" w:rsidRPr="00285345" w:rsidRDefault="00685FAA" w:rsidP="00685FAA">
            <w:pPr>
              <w:autoSpaceDE w:val="0"/>
              <w:autoSpaceDN w:val="0"/>
              <w:adjustRightInd w:val="0"/>
              <w:rPr>
                <w:rFonts w:asciiTheme="majorHAnsi" w:hAnsiTheme="majorHAnsi" w:cs="Calibri-Bold"/>
                <w:b w:val="0"/>
                <w:bCs w:val="0"/>
                <w:szCs w:val="22"/>
                <w:lang w:val="de-AT" w:eastAsia="en-US"/>
              </w:rPr>
            </w:pPr>
            <w:r w:rsidRPr="00285345">
              <w:rPr>
                <w:rFonts w:asciiTheme="majorHAnsi" w:hAnsiTheme="majorHAnsi" w:cs="Calibri-Bold"/>
                <w:b w:val="0"/>
                <w:szCs w:val="22"/>
                <w:lang w:val="de-AT" w:eastAsia="en-US"/>
              </w:rPr>
              <w:t xml:space="preserve">Mobil-Nr. </w:t>
            </w:r>
          </w:p>
        </w:tc>
        <w:tc>
          <w:tcPr>
            <w:tcW w:w="2925" w:type="dxa"/>
          </w:tcPr>
          <w:p w:rsidR="00685FAA" w:rsidRPr="00EC4AFE" w:rsidRDefault="00685FAA" w:rsidP="00685FA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color w:val="7F7F7F" w:themeColor="text1" w:themeTint="80"/>
                <w:szCs w:val="22"/>
                <w:lang w:val="de-AT" w:eastAsia="en-US"/>
              </w:rPr>
            </w:pPr>
          </w:p>
        </w:tc>
        <w:tc>
          <w:tcPr>
            <w:tcW w:w="1276" w:type="dxa"/>
          </w:tcPr>
          <w:p w:rsidR="00685FAA" w:rsidRPr="00F92B1D" w:rsidRDefault="00685FAA" w:rsidP="00685FA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szCs w:val="22"/>
                <w:lang w:val="de-AT" w:eastAsia="en-US"/>
              </w:rPr>
            </w:pPr>
            <w:r w:rsidRPr="00F92B1D">
              <w:rPr>
                <w:rFonts w:asciiTheme="majorHAnsi" w:hAnsiTheme="majorHAnsi" w:cs="Calibri-Bold"/>
                <w:bCs/>
                <w:szCs w:val="22"/>
                <w:lang w:val="de-AT" w:eastAsia="en-US"/>
              </w:rPr>
              <w:t xml:space="preserve">Mobil-Nr. </w:t>
            </w:r>
          </w:p>
        </w:tc>
        <w:tc>
          <w:tcPr>
            <w:tcW w:w="2835" w:type="dxa"/>
          </w:tcPr>
          <w:p w:rsidR="00685FAA" w:rsidRPr="00F92B1D" w:rsidRDefault="00685FAA" w:rsidP="00685FA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
                <w:bCs/>
                <w:sz w:val="24"/>
                <w:szCs w:val="24"/>
                <w:lang w:val="de-AT" w:eastAsia="en-US"/>
              </w:rPr>
            </w:pPr>
          </w:p>
        </w:tc>
      </w:tr>
      <w:tr w:rsidR="007D5CA8" w:rsidRPr="00F92B1D" w:rsidTr="00285345">
        <w:tc>
          <w:tcPr>
            <w:cnfStyle w:val="001000000000" w:firstRow="0" w:lastRow="0" w:firstColumn="1" w:lastColumn="0" w:oddVBand="0" w:evenVBand="0" w:oddHBand="0" w:evenHBand="0" w:firstRowFirstColumn="0" w:firstRowLastColumn="0" w:lastRowFirstColumn="0" w:lastRowLastColumn="0"/>
            <w:tcW w:w="2315" w:type="dxa"/>
          </w:tcPr>
          <w:p w:rsidR="00685FAA" w:rsidRPr="00285345" w:rsidRDefault="00685FAA" w:rsidP="00685FAA">
            <w:pPr>
              <w:autoSpaceDE w:val="0"/>
              <w:autoSpaceDN w:val="0"/>
              <w:adjustRightInd w:val="0"/>
              <w:rPr>
                <w:rFonts w:asciiTheme="majorHAnsi" w:hAnsiTheme="majorHAnsi" w:cs="Calibri-Bold"/>
                <w:b w:val="0"/>
                <w:bCs w:val="0"/>
                <w:szCs w:val="22"/>
                <w:lang w:val="de-AT" w:eastAsia="en-US"/>
              </w:rPr>
            </w:pPr>
            <w:r w:rsidRPr="00285345">
              <w:rPr>
                <w:rFonts w:asciiTheme="majorHAnsi" w:hAnsiTheme="majorHAnsi" w:cs="Calibri-Bold"/>
                <w:b w:val="0"/>
                <w:szCs w:val="22"/>
                <w:lang w:val="de-AT" w:eastAsia="en-US"/>
              </w:rPr>
              <w:t>Fax</w:t>
            </w:r>
          </w:p>
        </w:tc>
        <w:tc>
          <w:tcPr>
            <w:tcW w:w="2925" w:type="dxa"/>
          </w:tcPr>
          <w:p w:rsidR="00685FAA" w:rsidRPr="00EC4AFE" w:rsidRDefault="00685FAA" w:rsidP="00685F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Cs/>
                <w:color w:val="7F7F7F" w:themeColor="text1" w:themeTint="80"/>
                <w:szCs w:val="22"/>
                <w:lang w:val="de-AT" w:eastAsia="en-US"/>
              </w:rPr>
            </w:pPr>
          </w:p>
        </w:tc>
        <w:tc>
          <w:tcPr>
            <w:tcW w:w="1276" w:type="dxa"/>
          </w:tcPr>
          <w:p w:rsidR="00685FAA" w:rsidRPr="00F92B1D" w:rsidRDefault="00685FAA" w:rsidP="00685F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Cs/>
                <w:szCs w:val="22"/>
                <w:lang w:val="de-AT" w:eastAsia="en-US"/>
              </w:rPr>
            </w:pPr>
            <w:r w:rsidRPr="00F92B1D">
              <w:rPr>
                <w:rFonts w:asciiTheme="majorHAnsi" w:hAnsiTheme="majorHAnsi" w:cs="Calibri-Bold"/>
                <w:bCs/>
                <w:szCs w:val="22"/>
                <w:lang w:val="de-AT" w:eastAsia="en-US"/>
              </w:rPr>
              <w:t>Fax</w:t>
            </w:r>
          </w:p>
        </w:tc>
        <w:tc>
          <w:tcPr>
            <w:tcW w:w="2835" w:type="dxa"/>
          </w:tcPr>
          <w:p w:rsidR="00685FAA" w:rsidRPr="00F92B1D" w:rsidRDefault="00685FAA" w:rsidP="00685F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
                <w:bCs/>
                <w:sz w:val="24"/>
                <w:szCs w:val="24"/>
                <w:lang w:val="de-AT" w:eastAsia="en-US"/>
              </w:rPr>
            </w:pPr>
          </w:p>
        </w:tc>
      </w:tr>
      <w:tr w:rsidR="007D5CA8" w:rsidRPr="00F92B1D" w:rsidTr="00285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rsidR="00685FAA" w:rsidRPr="00285345" w:rsidRDefault="00685FAA" w:rsidP="00685FAA">
            <w:pPr>
              <w:autoSpaceDE w:val="0"/>
              <w:autoSpaceDN w:val="0"/>
              <w:adjustRightInd w:val="0"/>
              <w:rPr>
                <w:rFonts w:asciiTheme="majorHAnsi" w:hAnsiTheme="majorHAnsi" w:cs="Calibri-Bold"/>
                <w:b w:val="0"/>
                <w:bCs w:val="0"/>
                <w:szCs w:val="22"/>
                <w:lang w:val="de-AT" w:eastAsia="en-US"/>
              </w:rPr>
            </w:pPr>
            <w:r w:rsidRPr="00285345">
              <w:rPr>
                <w:rFonts w:asciiTheme="majorHAnsi" w:hAnsiTheme="majorHAnsi" w:cs="Calibri-Bold"/>
                <w:b w:val="0"/>
                <w:szCs w:val="22"/>
                <w:lang w:val="de-AT" w:eastAsia="en-US"/>
              </w:rPr>
              <w:t>E-Mail</w:t>
            </w:r>
          </w:p>
        </w:tc>
        <w:tc>
          <w:tcPr>
            <w:tcW w:w="2925" w:type="dxa"/>
          </w:tcPr>
          <w:p w:rsidR="00685FAA" w:rsidRPr="00EC4AFE" w:rsidRDefault="00685FAA" w:rsidP="00685FA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color w:val="7F7F7F" w:themeColor="text1" w:themeTint="80"/>
                <w:szCs w:val="22"/>
                <w:lang w:val="de-AT" w:eastAsia="en-US"/>
              </w:rPr>
            </w:pPr>
          </w:p>
        </w:tc>
        <w:tc>
          <w:tcPr>
            <w:tcW w:w="1276" w:type="dxa"/>
          </w:tcPr>
          <w:p w:rsidR="00685FAA" w:rsidRPr="00F92B1D" w:rsidRDefault="00685FAA" w:rsidP="00685FA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szCs w:val="22"/>
                <w:lang w:val="de-AT" w:eastAsia="en-US"/>
              </w:rPr>
            </w:pPr>
            <w:r w:rsidRPr="00F92B1D">
              <w:rPr>
                <w:rFonts w:asciiTheme="majorHAnsi" w:hAnsiTheme="majorHAnsi" w:cs="Calibri-Bold"/>
                <w:bCs/>
                <w:szCs w:val="22"/>
                <w:lang w:val="de-AT" w:eastAsia="en-US"/>
              </w:rPr>
              <w:t>E-Mail</w:t>
            </w:r>
          </w:p>
        </w:tc>
        <w:tc>
          <w:tcPr>
            <w:tcW w:w="2835" w:type="dxa"/>
          </w:tcPr>
          <w:p w:rsidR="00685FAA" w:rsidRPr="00F92B1D" w:rsidRDefault="00685FAA" w:rsidP="00685FA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
                <w:bCs/>
                <w:sz w:val="24"/>
                <w:szCs w:val="24"/>
                <w:lang w:val="de-AT" w:eastAsia="en-US"/>
              </w:rPr>
            </w:pPr>
          </w:p>
        </w:tc>
      </w:tr>
      <w:tr w:rsidR="007D5CA8" w:rsidRPr="00F92B1D" w:rsidTr="00285345">
        <w:tc>
          <w:tcPr>
            <w:cnfStyle w:val="001000000000" w:firstRow="0" w:lastRow="0" w:firstColumn="1" w:lastColumn="0" w:oddVBand="0" w:evenVBand="0" w:oddHBand="0" w:evenHBand="0" w:firstRowFirstColumn="0" w:firstRowLastColumn="0" w:lastRowFirstColumn="0" w:lastRowLastColumn="0"/>
            <w:tcW w:w="2315" w:type="dxa"/>
          </w:tcPr>
          <w:p w:rsidR="00685FAA" w:rsidRPr="00285345" w:rsidRDefault="00685FAA" w:rsidP="00685FAA">
            <w:pPr>
              <w:autoSpaceDE w:val="0"/>
              <w:autoSpaceDN w:val="0"/>
              <w:adjustRightInd w:val="0"/>
              <w:rPr>
                <w:rFonts w:asciiTheme="majorHAnsi" w:hAnsiTheme="majorHAnsi" w:cs="Calibri-Bold"/>
                <w:b w:val="0"/>
                <w:bCs w:val="0"/>
                <w:szCs w:val="22"/>
                <w:lang w:val="de-AT" w:eastAsia="en-US"/>
              </w:rPr>
            </w:pPr>
            <w:r w:rsidRPr="00285345">
              <w:rPr>
                <w:rFonts w:asciiTheme="majorHAnsi" w:hAnsiTheme="majorHAnsi" w:cs="Calibri-Bold"/>
                <w:b w:val="0"/>
                <w:szCs w:val="22"/>
                <w:lang w:val="de-AT" w:eastAsia="en-US"/>
              </w:rPr>
              <w:t>Für die Verarbeitung zuständige Organisationseinheit:</w:t>
            </w:r>
          </w:p>
        </w:tc>
        <w:tc>
          <w:tcPr>
            <w:tcW w:w="2925" w:type="dxa"/>
          </w:tcPr>
          <w:p w:rsidR="00685FAA" w:rsidRPr="00EC4AFE" w:rsidRDefault="00221E24" w:rsidP="00A77E3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Cs/>
                <w:color w:val="7F7F7F" w:themeColor="text1" w:themeTint="80"/>
                <w:szCs w:val="22"/>
                <w:lang w:val="de-AT" w:eastAsia="en-US"/>
              </w:rPr>
            </w:pPr>
            <w:r>
              <w:rPr>
                <w:rFonts w:asciiTheme="majorHAnsi" w:hAnsiTheme="majorHAnsi" w:cs="Calibri-Bold"/>
                <w:bCs/>
                <w:color w:val="7F7F7F" w:themeColor="text1" w:themeTint="80"/>
                <w:szCs w:val="22"/>
                <w:lang w:val="de-AT" w:eastAsia="en-US"/>
              </w:rPr>
              <w:t xml:space="preserve">Kreativ GmbH, </w:t>
            </w:r>
            <w:r w:rsidR="00B326E2">
              <w:rPr>
                <w:rFonts w:asciiTheme="majorHAnsi" w:hAnsiTheme="majorHAnsi" w:cs="Calibri-Bold"/>
                <w:bCs/>
                <w:color w:val="7F7F7F" w:themeColor="text1" w:themeTint="80"/>
                <w:szCs w:val="22"/>
                <w:lang w:val="de-AT" w:eastAsia="en-US"/>
              </w:rPr>
              <w:t>Buchhal</w:t>
            </w:r>
            <w:r w:rsidR="00A77E39">
              <w:rPr>
                <w:rFonts w:asciiTheme="majorHAnsi" w:hAnsiTheme="majorHAnsi" w:cs="Calibri-Bold"/>
                <w:bCs/>
                <w:color w:val="7F7F7F" w:themeColor="text1" w:themeTint="80"/>
                <w:szCs w:val="22"/>
                <w:lang w:val="de-AT" w:eastAsia="en-US"/>
              </w:rPr>
              <w:t>tung</w:t>
            </w:r>
          </w:p>
        </w:tc>
        <w:tc>
          <w:tcPr>
            <w:tcW w:w="1276" w:type="dxa"/>
          </w:tcPr>
          <w:p w:rsidR="00685FAA" w:rsidRPr="00F92B1D" w:rsidRDefault="00685FAA" w:rsidP="00685F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Cs/>
                <w:szCs w:val="22"/>
                <w:lang w:val="de-AT" w:eastAsia="en-US"/>
              </w:rPr>
            </w:pPr>
          </w:p>
        </w:tc>
        <w:tc>
          <w:tcPr>
            <w:tcW w:w="2835" w:type="dxa"/>
          </w:tcPr>
          <w:p w:rsidR="00685FAA" w:rsidRPr="00F92B1D" w:rsidRDefault="00685FAA" w:rsidP="00685F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
                <w:bCs/>
                <w:sz w:val="24"/>
                <w:szCs w:val="24"/>
                <w:lang w:val="de-AT" w:eastAsia="en-US"/>
              </w:rPr>
            </w:pPr>
          </w:p>
        </w:tc>
      </w:tr>
    </w:tbl>
    <w:p w:rsidR="00685FAA" w:rsidRPr="00F92B1D" w:rsidRDefault="00685FAA" w:rsidP="00685FAA">
      <w:pPr>
        <w:autoSpaceDE w:val="0"/>
        <w:autoSpaceDN w:val="0"/>
        <w:adjustRightInd w:val="0"/>
        <w:spacing w:line="240" w:lineRule="auto"/>
        <w:rPr>
          <w:rFonts w:asciiTheme="majorHAnsi" w:hAnsiTheme="majorHAnsi" w:cs="Calibri-Bold"/>
          <w:b/>
          <w:bCs/>
          <w:sz w:val="24"/>
          <w:szCs w:val="24"/>
          <w:lang w:val="de-AT" w:eastAsia="en-US"/>
        </w:rPr>
      </w:pPr>
    </w:p>
    <w:p w:rsidR="00685FAA" w:rsidRPr="00F92B1D" w:rsidRDefault="00685FAA" w:rsidP="00685FAA">
      <w:pPr>
        <w:autoSpaceDE w:val="0"/>
        <w:autoSpaceDN w:val="0"/>
        <w:adjustRightInd w:val="0"/>
        <w:spacing w:line="240" w:lineRule="auto"/>
        <w:rPr>
          <w:rFonts w:asciiTheme="majorHAnsi" w:hAnsiTheme="majorHAnsi" w:cs="Calibri-Bold"/>
          <w:b/>
          <w:bCs/>
          <w:sz w:val="24"/>
          <w:szCs w:val="24"/>
          <w:lang w:val="de-AT" w:eastAsia="en-US"/>
        </w:rPr>
      </w:pPr>
    </w:p>
    <w:p w:rsidR="00685FAA" w:rsidRPr="00F92B1D" w:rsidRDefault="00685FAA" w:rsidP="00685FAA">
      <w:pPr>
        <w:autoSpaceDE w:val="0"/>
        <w:autoSpaceDN w:val="0"/>
        <w:adjustRightInd w:val="0"/>
        <w:spacing w:line="240" w:lineRule="auto"/>
        <w:rPr>
          <w:rFonts w:asciiTheme="majorHAnsi" w:hAnsiTheme="majorHAnsi" w:cs="Calibri"/>
          <w:szCs w:val="22"/>
          <w:lang w:val="de-AT" w:eastAsia="en-US"/>
        </w:rPr>
      </w:pPr>
      <w:r w:rsidRPr="00F92B1D">
        <w:rPr>
          <w:rFonts w:asciiTheme="majorHAnsi" w:hAnsiTheme="majorHAnsi" w:cs="Calibri"/>
          <w:szCs w:val="22"/>
          <w:lang w:val="de-AT" w:eastAsia="en-US"/>
        </w:rPr>
        <w:tab/>
      </w:r>
      <w:r w:rsidRPr="00F92B1D">
        <w:rPr>
          <w:rFonts w:asciiTheme="majorHAnsi" w:hAnsiTheme="majorHAnsi" w:cs="Calibri"/>
          <w:szCs w:val="22"/>
          <w:lang w:val="de-AT" w:eastAsia="en-US"/>
        </w:rPr>
        <w:tab/>
      </w:r>
      <w:r w:rsidRPr="00F92B1D">
        <w:rPr>
          <w:rFonts w:asciiTheme="majorHAnsi" w:hAnsiTheme="majorHAnsi" w:cs="Calibri"/>
          <w:szCs w:val="22"/>
          <w:lang w:val="de-AT" w:eastAsia="en-US"/>
        </w:rPr>
        <w:tab/>
      </w:r>
      <w:r w:rsidRPr="00F92B1D">
        <w:rPr>
          <w:rFonts w:asciiTheme="majorHAnsi" w:hAnsiTheme="majorHAnsi" w:cs="Calibri"/>
          <w:szCs w:val="22"/>
          <w:lang w:val="de-AT" w:eastAsia="en-US"/>
        </w:rPr>
        <w:tab/>
      </w:r>
      <w:r w:rsidRPr="00F92B1D">
        <w:rPr>
          <w:rFonts w:asciiTheme="majorHAnsi" w:hAnsiTheme="majorHAnsi" w:cs="Calibri"/>
          <w:szCs w:val="22"/>
          <w:lang w:val="de-AT" w:eastAsia="en-US"/>
        </w:rPr>
        <w:tab/>
      </w:r>
    </w:p>
    <w:p w:rsidR="00685FAA" w:rsidRPr="00F92B1D" w:rsidRDefault="005942A3" w:rsidP="005942A3">
      <w:pPr>
        <w:autoSpaceDE w:val="0"/>
        <w:autoSpaceDN w:val="0"/>
        <w:adjustRightInd w:val="0"/>
        <w:spacing w:line="240" w:lineRule="auto"/>
        <w:rPr>
          <w:rFonts w:asciiTheme="majorHAnsi" w:hAnsiTheme="majorHAnsi" w:cs="Calibri-Bold"/>
          <w:b/>
          <w:bCs/>
          <w:szCs w:val="22"/>
          <w:lang w:val="de-AT" w:eastAsia="en-US"/>
        </w:rPr>
      </w:pPr>
      <w:r w:rsidRPr="00F92B1D">
        <w:rPr>
          <w:rFonts w:asciiTheme="majorHAnsi" w:hAnsiTheme="majorHAnsi" w:cs="Calibri-Bold"/>
          <w:b/>
          <w:bCs/>
          <w:szCs w:val="22"/>
          <w:lang w:val="de-AT" w:eastAsia="en-US"/>
        </w:rPr>
        <w:t>Auftragsverarbeiter</w:t>
      </w:r>
      <w:r w:rsidR="00EC4AFE">
        <w:rPr>
          <w:rFonts w:asciiTheme="majorHAnsi" w:hAnsiTheme="majorHAnsi" w:cs="Calibri-Bold"/>
          <w:b/>
          <w:bCs/>
          <w:szCs w:val="22"/>
          <w:lang w:val="de-AT" w:eastAsia="en-US"/>
        </w:rPr>
        <w:t>:</w:t>
      </w:r>
    </w:p>
    <w:tbl>
      <w:tblPr>
        <w:tblStyle w:val="EinfacheTabel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D5CA8" w:rsidRPr="00F92B1D" w:rsidTr="00285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auto"/>
            </w:tcBorders>
          </w:tcPr>
          <w:p w:rsidR="007D5CA8" w:rsidRPr="00F92B1D" w:rsidRDefault="007D5CA8" w:rsidP="007D5CA8">
            <w:pPr>
              <w:autoSpaceDE w:val="0"/>
              <w:autoSpaceDN w:val="0"/>
              <w:adjustRightInd w:val="0"/>
              <w:rPr>
                <w:rFonts w:asciiTheme="majorHAnsi" w:hAnsiTheme="majorHAnsi" w:cs="Calibri"/>
                <w:szCs w:val="22"/>
                <w:lang w:val="de-AT" w:eastAsia="en-US"/>
              </w:rPr>
            </w:pPr>
            <w:r w:rsidRPr="00F92B1D">
              <w:rPr>
                <w:rFonts w:asciiTheme="majorHAnsi" w:hAnsiTheme="majorHAnsi" w:cs="Calibri-Bold"/>
                <w:szCs w:val="22"/>
                <w:lang w:val="de-AT" w:eastAsia="en-US"/>
              </w:rPr>
              <w:t xml:space="preserve">Auftragsverarbeiter: </w:t>
            </w:r>
            <w:r w:rsidRPr="00F92B1D">
              <w:rPr>
                <w:rFonts w:asciiTheme="majorHAnsi" w:hAnsiTheme="majorHAnsi" w:cs="Calibri-Bold"/>
                <w:szCs w:val="22"/>
                <w:lang w:val="de-AT" w:eastAsia="en-US"/>
              </w:rPr>
              <w:tab/>
              <w:t xml:space="preserve"> </w:t>
            </w:r>
          </w:p>
        </w:tc>
        <w:tc>
          <w:tcPr>
            <w:tcW w:w="4531" w:type="dxa"/>
            <w:tcBorders>
              <w:bottom w:val="single" w:sz="4" w:space="0" w:color="auto"/>
            </w:tcBorders>
          </w:tcPr>
          <w:p w:rsidR="007D5CA8" w:rsidRPr="00EC4AFE" w:rsidRDefault="00F779DA" w:rsidP="00F779D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Bold"/>
                <w:b w:val="0"/>
                <w:bCs w:val="0"/>
                <w:color w:val="7F7F7F" w:themeColor="text1" w:themeTint="80"/>
                <w:szCs w:val="22"/>
                <w:lang w:val="de-AT" w:eastAsia="en-US"/>
              </w:rPr>
            </w:pPr>
            <w:r>
              <w:rPr>
                <w:rFonts w:asciiTheme="majorHAnsi" w:hAnsiTheme="majorHAnsi" w:cs="Calibri-Bold"/>
                <w:b w:val="0"/>
                <w:bCs w:val="0"/>
                <w:color w:val="7F7F7F" w:themeColor="text1" w:themeTint="80"/>
                <w:szCs w:val="22"/>
                <w:lang w:val="de-AT" w:eastAsia="en-US"/>
              </w:rPr>
              <w:t>Lohnverrechnung Maier</w:t>
            </w:r>
            <w:r w:rsidR="00EC4AFE" w:rsidRPr="00EC4AFE">
              <w:rPr>
                <w:rFonts w:asciiTheme="majorHAnsi" w:hAnsiTheme="majorHAnsi" w:cs="Calibri-Bold"/>
                <w:b w:val="0"/>
                <w:bCs w:val="0"/>
                <w:color w:val="7F7F7F" w:themeColor="text1" w:themeTint="80"/>
                <w:szCs w:val="22"/>
                <w:lang w:val="de-AT" w:eastAsia="en-US"/>
              </w:rPr>
              <w:t xml:space="preserve"> </w:t>
            </w:r>
            <w:r w:rsidR="00285345" w:rsidRPr="00EC4AFE">
              <w:rPr>
                <w:rFonts w:asciiTheme="majorHAnsi" w:hAnsiTheme="majorHAnsi" w:cs="Calibri-Bold"/>
                <w:b w:val="0"/>
                <w:bCs w:val="0"/>
                <w:color w:val="7F7F7F" w:themeColor="text1" w:themeTint="80"/>
                <w:szCs w:val="22"/>
                <w:lang w:val="de-AT" w:eastAsia="en-US"/>
              </w:rPr>
              <w:t xml:space="preserve"> </w:t>
            </w:r>
          </w:p>
        </w:tc>
      </w:tr>
      <w:tr w:rsidR="007D5CA8" w:rsidRPr="00F92B1D" w:rsidTr="00285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tcBorders>
          </w:tcPr>
          <w:p w:rsidR="007D5CA8" w:rsidRPr="00285345" w:rsidRDefault="007D5CA8" w:rsidP="00757A26">
            <w:pPr>
              <w:autoSpaceDE w:val="0"/>
              <w:autoSpaceDN w:val="0"/>
              <w:adjustRightInd w:val="0"/>
              <w:rPr>
                <w:rFonts w:asciiTheme="majorHAnsi" w:hAnsiTheme="majorHAnsi" w:cs="Calibri"/>
                <w:b w:val="0"/>
                <w:szCs w:val="22"/>
                <w:lang w:val="de-AT" w:eastAsia="en-US"/>
              </w:rPr>
            </w:pPr>
            <w:r w:rsidRPr="00285345">
              <w:rPr>
                <w:rFonts w:asciiTheme="majorHAnsi" w:hAnsiTheme="majorHAnsi" w:cs="Calibri"/>
                <w:b w:val="0"/>
                <w:szCs w:val="22"/>
                <w:lang w:val="de-AT" w:eastAsia="en-US"/>
              </w:rPr>
              <w:t xml:space="preserve">Kontakt </w:t>
            </w:r>
          </w:p>
        </w:tc>
        <w:tc>
          <w:tcPr>
            <w:tcW w:w="4531" w:type="dxa"/>
            <w:tcBorders>
              <w:top w:val="single" w:sz="4" w:space="0" w:color="auto"/>
            </w:tcBorders>
          </w:tcPr>
          <w:p w:rsidR="007D5CA8" w:rsidRPr="00EC4AFE" w:rsidRDefault="00F779DA" w:rsidP="00EC4AF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color w:val="7F7F7F" w:themeColor="text1" w:themeTint="80"/>
                <w:szCs w:val="22"/>
                <w:lang w:val="de-AT" w:eastAsia="en-US"/>
              </w:rPr>
            </w:pPr>
            <w:r>
              <w:rPr>
                <w:rFonts w:asciiTheme="majorHAnsi" w:hAnsiTheme="majorHAnsi" w:cs="Calibri-Bold"/>
                <w:bCs/>
                <w:color w:val="7F7F7F" w:themeColor="text1" w:themeTint="80"/>
                <w:szCs w:val="22"/>
                <w:lang w:val="de-AT" w:eastAsia="en-US"/>
              </w:rPr>
              <w:t>Ines Maier</w:t>
            </w:r>
          </w:p>
        </w:tc>
      </w:tr>
      <w:tr w:rsidR="007D5CA8" w:rsidRPr="00F92B1D" w:rsidTr="00285345">
        <w:tc>
          <w:tcPr>
            <w:cnfStyle w:val="001000000000" w:firstRow="0" w:lastRow="0" w:firstColumn="1" w:lastColumn="0" w:oddVBand="0" w:evenVBand="0" w:oddHBand="0" w:evenHBand="0" w:firstRowFirstColumn="0" w:firstRowLastColumn="0" w:lastRowFirstColumn="0" w:lastRowLastColumn="0"/>
            <w:tcW w:w="4531" w:type="dxa"/>
          </w:tcPr>
          <w:p w:rsidR="007D5CA8" w:rsidRPr="00285345" w:rsidRDefault="007D5CA8" w:rsidP="00757A26">
            <w:pPr>
              <w:autoSpaceDE w:val="0"/>
              <w:autoSpaceDN w:val="0"/>
              <w:adjustRightInd w:val="0"/>
              <w:rPr>
                <w:rFonts w:asciiTheme="majorHAnsi" w:hAnsiTheme="majorHAnsi" w:cs="Calibri-Bold"/>
                <w:b w:val="0"/>
                <w:bCs w:val="0"/>
                <w:szCs w:val="22"/>
                <w:lang w:val="de-AT" w:eastAsia="en-US"/>
              </w:rPr>
            </w:pPr>
            <w:r w:rsidRPr="00285345">
              <w:rPr>
                <w:rFonts w:asciiTheme="majorHAnsi" w:hAnsiTheme="majorHAnsi" w:cs="Calibri"/>
                <w:b w:val="0"/>
                <w:szCs w:val="22"/>
                <w:lang w:val="de-AT" w:eastAsia="en-US"/>
              </w:rPr>
              <w:t>Tel.-Nr.</w:t>
            </w:r>
          </w:p>
        </w:tc>
        <w:tc>
          <w:tcPr>
            <w:tcW w:w="4531" w:type="dxa"/>
          </w:tcPr>
          <w:p w:rsidR="007D5CA8" w:rsidRPr="00F92B1D" w:rsidRDefault="007D5CA8"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
                <w:bCs/>
                <w:color w:val="4C535C"/>
                <w:szCs w:val="22"/>
                <w:lang w:val="de-AT" w:eastAsia="en-US"/>
              </w:rPr>
            </w:pPr>
          </w:p>
        </w:tc>
      </w:tr>
      <w:tr w:rsidR="007D5CA8" w:rsidRPr="00F92B1D" w:rsidTr="00285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7D5CA8" w:rsidRPr="00285345" w:rsidRDefault="007D5CA8" w:rsidP="00757A26">
            <w:pPr>
              <w:autoSpaceDE w:val="0"/>
              <w:autoSpaceDN w:val="0"/>
              <w:adjustRightInd w:val="0"/>
              <w:rPr>
                <w:rFonts w:asciiTheme="majorHAnsi" w:hAnsiTheme="majorHAnsi" w:cs="Calibri-Bold"/>
                <w:b w:val="0"/>
                <w:bCs w:val="0"/>
                <w:szCs w:val="22"/>
                <w:lang w:val="de-AT" w:eastAsia="en-US"/>
              </w:rPr>
            </w:pPr>
            <w:r w:rsidRPr="00285345">
              <w:rPr>
                <w:rFonts w:asciiTheme="majorHAnsi" w:hAnsiTheme="majorHAnsi" w:cs="Calibri"/>
                <w:b w:val="0"/>
                <w:szCs w:val="22"/>
                <w:lang w:val="de-AT" w:eastAsia="en-US"/>
              </w:rPr>
              <w:t>Mobil.-Nr.</w:t>
            </w:r>
          </w:p>
        </w:tc>
        <w:tc>
          <w:tcPr>
            <w:tcW w:w="4531" w:type="dxa"/>
          </w:tcPr>
          <w:p w:rsidR="007D5CA8" w:rsidRPr="00F92B1D" w:rsidRDefault="007D5CA8"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
                <w:bCs/>
                <w:color w:val="4C535C"/>
                <w:szCs w:val="22"/>
                <w:lang w:val="de-AT" w:eastAsia="en-US"/>
              </w:rPr>
            </w:pPr>
          </w:p>
        </w:tc>
      </w:tr>
      <w:tr w:rsidR="007D5CA8" w:rsidRPr="00F92B1D" w:rsidTr="00285345">
        <w:tc>
          <w:tcPr>
            <w:cnfStyle w:val="001000000000" w:firstRow="0" w:lastRow="0" w:firstColumn="1" w:lastColumn="0" w:oddVBand="0" w:evenVBand="0" w:oddHBand="0" w:evenHBand="0" w:firstRowFirstColumn="0" w:firstRowLastColumn="0" w:lastRowFirstColumn="0" w:lastRowLastColumn="0"/>
            <w:tcW w:w="4531" w:type="dxa"/>
          </w:tcPr>
          <w:p w:rsidR="007D5CA8" w:rsidRPr="00285345" w:rsidRDefault="007D5CA8" w:rsidP="00757A26">
            <w:pPr>
              <w:autoSpaceDE w:val="0"/>
              <w:autoSpaceDN w:val="0"/>
              <w:adjustRightInd w:val="0"/>
              <w:rPr>
                <w:rFonts w:asciiTheme="majorHAnsi" w:hAnsiTheme="majorHAnsi" w:cs="Calibri"/>
                <w:b w:val="0"/>
                <w:szCs w:val="22"/>
                <w:lang w:val="de-AT" w:eastAsia="en-US"/>
              </w:rPr>
            </w:pPr>
            <w:r w:rsidRPr="00285345">
              <w:rPr>
                <w:rFonts w:asciiTheme="majorHAnsi" w:hAnsiTheme="majorHAnsi" w:cs="Calibri"/>
                <w:b w:val="0"/>
                <w:szCs w:val="22"/>
                <w:lang w:val="de-AT" w:eastAsia="en-US"/>
              </w:rPr>
              <w:t>Fax</w:t>
            </w:r>
          </w:p>
        </w:tc>
        <w:tc>
          <w:tcPr>
            <w:tcW w:w="4531" w:type="dxa"/>
          </w:tcPr>
          <w:p w:rsidR="007D5CA8" w:rsidRPr="00F92B1D" w:rsidRDefault="007D5CA8"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
                <w:bCs/>
                <w:color w:val="4C535C"/>
                <w:szCs w:val="22"/>
                <w:lang w:val="de-AT" w:eastAsia="en-US"/>
              </w:rPr>
            </w:pPr>
          </w:p>
        </w:tc>
      </w:tr>
      <w:tr w:rsidR="007D5CA8" w:rsidRPr="00F92B1D" w:rsidTr="00285345">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4531" w:type="dxa"/>
          </w:tcPr>
          <w:p w:rsidR="007D5CA8" w:rsidRPr="00285345" w:rsidRDefault="007D5CA8" w:rsidP="00757A26">
            <w:pPr>
              <w:autoSpaceDE w:val="0"/>
              <w:autoSpaceDN w:val="0"/>
              <w:adjustRightInd w:val="0"/>
              <w:rPr>
                <w:rFonts w:asciiTheme="majorHAnsi" w:hAnsiTheme="majorHAnsi" w:cs="Calibri"/>
                <w:b w:val="0"/>
                <w:szCs w:val="22"/>
                <w:lang w:val="de-AT" w:eastAsia="en-US"/>
              </w:rPr>
            </w:pPr>
            <w:r w:rsidRPr="00285345">
              <w:rPr>
                <w:rFonts w:asciiTheme="majorHAnsi" w:hAnsiTheme="majorHAnsi" w:cs="Calibri"/>
                <w:b w:val="0"/>
                <w:szCs w:val="22"/>
                <w:lang w:val="de-AT" w:eastAsia="en-US"/>
              </w:rPr>
              <w:t>E-Mail</w:t>
            </w:r>
          </w:p>
        </w:tc>
        <w:tc>
          <w:tcPr>
            <w:tcW w:w="4531" w:type="dxa"/>
          </w:tcPr>
          <w:p w:rsidR="007D5CA8" w:rsidRPr="00F92B1D" w:rsidRDefault="007D5CA8"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
                <w:bCs/>
                <w:color w:val="4C535C"/>
                <w:szCs w:val="22"/>
                <w:lang w:val="de-AT" w:eastAsia="en-US"/>
              </w:rPr>
            </w:pPr>
          </w:p>
        </w:tc>
      </w:tr>
    </w:tbl>
    <w:p w:rsidR="007D5CA8" w:rsidRDefault="007D5CA8" w:rsidP="005942A3">
      <w:pPr>
        <w:autoSpaceDE w:val="0"/>
        <w:autoSpaceDN w:val="0"/>
        <w:adjustRightInd w:val="0"/>
        <w:spacing w:line="240" w:lineRule="auto"/>
        <w:rPr>
          <w:rFonts w:asciiTheme="majorHAnsi" w:hAnsiTheme="majorHAnsi" w:cs="Calibri"/>
          <w:color w:val="4C535C"/>
          <w:szCs w:val="22"/>
          <w:lang w:val="de-AT" w:eastAsia="en-US"/>
        </w:rPr>
      </w:pPr>
    </w:p>
    <w:p w:rsidR="005942A3" w:rsidRPr="00F92B1D" w:rsidRDefault="00367A0C" w:rsidP="005942A3">
      <w:pPr>
        <w:autoSpaceDE w:val="0"/>
        <w:autoSpaceDN w:val="0"/>
        <w:adjustRightInd w:val="0"/>
        <w:spacing w:line="240" w:lineRule="auto"/>
        <w:rPr>
          <w:rFonts w:asciiTheme="majorHAnsi" w:hAnsiTheme="majorHAnsi" w:cs="Calibri"/>
          <w:color w:val="000000"/>
          <w:szCs w:val="22"/>
          <w:lang w:val="de-AT" w:eastAsia="en-US"/>
        </w:rPr>
      </w:pPr>
      <w:r>
        <w:rPr>
          <w:noProof/>
          <w:lang w:val="de-AT" w:eastAsia="de-AT"/>
        </w:rPr>
        <w:drawing>
          <wp:anchor distT="0" distB="0" distL="114300" distR="114300" simplePos="0" relativeHeight="251664384" behindDoc="1" locked="0" layoutInCell="1" allowOverlap="1">
            <wp:simplePos x="0" y="0"/>
            <wp:positionH relativeFrom="column">
              <wp:posOffset>2365071</wp:posOffset>
            </wp:positionH>
            <wp:positionV relativeFrom="paragraph">
              <wp:posOffset>163195</wp:posOffset>
            </wp:positionV>
            <wp:extent cx="138430" cy="111760"/>
            <wp:effectExtent l="0" t="0" r="0" b="2540"/>
            <wp:wrapTight wrapText="bothSides">
              <wp:wrapPolygon edited="0">
                <wp:start x="0" y="0"/>
                <wp:lineTo x="0" y="18409"/>
                <wp:lineTo x="17835" y="18409"/>
                <wp:lineTo x="1783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p>
    <w:p w:rsidR="005942A3" w:rsidRPr="00F92B1D" w:rsidRDefault="000C27DF" w:rsidP="007D5CA8">
      <w:pPr>
        <w:autoSpaceDE w:val="0"/>
        <w:autoSpaceDN w:val="0"/>
        <w:adjustRightInd w:val="0"/>
        <w:spacing w:line="240" w:lineRule="auto"/>
        <w:rPr>
          <w:rFonts w:asciiTheme="majorHAnsi" w:hAnsiTheme="majorHAnsi" w:cs="Calibri"/>
          <w:szCs w:val="22"/>
          <w:lang w:val="de-AT" w:eastAsia="en-US"/>
        </w:rPr>
      </w:pPr>
      <w:r w:rsidRPr="00F92B1D">
        <w:rPr>
          <w:rFonts w:asciiTheme="majorHAnsi" w:hAnsiTheme="majorHAnsi" w:cs="Calibri"/>
          <w:noProof/>
          <w:color w:val="000000"/>
          <w:szCs w:val="22"/>
          <w:lang w:val="de-AT" w:eastAsia="de-AT"/>
        </w:rPr>
        <mc:AlternateContent>
          <mc:Choice Requires="wps">
            <w:drawing>
              <wp:anchor distT="45720" distB="45720" distL="114300" distR="114300" simplePos="0" relativeHeight="251661312" behindDoc="0" locked="0" layoutInCell="1" allowOverlap="1" wp14:anchorId="4F52C7D7" wp14:editId="35C975E6">
                <wp:simplePos x="0" y="0"/>
                <wp:positionH relativeFrom="column">
                  <wp:posOffset>2368800</wp:posOffset>
                </wp:positionH>
                <wp:positionV relativeFrom="paragraph">
                  <wp:posOffset>150045</wp:posOffset>
                </wp:positionV>
                <wp:extent cx="93345" cy="107755"/>
                <wp:effectExtent l="0" t="0" r="20955" b="2603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107755"/>
                        </a:xfrm>
                        <a:prstGeom prst="rect">
                          <a:avLst/>
                        </a:prstGeom>
                        <a:solidFill>
                          <a:srgbClr val="FFFFFF"/>
                        </a:solidFill>
                        <a:ln w="9525">
                          <a:solidFill>
                            <a:srgbClr val="000000"/>
                          </a:solidFill>
                          <a:miter lim="800000"/>
                          <a:headEnd/>
                          <a:tailEnd/>
                        </a:ln>
                      </wps:spPr>
                      <wps:txbx>
                        <w:txbxContent>
                          <w:p w:rsidR="00652497" w:rsidRDefault="00652497" w:rsidP="000C27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2C7D7" id="_x0000_t202" coordsize="21600,21600" o:spt="202" path="m,l,21600r21600,l21600,xe">
                <v:stroke joinstyle="miter"/>
                <v:path gradientshapeok="t" o:connecttype="rect"/>
              </v:shapetype>
              <v:shape id="Textfeld 2" o:spid="_x0000_s1026" type="#_x0000_t202" style="position:absolute;margin-left:186.5pt;margin-top:11.8pt;width:7.35pt;height: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UmVIgIAAEIEAAAOAAAAZHJzL2Uyb0RvYy54bWysU9tu2zAMfR+wfxD0vthxk7U14hRdugwD&#10;ugvQ7gNkSY6FSaInKbGzry8lu1l2exmmB0EUqaPDQ3J1MxhNDtJ5Bbai81lOibQchLK7in553L66&#10;osQHZgXTYGVFj9LTm/XLF6u+K2UBLWghHUEQ68u+q2gbQldmmeetNMzPoJMWnQ04wwKabpcJx3pE&#10;Nzor8vx11oMTnQMuvcfbu9FJ1wm/aSQPn5rGy0B0RZFbSLtLex33bL1i5c6xrlV8osH+gYVhyuKn&#10;J6g7FhjZO/UblFHcgYcmzDiYDJpGcZlywGzm+S/ZPLSskykXFMd3J5n8/4PlHw+fHVGiogUllhks&#10;0aMcQiO1IEVUp+98iUEPHYaF4Q0MWOWUqe/ugX/1xMKmZXYnb52DvpVMILt5fJmdPR1xfASp+w8g&#10;8Bu2D5CAhsaZKB2KQRAdq3Q8VQapEI6X1xcXiyUlHD3z/PJyuUwfsPL5bed8eCfBkHioqMO6J2x2&#10;uPchcmHlc0j8yoNWYqu0Tobb1RvtyIFhj2zTmtB/CtOW9EhkWSzH9P8Kkaf1JwijAja7VqaiV6cg&#10;VkbR3lqRWjEwpcczUtZ2UjEKN0oYhnqYqlKDOKKeDsamxiHEQwvuOyU9NnRF/bc9c5IS/d5iTa7n&#10;i0WcgGQslpcFGu7cU597mOUIVdFAyXjchDQ1UTALt1i7RiVhY5FHJhNXbNSk9zRUcRLO7RT1Y/TX&#10;TwAAAP//AwBQSwMEFAAGAAgAAAAhANGdjYLfAAAACQEAAA8AAABkcnMvZG93bnJldi54bWxMj81O&#10;wzAQhO9IvIO1SFwQdairJIRsKoQEghsU1F7deJtE+CfYbhreHnOC42hGM9/U69loNpEPg7MIN4sM&#10;GNnWqcF2CB/vj9clsBClVVI7SwjfFGDdnJ/VslLuZN9o2sSOpRIbKonQxzhWnIe2JyPDwo1kk3dw&#10;3siYpO+48vKUyo3myyzLuZGDTQu9HOmhp/ZzczQI5ep52oUX8bpt84O+jVfF9PTlES8v5vs7YJHm&#10;+BeGX/yEDk1i2rujVYFpBFGI9CUiLEUOLAVEWRTA9girLAfe1Pz/g+YHAAD//wMAUEsBAi0AFAAG&#10;AAgAAAAhALaDOJL+AAAA4QEAABMAAAAAAAAAAAAAAAAAAAAAAFtDb250ZW50X1R5cGVzXS54bWxQ&#10;SwECLQAUAAYACAAAACEAOP0h/9YAAACUAQAACwAAAAAAAAAAAAAAAAAvAQAAX3JlbHMvLnJlbHNQ&#10;SwECLQAUAAYACAAAACEAdslJlSICAABCBAAADgAAAAAAAAAAAAAAAAAuAgAAZHJzL2Uyb0RvYy54&#10;bWxQSwECLQAUAAYACAAAACEA0Z2Ngt8AAAAJAQAADwAAAAAAAAAAAAAAAAB8BAAAZHJzL2Rvd25y&#10;ZXYueG1sUEsFBgAAAAAEAAQA8wAAAIgFAAAAAA==&#10;">
                <v:textbox>
                  <w:txbxContent>
                    <w:p w:rsidR="00652497" w:rsidRDefault="00652497" w:rsidP="000C27DF"/>
                  </w:txbxContent>
                </v:textbox>
              </v:shape>
            </w:pict>
          </mc:Fallback>
        </mc:AlternateContent>
      </w:r>
      <w:r w:rsidR="005942A3" w:rsidRPr="00F92B1D">
        <w:rPr>
          <w:rFonts w:asciiTheme="majorHAnsi" w:hAnsiTheme="majorHAnsi" w:cs="Calibri"/>
          <w:color w:val="000000"/>
          <w:szCs w:val="22"/>
          <w:lang w:val="de-AT" w:eastAsia="en-US"/>
        </w:rPr>
        <w:t>Datenschutz-</w:t>
      </w:r>
      <w:r w:rsidR="007D5CA8" w:rsidRPr="00F92B1D">
        <w:rPr>
          <w:rFonts w:asciiTheme="majorHAnsi" w:hAnsiTheme="majorHAnsi" w:cs="Calibri"/>
          <w:color w:val="000000"/>
          <w:szCs w:val="22"/>
          <w:lang w:val="de-AT" w:eastAsia="en-US"/>
        </w:rPr>
        <w:t xml:space="preserve"> </w:t>
      </w:r>
      <w:r w:rsidR="005942A3" w:rsidRPr="00F92B1D">
        <w:rPr>
          <w:rFonts w:asciiTheme="majorHAnsi" w:hAnsiTheme="majorHAnsi" w:cs="Calibri"/>
          <w:color w:val="000000"/>
          <w:szCs w:val="22"/>
          <w:lang w:val="de-AT" w:eastAsia="en-US"/>
        </w:rPr>
        <w:t>Folgenabschätzung</w:t>
      </w:r>
      <w:r w:rsidR="007D5CA8" w:rsidRPr="00F92B1D">
        <w:rPr>
          <w:rFonts w:asciiTheme="majorHAnsi" w:hAnsiTheme="majorHAnsi" w:cs="Calibri"/>
          <w:color w:val="000000"/>
          <w:szCs w:val="22"/>
          <w:lang w:val="de-AT" w:eastAsia="en-US"/>
        </w:rPr>
        <w:t xml:space="preserve">: </w:t>
      </w:r>
      <w:r w:rsidR="00367A0C">
        <w:rPr>
          <w:rFonts w:asciiTheme="majorHAnsi" w:hAnsiTheme="majorHAnsi" w:cs="Calibri"/>
          <w:color w:val="000000"/>
          <w:szCs w:val="22"/>
          <w:lang w:val="de-AT" w:eastAsia="en-US"/>
        </w:rPr>
        <w:tab/>
      </w:r>
      <w:r w:rsidR="005942A3" w:rsidRPr="00F92B1D">
        <w:rPr>
          <w:rFonts w:asciiTheme="majorHAnsi" w:hAnsiTheme="majorHAnsi" w:cs="Calibri"/>
          <w:szCs w:val="22"/>
          <w:lang w:val="de-AT" w:eastAsia="en-US"/>
        </w:rPr>
        <w:t>Nicht erforderlich für dieses Verfahren</w:t>
      </w:r>
    </w:p>
    <w:p w:rsidR="005942A3" w:rsidRPr="00F92B1D" w:rsidRDefault="005942A3" w:rsidP="007D5CA8">
      <w:pPr>
        <w:autoSpaceDE w:val="0"/>
        <w:autoSpaceDN w:val="0"/>
        <w:adjustRightInd w:val="0"/>
        <w:spacing w:line="240" w:lineRule="auto"/>
        <w:ind w:left="3540" w:firstLine="708"/>
        <w:rPr>
          <w:rFonts w:asciiTheme="majorHAnsi" w:hAnsiTheme="majorHAnsi" w:cs="Calibri"/>
          <w:szCs w:val="22"/>
          <w:lang w:val="de-AT" w:eastAsia="en-US"/>
        </w:rPr>
      </w:pPr>
      <w:r w:rsidRPr="00F92B1D">
        <w:rPr>
          <w:rFonts w:asciiTheme="majorHAnsi" w:hAnsiTheme="majorHAnsi" w:cs="Calibri"/>
          <w:szCs w:val="22"/>
          <w:lang w:val="de-AT" w:eastAsia="en-US"/>
        </w:rPr>
        <w:t>Wurde durchgeführt</w:t>
      </w:r>
    </w:p>
    <w:p w:rsidR="005942A3" w:rsidRPr="00F92B1D" w:rsidRDefault="005942A3" w:rsidP="005942A3">
      <w:pPr>
        <w:autoSpaceDE w:val="0"/>
        <w:autoSpaceDN w:val="0"/>
        <w:adjustRightInd w:val="0"/>
        <w:spacing w:line="240" w:lineRule="auto"/>
        <w:rPr>
          <w:rFonts w:asciiTheme="majorHAnsi" w:hAnsiTheme="majorHAnsi" w:cs="Calibri"/>
          <w:szCs w:val="22"/>
          <w:lang w:val="de-AT" w:eastAsia="en-US"/>
        </w:rPr>
      </w:pPr>
    </w:p>
    <w:p w:rsidR="005942A3" w:rsidRPr="00F92B1D" w:rsidRDefault="005942A3" w:rsidP="005942A3">
      <w:pPr>
        <w:autoSpaceDE w:val="0"/>
        <w:autoSpaceDN w:val="0"/>
        <w:adjustRightInd w:val="0"/>
        <w:spacing w:line="240" w:lineRule="auto"/>
        <w:rPr>
          <w:rFonts w:asciiTheme="majorHAnsi" w:hAnsiTheme="majorHAnsi" w:cs="Calibri"/>
          <w:szCs w:val="22"/>
          <w:lang w:val="de-AT" w:eastAsia="en-US"/>
        </w:rPr>
      </w:pPr>
    </w:p>
    <w:p w:rsidR="005942A3" w:rsidRPr="00F92B1D" w:rsidRDefault="005942A3" w:rsidP="007A6728">
      <w:pPr>
        <w:pStyle w:val="Listenabsatz"/>
        <w:numPr>
          <w:ilvl w:val="0"/>
          <w:numId w:val="2"/>
        </w:numPr>
        <w:autoSpaceDE w:val="0"/>
        <w:autoSpaceDN w:val="0"/>
        <w:adjustRightInd w:val="0"/>
        <w:spacing w:line="240" w:lineRule="auto"/>
        <w:ind w:left="426" w:hanging="426"/>
        <w:rPr>
          <w:rFonts w:asciiTheme="majorHAnsi" w:hAnsiTheme="majorHAnsi" w:cs="Calibri-Bold"/>
          <w:b/>
          <w:bCs/>
          <w:sz w:val="24"/>
          <w:szCs w:val="24"/>
          <w:lang w:val="de-AT" w:eastAsia="en-US"/>
        </w:rPr>
      </w:pPr>
      <w:r w:rsidRPr="00F92B1D">
        <w:rPr>
          <w:rFonts w:asciiTheme="majorHAnsi" w:hAnsiTheme="majorHAnsi" w:cs="Calibri-Bold"/>
          <w:b/>
          <w:bCs/>
          <w:sz w:val="24"/>
          <w:szCs w:val="24"/>
          <w:lang w:val="de-AT" w:eastAsia="en-US"/>
        </w:rPr>
        <w:t>Zweckbestimmung und Rechtsgrundlagen</w:t>
      </w:r>
    </w:p>
    <w:p w:rsidR="004061D5" w:rsidRPr="00F92B1D" w:rsidRDefault="004061D5" w:rsidP="004061D5">
      <w:pPr>
        <w:autoSpaceDE w:val="0"/>
        <w:autoSpaceDN w:val="0"/>
        <w:adjustRightInd w:val="0"/>
        <w:spacing w:line="240" w:lineRule="auto"/>
        <w:ind w:firstLine="360"/>
        <w:rPr>
          <w:rFonts w:asciiTheme="majorHAnsi" w:hAnsiTheme="majorHAnsi" w:cs="Calibri"/>
          <w:szCs w:val="22"/>
          <w:lang w:val="de-AT" w:eastAsia="en-US"/>
        </w:rPr>
      </w:pPr>
    </w:p>
    <w:p w:rsidR="005942A3" w:rsidRPr="009E462B" w:rsidRDefault="005942A3" w:rsidP="00731D23">
      <w:pPr>
        <w:autoSpaceDE w:val="0"/>
        <w:autoSpaceDN w:val="0"/>
        <w:adjustRightInd w:val="0"/>
        <w:spacing w:line="240" w:lineRule="auto"/>
        <w:ind w:left="360"/>
        <w:rPr>
          <w:rFonts w:asciiTheme="majorHAnsi" w:hAnsiTheme="majorHAnsi" w:cs="Calibri"/>
          <w:color w:val="7F7F7F" w:themeColor="text1" w:themeTint="80"/>
          <w:szCs w:val="22"/>
          <w:lang w:val="de-AT" w:eastAsia="en-US"/>
        </w:rPr>
      </w:pPr>
      <w:r w:rsidRPr="00F92B1D">
        <w:rPr>
          <w:rFonts w:asciiTheme="majorHAnsi" w:hAnsiTheme="majorHAnsi" w:cs="Calibri"/>
          <w:szCs w:val="22"/>
          <w:lang w:val="de-AT" w:eastAsia="en-US"/>
        </w:rPr>
        <w:t xml:space="preserve">Zweckbestimmung: </w:t>
      </w:r>
      <w:r w:rsidR="00043C12">
        <w:rPr>
          <w:rFonts w:asciiTheme="majorHAnsi" w:hAnsiTheme="majorHAnsi" w:cs="Calibri"/>
          <w:color w:val="7F7F7F" w:themeColor="text1" w:themeTint="80"/>
          <w:szCs w:val="22"/>
          <w:lang w:val="de-AT" w:eastAsia="en-US"/>
        </w:rPr>
        <w:t>Personalwirtschaft: Dieser automationsunterstütze Prozess umfasst die Personalplanung, Personalbeschaffung, Personalentlohnung sowie die Personalentwicklung und die damit verbundene Verarbeitung und Übermittlung von Daten für Lohn-, Gehalts- und Entgeltsverrechnung und Einhaltung von Aufzeichnungs-, Auskunfts- und Meldepflichten, soweit dies auf Grund von Gesetzen oder Normen kollektiver Rechtsgestaltung oder arbeitsvertraglicher Verpflichtungen jeweils erforderlich ist, einschließlich automationsunterstützt erstellter und archivierter Textdokumente (wie z.B. Korrespondenz, Bewerbungsschreiben, Dienstzeugnisse, Testergebnisse, Stellenbeschreibungen, etc.) für Arbeitnehmer im privatrechtlichen Dienstverhältnissen.</w:t>
      </w:r>
    </w:p>
    <w:p w:rsidR="007D5CA8" w:rsidRPr="00F92B1D" w:rsidRDefault="007D5CA8" w:rsidP="005942A3">
      <w:pPr>
        <w:autoSpaceDE w:val="0"/>
        <w:autoSpaceDN w:val="0"/>
        <w:adjustRightInd w:val="0"/>
        <w:spacing w:line="240" w:lineRule="auto"/>
        <w:rPr>
          <w:rFonts w:asciiTheme="majorHAnsi" w:hAnsiTheme="majorHAnsi" w:cs="Calibri"/>
          <w:szCs w:val="22"/>
          <w:lang w:val="de-AT" w:eastAsia="en-US"/>
        </w:rPr>
      </w:pPr>
    </w:p>
    <w:p w:rsidR="005942A3" w:rsidRPr="00F92B1D" w:rsidRDefault="005942A3" w:rsidP="009E462B">
      <w:pPr>
        <w:autoSpaceDE w:val="0"/>
        <w:autoSpaceDN w:val="0"/>
        <w:adjustRightInd w:val="0"/>
        <w:spacing w:line="240" w:lineRule="auto"/>
        <w:ind w:left="360"/>
        <w:jc w:val="both"/>
        <w:rPr>
          <w:rFonts w:asciiTheme="majorHAnsi" w:hAnsiTheme="majorHAnsi" w:cs="Calibri"/>
          <w:szCs w:val="22"/>
          <w:lang w:val="de-AT" w:eastAsia="en-US"/>
        </w:rPr>
      </w:pPr>
      <w:r w:rsidRPr="00F92B1D">
        <w:rPr>
          <w:rFonts w:asciiTheme="majorHAnsi" w:hAnsiTheme="majorHAnsi" w:cs="Calibri"/>
          <w:szCs w:val="22"/>
          <w:lang w:val="de-AT" w:eastAsia="en-US"/>
        </w:rPr>
        <w:t xml:space="preserve">Rechtsgrundlage(n): </w:t>
      </w:r>
      <w:r w:rsidR="00043C12">
        <w:rPr>
          <w:rFonts w:asciiTheme="majorHAnsi" w:hAnsiTheme="majorHAnsi" w:cs="Calibri"/>
          <w:color w:val="7F7F7F" w:themeColor="text1" w:themeTint="80"/>
          <w:szCs w:val="22"/>
          <w:lang w:val="de-AT" w:eastAsia="en-US"/>
        </w:rPr>
        <w:t xml:space="preserve">Arbeitsvertrag, Betriebsvereinbarung, ABGB, </w:t>
      </w:r>
      <w:proofErr w:type="spellStart"/>
      <w:r w:rsidR="00043C12">
        <w:rPr>
          <w:rFonts w:asciiTheme="majorHAnsi" w:hAnsiTheme="majorHAnsi" w:cs="Calibri"/>
          <w:color w:val="7F7F7F" w:themeColor="text1" w:themeTint="80"/>
          <w:szCs w:val="22"/>
          <w:lang w:val="de-AT" w:eastAsia="en-US"/>
        </w:rPr>
        <w:t>AngG</w:t>
      </w:r>
      <w:proofErr w:type="spellEnd"/>
      <w:r w:rsidR="00043C12">
        <w:rPr>
          <w:rFonts w:asciiTheme="majorHAnsi" w:hAnsiTheme="majorHAnsi" w:cs="Calibri"/>
          <w:color w:val="7F7F7F" w:themeColor="text1" w:themeTint="80"/>
          <w:szCs w:val="22"/>
          <w:lang w:val="de-AT" w:eastAsia="en-US"/>
        </w:rPr>
        <w:t xml:space="preserve">, </w:t>
      </w:r>
      <w:proofErr w:type="spellStart"/>
      <w:r w:rsidR="00043C12">
        <w:rPr>
          <w:rFonts w:asciiTheme="majorHAnsi" w:hAnsiTheme="majorHAnsi" w:cs="Calibri"/>
          <w:color w:val="7F7F7F" w:themeColor="text1" w:themeTint="80"/>
          <w:szCs w:val="22"/>
          <w:lang w:val="de-AT" w:eastAsia="en-US"/>
        </w:rPr>
        <w:t>ArbVG</w:t>
      </w:r>
      <w:proofErr w:type="spellEnd"/>
      <w:r w:rsidR="00043C12">
        <w:rPr>
          <w:rFonts w:asciiTheme="majorHAnsi" w:hAnsiTheme="majorHAnsi" w:cs="Calibri"/>
          <w:color w:val="7F7F7F" w:themeColor="text1" w:themeTint="80"/>
          <w:szCs w:val="22"/>
          <w:lang w:val="de-AT" w:eastAsia="en-US"/>
        </w:rPr>
        <w:t xml:space="preserve">, ARG, </w:t>
      </w:r>
      <w:proofErr w:type="spellStart"/>
      <w:r w:rsidR="00043C12">
        <w:rPr>
          <w:rFonts w:asciiTheme="majorHAnsi" w:hAnsiTheme="majorHAnsi" w:cs="Calibri"/>
          <w:color w:val="7F7F7F" w:themeColor="text1" w:themeTint="80"/>
          <w:szCs w:val="22"/>
          <w:lang w:val="de-AT" w:eastAsia="en-US"/>
        </w:rPr>
        <w:t>ASchG</w:t>
      </w:r>
      <w:proofErr w:type="spellEnd"/>
      <w:r w:rsidR="00043C12">
        <w:rPr>
          <w:rFonts w:asciiTheme="majorHAnsi" w:hAnsiTheme="majorHAnsi" w:cs="Calibri"/>
          <w:color w:val="7F7F7F" w:themeColor="text1" w:themeTint="80"/>
          <w:szCs w:val="22"/>
          <w:lang w:val="de-AT" w:eastAsia="en-US"/>
        </w:rPr>
        <w:t xml:space="preserve">, ASVG, </w:t>
      </w:r>
      <w:proofErr w:type="spellStart"/>
      <w:r w:rsidR="00043C12">
        <w:rPr>
          <w:rFonts w:asciiTheme="majorHAnsi" w:hAnsiTheme="majorHAnsi" w:cs="Calibri"/>
          <w:color w:val="7F7F7F" w:themeColor="text1" w:themeTint="80"/>
          <w:szCs w:val="22"/>
          <w:lang w:val="de-AT" w:eastAsia="en-US"/>
        </w:rPr>
        <w:t>AuslBG</w:t>
      </w:r>
      <w:proofErr w:type="spellEnd"/>
      <w:r w:rsidR="00043C12">
        <w:rPr>
          <w:rFonts w:asciiTheme="majorHAnsi" w:hAnsiTheme="majorHAnsi" w:cs="Calibri"/>
          <w:color w:val="7F7F7F" w:themeColor="text1" w:themeTint="80"/>
          <w:szCs w:val="22"/>
          <w:lang w:val="de-AT" w:eastAsia="en-US"/>
        </w:rPr>
        <w:t xml:space="preserve">, BAG, </w:t>
      </w:r>
      <w:proofErr w:type="spellStart"/>
      <w:r w:rsidR="00043C12">
        <w:rPr>
          <w:rFonts w:asciiTheme="majorHAnsi" w:hAnsiTheme="majorHAnsi" w:cs="Calibri"/>
          <w:color w:val="7F7F7F" w:themeColor="text1" w:themeTint="80"/>
          <w:szCs w:val="22"/>
          <w:lang w:val="de-AT" w:eastAsia="en-US"/>
        </w:rPr>
        <w:t>BEinstG</w:t>
      </w:r>
      <w:proofErr w:type="spellEnd"/>
      <w:r w:rsidR="00043C12">
        <w:rPr>
          <w:rFonts w:asciiTheme="majorHAnsi" w:hAnsiTheme="majorHAnsi" w:cs="Calibri"/>
          <w:color w:val="7F7F7F" w:themeColor="text1" w:themeTint="80"/>
          <w:szCs w:val="22"/>
          <w:lang w:val="de-AT" w:eastAsia="en-US"/>
        </w:rPr>
        <w:t xml:space="preserve">, EFZG, EStG, </w:t>
      </w:r>
      <w:r w:rsidR="0050771C">
        <w:rPr>
          <w:rFonts w:asciiTheme="majorHAnsi" w:hAnsiTheme="majorHAnsi" w:cs="Calibri"/>
          <w:color w:val="7F7F7F" w:themeColor="text1" w:themeTint="80"/>
          <w:szCs w:val="22"/>
          <w:lang w:val="de-AT" w:eastAsia="en-US"/>
        </w:rPr>
        <w:t xml:space="preserve">FLAF, FLAG, </w:t>
      </w:r>
      <w:proofErr w:type="spellStart"/>
      <w:r w:rsidR="0050771C">
        <w:rPr>
          <w:rFonts w:asciiTheme="majorHAnsi" w:hAnsiTheme="majorHAnsi" w:cs="Calibri"/>
          <w:color w:val="7F7F7F" w:themeColor="text1" w:themeTint="80"/>
          <w:szCs w:val="22"/>
          <w:lang w:val="de-AT" w:eastAsia="en-US"/>
        </w:rPr>
        <w:t>GlBG</w:t>
      </w:r>
      <w:proofErr w:type="spellEnd"/>
      <w:r w:rsidR="0050771C">
        <w:rPr>
          <w:rFonts w:asciiTheme="majorHAnsi" w:hAnsiTheme="majorHAnsi" w:cs="Calibri"/>
          <w:color w:val="7F7F7F" w:themeColor="text1" w:themeTint="80"/>
          <w:szCs w:val="22"/>
          <w:lang w:val="de-AT" w:eastAsia="en-US"/>
        </w:rPr>
        <w:t xml:space="preserve">, </w:t>
      </w:r>
      <w:proofErr w:type="spellStart"/>
      <w:r w:rsidR="0050771C">
        <w:rPr>
          <w:rFonts w:asciiTheme="majorHAnsi" w:hAnsiTheme="majorHAnsi" w:cs="Calibri"/>
          <w:color w:val="7F7F7F" w:themeColor="text1" w:themeTint="80"/>
          <w:szCs w:val="22"/>
          <w:lang w:val="de-AT" w:eastAsia="en-US"/>
        </w:rPr>
        <w:t>MSchG</w:t>
      </w:r>
      <w:proofErr w:type="spellEnd"/>
      <w:r w:rsidR="0050771C">
        <w:rPr>
          <w:rFonts w:asciiTheme="majorHAnsi" w:hAnsiTheme="majorHAnsi" w:cs="Calibri"/>
          <w:color w:val="7F7F7F" w:themeColor="text1" w:themeTint="80"/>
          <w:szCs w:val="22"/>
          <w:lang w:val="de-AT" w:eastAsia="en-US"/>
        </w:rPr>
        <w:t xml:space="preserve">, PKG, </w:t>
      </w:r>
      <w:proofErr w:type="spellStart"/>
      <w:r w:rsidR="0050771C">
        <w:rPr>
          <w:rFonts w:asciiTheme="majorHAnsi" w:hAnsiTheme="majorHAnsi" w:cs="Calibri"/>
          <w:color w:val="7F7F7F" w:themeColor="text1" w:themeTint="80"/>
          <w:szCs w:val="22"/>
          <w:lang w:val="de-AT" w:eastAsia="en-US"/>
        </w:rPr>
        <w:t>UrlG</w:t>
      </w:r>
      <w:proofErr w:type="spellEnd"/>
      <w:r w:rsidR="0050771C">
        <w:rPr>
          <w:rFonts w:asciiTheme="majorHAnsi" w:hAnsiTheme="majorHAnsi" w:cs="Calibri"/>
          <w:color w:val="7F7F7F" w:themeColor="text1" w:themeTint="80"/>
          <w:szCs w:val="22"/>
          <w:lang w:val="de-AT" w:eastAsia="en-US"/>
        </w:rPr>
        <w:t xml:space="preserve">, VKG </w:t>
      </w:r>
    </w:p>
    <w:p w:rsidR="005942A3" w:rsidRPr="00F92B1D" w:rsidRDefault="005942A3" w:rsidP="005942A3">
      <w:pPr>
        <w:autoSpaceDE w:val="0"/>
        <w:autoSpaceDN w:val="0"/>
        <w:adjustRightInd w:val="0"/>
        <w:spacing w:line="240" w:lineRule="auto"/>
        <w:jc w:val="both"/>
        <w:rPr>
          <w:rFonts w:asciiTheme="majorHAnsi" w:hAnsiTheme="majorHAnsi" w:cs="Calibri"/>
          <w:szCs w:val="22"/>
          <w:lang w:val="de-AT" w:eastAsia="en-US"/>
        </w:rPr>
      </w:pPr>
    </w:p>
    <w:p w:rsidR="005A7F13" w:rsidRPr="00F92B1D" w:rsidRDefault="005A7F13" w:rsidP="005942A3">
      <w:pPr>
        <w:autoSpaceDE w:val="0"/>
        <w:autoSpaceDN w:val="0"/>
        <w:adjustRightInd w:val="0"/>
        <w:spacing w:line="240" w:lineRule="auto"/>
        <w:jc w:val="both"/>
        <w:rPr>
          <w:rFonts w:asciiTheme="majorHAnsi" w:hAnsiTheme="majorHAnsi" w:cs="Calibri"/>
          <w:color w:val="1F497D"/>
          <w:szCs w:val="22"/>
          <w:lang w:val="de-AT" w:eastAsia="en-US"/>
        </w:rPr>
      </w:pPr>
    </w:p>
    <w:p w:rsidR="005942A3" w:rsidRPr="00F92B1D" w:rsidRDefault="005942A3" w:rsidP="00F92B1D">
      <w:pPr>
        <w:pStyle w:val="Listenabsatz"/>
        <w:numPr>
          <w:ilvl w:val="0"/>
          <w:numId w:val="2"/>
        </w:numPr>
        <w:autoSpaceDE w:val="0"/>
        <w:autoSpaceDN w:val="0"/>
        <w:adjustRightInd w:val="0"/>
        <w:spacing w:line="240" w:lineRule="auto"/>
        <w:ind w:left="426"/>
        <w:rPr>
          <w:rFonts w:asciiTheme="majorHAnsi" w:hAnsiTheme="majorHAnsi" w:cs="Calibri-Bold"/>
          <w:b/>
          <w:bCs/>
          <w:color w:val="000000"/>
          <w:sz w:val="24"/>
          <w:szCs w:val="24"/>
          <w:lang w:val="de-AT" w:eastAsia="en-US"/>
        </w:rPr>
      </w:pPr>
      <w:r w:rsidRPr="00F92B1D">
        <w:rPr>
          <w:rFonts w:asciiTheme="majorHAnsi" w:hAnsiTheme="majorHAnsi" w:cs="Calibri-Bold"/>
          <w:b/>
          <w:bCs/>
          <w:color w:val="000000"/>
          <w:sz w:val="24"/>
          <w:szCs w:val="24"/>
          <w:lang w:val="de-AT" w:eastAsia="en-US"/>
        </w:rPr>
        <w:t>Personengruppen</w:t>
      </w:r>
      <w:r w:rsidR="006421A1">
        <w:rPr>
          <w:rFonts w:asciiTheme="majorHAnsi" w:hAnsiTheme="majorHAnsi" w:cs="Calibri-Bold"/>
          <w:b/>
          <w:bCs/>
          <w:color w:val="000000"/>
          <w:sz w:val="24"/>
          <w:szCs w:val="24"/>
          <w:lang w:val="de-AT" w:eastAsia="en-US"/>
        </w:rPr>
        <w:t xml:space="preserve"> (Kategorien betroffener Personen)</w:t>
      </w:r>
    </w:p>
    <w:p w:rsidR="004061D5" w:rsidRPr="00F92B1D" w:rsidRDefault="004061D5" w:rsidP="004061D5">
      <w:pPr>
        <w:autoSpaceDE w:val="0"/>
        <w:autoSpaceDN w:val="0"/>
        <w:adjustRightInd w:val="0"/>
        <w:spacing w:line="240" w:lineRule="auto"/>
        <w:rPr>
          <w:rFonts w:asciiTheme="majorHAnsi" w:hAnsiTheme="majorHAnsi" w:cs="Calibri-Bold"/>
          <w:b/>
          <w:bCs/>
          <w:color w:val="000000"/>
          <w:sz w:val="24"/>
          <w:szCs w:val="24"/>
          <w:lang w:val="de-AT" w:eastAsia="en-US"/>
        </w:rPr>
      </w:pPr>
    </w:p>
    <w:tbl>
      <w:tblPr>
        <w:tblStyle w:val="EinfacheTabel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544"/>
        <w:gridCol w:w="4536"/>
      </w:tblGrid>
      <w:tr w:rsidR="000C27DF" w:rsidRPr="00F92B1D" w:rsidTr="00CE45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auto"/>
            </w:tcBorders>
          </w:tcPr>
          <w:p w:rsidR="000C27DF" w:rsidRPr="00F92B1D" w:rsidRDefault="000C27DF" w:rsidP="004061D5">
            <w:pPr>
              <w:autoSpaceDE w:val="0"/>
              <w:autoSpaceDN w:val="0"/>
              <w:adjustRightInd w:val="0"/>
              <w:rPr>
                <w:rFonts w:asciiTheme="majorHAnsi" w:hAnsiTheme="majorHAnsi" w:cs="Calibri-Bold"/>
                <w:b w:val="0"/>
                <w:bCs w:val="0"/>
                <w:color w:val="000000"/>
                <w:szCs w:val="22"/>
                <w:lang w:val="de-AT" w:eastAsia="en-US"/>
              </w:rPr>
            </w:pPr>
            <w:r w:rsidRPr="00F92B1D">
              <w:rPr>
                <w:rFonts w:asciiTheme="majorHAnsi" w:hAnsiTheme="majorHAnsi" w:cs="Calibri-Bold"/>
                <w:color w:val="000000"/>
                <w:szCs w:val="22"/>
                <w:lang w:val="de-AT" w:eastAsia="en-US"/>
              </w:rPr>
              <w:t xml:space="preserve">Nr. </w:t>
            </w:r>
          </w:p>
        </w:tc>
        <w:tc>
          <w:tcPr>
            <w:tcW w:w="3544" w:type="dxa"/>
            <w:tcBorders>
              <w:bottom w:val="single" w:sz="4" w:space="0" w:color="auto"/>
            </w:tcBorders>
          </w:tcPr>
          <w:p w:rsidR="000C27DF" w:rsidRPr="00F92B1D" w:rsidRDefault="000C27DF" w:rsidP="004061D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Bold"/>
                <w:b w:val="0"/>
                <w:bCs w:val="0"/>
                <w:color w:val="000000"/>
                <w:szCs w:val="22"/>
                <w:lang w:val="de-AT" w:eastAsia="en-US"/>
              </w:rPr>
            </w:pPr>
            <w:r w:rsidRPr="00F92B1D">
              <w:rPr>
                <w:rFonts w:asciiTheme="majorHAnsi" w:hAnsiTheme="majorHAnsi" w:cs="Calibri-Bold"/>
                <w:color w:val="000000"/>
                <w:szCs w:val="22"/>
                <w:lang w:val="de-AT" w:eastAsia="en-US"/>
              </w:rPr>
              <w:t>Personengruppe</w:t>
            </w:r>
          </w:p>
        </w:tc>
        <w:tc>
          <w:tcPr>
            <w:tcW w:w="4536" w:type="dxa"/>
            <w:tcBorders>
              <w:bottom w:val="single" w:sz="4" w:space="0" w:color="auto"/>
            </w:tcBorders>
          </w:tcPr>
          <w:p w:rsidR="000C27DF" w:rsidRPr="00F92B1D" w:rsidRDefault="000C27DF" w:rsidP="004061D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Bold"/>
                <w:b w:val="0"/>
                <w:bCs w:val="0"/>
                <w:color w:val="000000"/>
                <w:szCs w:val="22"/>
                <w:lang w:val="de-AT" w:eastAsia="en-US"/>
              </w:rPr>
            </w:pPr>
            <w:r w:rsidRPr="00F92B1D">
              <w:rPr>
                <w:rFonts w:asciiTheme="majorHAnsi" w:hAnsiTheme="majorHAnsi" w:cs="Calibri-Bold"/>
                <w:color w:val="000000"/>
                <w:szCs w:val="22"/>
                <w:lang w:val="de-AT" w:eastAsia="en-US"/>
              </w:rPr>
              <w:t xml:space="preserve">Anmerkung </w:t>
            </w:r>
          </w:p>
        </w:tc>
      </w:tr>
      <w:tr w:rsidR="000C27DF" w:rsidRPr="00F92B1D" w:rsidTr="00CE4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tcBorders>
          </w:tcPr>
          <w:p w:rsidR="000C27DF" w:rsidRPr="00F92B1D" w:rsidRDefault="0011756A" w:rsidP="004061D5">
            <w:pPr>
              <w:autoSpaceDE w:val="0"/>
              <w:autoSpaceDN w:val="0"/>
              <w:adjustRightInd w:val="0"/>
              <w:rPr>
                <w:rFonts w:asciiTheme="majorHAnsi" w:hAnsiTheme="majorHAnsi" w:cs="Calibri-Bold"/>
                <w:bCs w:val="0"/>
                <w:color w:val="000000"/>
                <w:szCs w:val="22"/>
                <w:lang w:val="de-AT" w:eastAsia="en-US"/>
              </w:rPr>
            </w:pPr>
            <w:r>
              <w:rPr>
                <w:rFonts w:asciiTheme="majorHAnsi" w:hAnsiTheme="majorHAnsi" w:cs="Calibri-Bold"/>
                <w:bCs w:val="0"/>
                <w:color w:val="000000"/>
                <w:szCs w:val="22"/>
                <w:lang w:val="de-AT" w:eastAsia="en-US"/>
              </w:rPr>
              <w:t>1</w:t>
            </w:r>
            <w:r w:rsidR="006421A1">
              <w:rPr>
                <w:rFonts w:asciiTheme="majorHAnsi" w:hAnsiTheme="majorHAnsi" w:cs="Calibri-Bold"/>
                <w:bCs w:val="0"/>
                <w:color w:val="000000"/>
                <w:szCs w:val="22"/>
                <w:lang w:val="de-AT" w:eastAsia="en-US"/>
              </w:rPr>
              <w:t>0</w:t>
            </w:r>
          </w:p>
        </w:tc>
        <w:tc>
          <w:tcPr>
            <w:tcW w:w="3544" w:type="dxa"/>
            <w:tcBorders>
              <w:top w:val="single" w:sz="4" w:space="0" w:color="auto"/>
            </w:tcBorders>
          </w:tcPr>
          <w:p w:rsidR="000C27DF" w:rsidRPr="00731D23" w:rsidRDefault="00A60F8D" w:rsidP="00A60F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color w:val="7F7F7F" w:themeColor="text1" w:themeTint="80"/>
                <w:szCs w:val="22"/>
                <w:lang w:val="de-AT" w:eastAsia="en-US"/>
              </w:rPr>
            </w:pPr>
            <w:r>
              <w:rPr>
                <w:rFonts w:asciiTheme="majorHAnsi" w:hAnsiTheme="majorHAnsi" w:cs="Calibri-Bold"/>
                <w:bCs/>
                <w:color w:val="7F7F7F" w:themeColor="text1" w:themeTint="80"/>
                <w:szCs w:val="22"/>
                <w:lang w:val="de-AT" w:eastAsia="en-US"/>
              </w:rPr>
              <w:t>Arbeitnehmer</w:t>
            </w:r>
          </w:p>
        </w:tc>
        <w:tc>
          <w:tcPr>
            <w:tcW w:w="4536" w:type="dxa"/>
            <w:tcBorders>
              <w:top w:val="single" w:sz="4" w:space="0" w:color="auto"/>
            </w:tcBorders>
          </w:tcPr>
          <w:p w:rsidR="000C27DF" w:rsidRPr="00A60F8D" w:rsidRDefault="00A60F8D" w:rsidP="00CE45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color w:val="7F7F7F" w:themeColor="text1" w:themeTint="80"/>
                <w:szCs w:val="22"/>
                <w:lang w:val="de-AT" w:eastAsia="en-US"/>
              </w:rPr>
            </w:pPr>
            <w:r>
              <w:rPr>
                <w:rFonts w:asciiTheme="majorHAnsi" w:hAnsiTheme="majorHAnsi" w:cs="Calibri-Bold"/>
                <w:bCs/>
                <w:color w:val="7F7F7F" w:themeColor="text1" w:themeTint="80"/>
                <w:szCs w:val="22"/>
                <w:lang w:val="de-AT" w:eastAsia="en-US"/>
              </w:rPr>
              <w:t xml:space="preserve">Arbeitnehmer, arbeitnehmerähnliche Personengruppen, Lehrarbeitnehmer, freie </w:t>
            </w:r>
            <w:r>
              <w:rPr>
                <w:rFonts w:asciiTheme="majorHAnsi" w:hAnsiTheme="majorHAnsi" w:cs="Calibri-Bold"/>
                <w:bCs/>
                <w:color w:val="7F7F7F" w:themeColor="text1" w:themeTint="80"/>
                <w:szCs w:val="22"/>
                <w:lang w:val="de-AT" w:eastAsia="en-US"/>
              </w:rPr>
              <w:lastRenderedPageBreak/>
              <w:t>Dienstnehmer, Lehrlinge, Volontäre und Ferialpraktikanten (auch ehemalige Beschäftigte)</w:t>
            </w:r>
          </w:p>
        </w:tc>
      </w:tr>
      <w:tr w:rsidR="000A506B" w:rsidRPr="00F92B1D" w:rsidTr="00CE454A">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tcBorders>
          </w:tcPr>
          <w:p w:rsidR="000A506B" w:rsidRDefault="000A506B" w:rsidP="004061D5">
            <w:pPr>
              <w:autoSpaceDE w:val="0"/>
              <w:autoSpaceDN w:val="0"/>
              <w:adjustRightInd w:val="0"/>
              <w:rPr>
                <w:rFonts w:asciiTheme="majorHAnsi" w:hAnsiTheme="majorHAnsi" w:cs="Calibri-Bold"/>
                <w:bCs w:val="0"/>
                <w:color w:val="000000"/>
                <w:szCs w:val="22"/>
                <w:lang w:val="de-AT" w:eastAsia="en-US"/>
              </w:rPr>
            </w:pPr>
            <w:r>
              <w:rPr>
                <w:rFonts w:asciiTheme="majorHAnsi" w:hAnsiTheme="majorHAnsi" w:cs="Calibri-Bold"/>
                <w:bCs w:val="0"/>
                <w:color w:val="000000"/>
                <w:szCs w:val="22"/>
                <w:lang w:val="de-AT" w:eastAsia="en-US"/>
              </w:rPr>
              <w:lastRenderedPageBreak/>
              <w:t>20</w:t>
            </w:r>
          </w:p>
        </w:tc>
        <w:tc>
          <w:tcPr>
            <w:tcW w:w="3544" w:type="dxa"/>
            <w:tcBorders>
              <w:top w:val="single" w:sz="4" w:space="0" w:color="auto"/>
            </w:tcBorders>
          </w:tcPr>
          <w:p w:rsidR="000A506B" w:rsidRDefault="000A506B" w:rsidP="00A60F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Cs/>
                <w:color w:val="7F7F7F" w:themeColor="text1" w:themeTint="80"/>
                <w:szCs w:val="22"/>
                <w:lang w:val="de-AT" w:eastAsia="en-US"/>
              </w:rPr>
            </w:pPr>
            <w:r>
              <w:rPr>
                <w:rFonts w:asciiTheme="majorHAnsi" w:hAnsiTheme="majorHAnsi" w:cs="Calibri-Bold"/>
                <w:bCs/>
                <w:color w:val="7F7F7F" w:themeColor="text1" w:themeTint="80"/>
                <w:szCs w:val="22"/>
                <w:lang w:val="de-AT" w:eastAsia="en-US"/>
              </w:rPr>
              <w:t>-</w:t>
            </w:r>
          </w:p>
        </w:tc>
        <w:tc>
          <w:tcPr>
            <w:tcW w:w="4536" w:type="dxa"/>
            <w:tcBorders>
              <w:top w:val="single" w:sz="4" w:space="0" w:color="auto"/>
            </w:tcBorders>
          </w:tcPr>
          <w:p w:rsidR="000A506B" w:rsidRDefault="000A506B" w:rsidP="00CE45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Cs/>
                <w:color w:val="7F7F7F" w:themeColor="text1" w:themeTint="80"/>
                <w:szCs w:val="22"/>
                <w:lang w:val="de-AT" w:eastAsia="en-US"/>
              </w:rPr>
            </w:pPr>
          </w:p>
        </w:tc>
      </w:tr>
      <w:tr w:rsidR="006421A1" w:rsidRPr="00F92B1D" w:rsidTr="00CE4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6421A1" w:rsidRDefault="0011756A" w:rsidP="004061D5">
            <w:pPr>
              <w:autoSpaceDE w:val="0"/>
              <w:autoSpaceDN w:val="0"/>
              <w:adjustRightInd w:val="0"/>
              <w:rPr>
                <w:rFonts w:asciiTheme="majorHAnsi" w:hAnsiTheme="majorHAnsi" w:cs="Calibri-Bold"/>
                <w:color w:val="000000"/>
                <w:szCs w:val="22"/>
                <w:lang w:val="de-AT" w:eastAsia="en-US"/>
              </w:rPr>
            </w:pPr>
            <w:r>
              <w:rPr>
                <w:rFonts w:asciiTheme="majorHAnsi" w:hAnsiTheme="majorHAnsi" w:cs="Calibri-Bold"/>
                <w:color w:val="000000"/>
                <w:szCs w:val="22"/>
                <w:lang w:val="de-AT" w:eastAsia="en-US"/>
              </w:rPr>
              <w:t>3</w:t>
            </w:r>
            <w:r w:rsidR="006421A1">
              <w:rPr>
                <w:rFonts w:asciiTheme="majorHAnsi" w:hAnsiTheme="majorHAnsi" w:cs="Calibri-Bold"/>
                <w:color w:val="000000"/>
                <w:szCs w:val="22"/>
                <w:lang w:val="de-AT" w:eastAsia="en-US"/>
              </w:rPr>
              <w:t>0</w:t>
            </w:r>
          </w:p>
        </w:tc>
        <w:tc>
          <w:tcPr>
            <w:tcW w:w="3544" w:type="dxa"/>
          </w:tcPr>
          <w:p w:rsidR="006421A1" w:rsidRPr="00731D23" w:rsidRDefault="00A60F8D" w:rsidP="00CE45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color w:val="7F7F7F" w:themeColor="text1" w:themeTint="80"/>
                <w:szCs w:val="22"/>
                <w:lang w:val="de-AT" w:eastAsia="en-US"/>
              </w:rPr>
            </w:pPr>
            <w:r>
              <w:rPr>
                <w:rFonts w:asciiTheme="majorHAnsi" w:hAnsiTheme="majorHAnsi" w:cs="Calibri-Bold"/>
                <w:bCs/>
                <w:color w:val="7F7F7F" w:themeColor="text1" w:themeTint="80"/>
                <w:szCs w:val="22"/>
                <w:lang w:val="de-AT" w:eastAsia="en-US"/>
              </w:rPr>
              <w:t>Bewerber</w:t>
            </w:r>
          </w:p>
        </w:tc>
        <w:tc>
          <w:tcPr>
            <w:tcW w:w="4536" w:type="dxa"/>
          </w:tcPr>
          <w:p w:rsidR="006421A1" w:rsidRDefault="00A60F8D" w:rsidP="0065350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color w:val="7F7F7F" w:themeColor="text1" w:themeTint="80"/>
                <w:szCs w:val="22"/>
                <w:lang w:val="de-AT" w:eastAsia="en-US"/>
              </w:rPr>
            </w:pPr>
            <w:r>
              <w:rPr>
                <w:rFonts w:asciiTheme="majorHAnsi" w:hAnsiTheme="majorHAnsi" w:cs="Calibri-Bold"/>
                <w:bCs/>
                <w:color w:val="7F7F7F" w:themeColor="text1" w:themeTint="80"/>
                <w:szCs w:val="22"/>
                <w:lang w:val="de-AT" w:eastAsia="en-US"/>
              </w:rPr>
              <w:t xml:space="preserve">Jobbewerber </w:t>
            </w:r>
          </w:p>
        </w:tc>
      </w:tr>
    </w:tbl>
    <w:p w:rsidR="004061D5" w:rsidRPr="00F92B1D" w:rsidRDefault="004061D5" w:rsidP="004061D5">
      <w:pPr>
        <w:autoSpaceDE w:val="0"/>
        <w:autoSpaceDN w:val="0"/>
        <w:adjustRightInd w:val="0"/>
        <w:spacing w:line="240" w:lineRule="auto"/>
        <w:rPr>
          <w:rFonts w:asciiTheme="majorHAnsi" w:hAnsiTheme="majorHAnsi" w:cs="Calibri-Bold"/>
          <w:b/>
          <w:bCs/>
          <w:color w:val="000000"/>
          <w:sz w:val="24"/>
          <w:szCs w:val="24"/>
          <w:lang w:val="de-AT" w:eastAsia="en-US"/>
        </w:rPr>
      </w:pPr>
    </w:p>
    <w:p w:rsidR="005942A3" w:rsidRPr="00F92B1D" w:rsidRDefault="005942A3" w:rsidP="005942A3">
      <w:pPr>
        <w:autoSpaceDE w:val="0"/>
        <w:autoSpaceDN w:val="0"/>
        <w:adjustRightInd w:val="0"/>
        <w:spacing w:line="240" w:lineRule="auto"/>
        <w:rPr>
          <w:rFonts w:asciiTheme="majorHAnsi" w:hAnsiTheme="majorHAnsi" w:cs="Calibri"/>
          <w:color w:val="1F497D"/>
          <w:szCs w:val="22"/>
          <w:lang w:val="de-AT" w:eastAsia="en-US"/>
        </w:rPr>
      </w:pPr>
    </w:p>
    <w:p w:rsidR="005942A3" w:rsidRPr="00F92B1D" w:rsidRDefault="005942A3" w:rsidP="005942A3">
      <w:pPr>
        <w:autoSpaceDE w:val="0"/>
        <w:autoSpaceDN w:val="0"/>
        <w:adjustRightInd w:val="0"/>
        <w:spacing w:line="240" w:lineRule="auto"/>
        <w:rPr>
          <w:rFonts w:asciiTheme="majorHAnsi" w:hAnsiTheme="majorHAnsi" w:cs="Calibri"/>
          <w:color w:val="1F497D"/>
          <w:szCs w:val="22"/>
          <w:lang w:val="de-AT" w:eastAsia="en-US"/>
        </w:rPr>
      </w:pPr>
    </w:p>
    <w:p w:rsidR="005942A3" w:rsidRPr="00F92B1D" w:rsidRDefault="005942A3" w:rsidP="00F92B1D">
      <w:pPr>
        <w:pStyle w:val="Listenabsatz"/>
        <w:numPr>
          <w:ilvl w:val="0"/>
          <w:numId w:val="2"/>
        </w:numPr>
        <w:autoSpaceDE w:val="0"/>
        <w:autoSpaceDN w:val="0"/>
        <w:adjustRightInd w:val="0"/>
        <w:spacing w:line="240" w:lineRule="auto"/>
        <w:ind w:left="426" w:hanging="426"/>
        <w:rPr>
          <w:rFonts w:asciiTheme="majorHAnsi" w:hAnsiTheme="majorHAnsi" w:cs="Calibri-Bold"/>
          <w:b/>
          <w:bCs/>
          <w:color w:val="000000"/>
          <w:sz w:val="24"/>
          <w:szCs w:val="24"/>
          <w:lang w:val="de-AT" w:eastAsia="en-US"/>
        </w:rPr>
      </w:pPr>
      <w:r w:rsidRPr="00F92B1D">
        <w:rPr>
          <w:rFonts w:asciiTheme="majorHAnsi" w:hAnsiTheme="majorHAnsi" w:cs="Calibri-Bold"/>
          <w:b/>
          <w:bCs/>
          <w:color w:val="000000"/>
          <w:sz w:val="24"/>
          <w:szCs w:val="24"/>
          <w:lang w:val="de-AT" w:eastAsia="en-US"/>
        </w:rPr>
        <w:t>Kategorien von Empfängern, an die personenbezogene Daten weitergegeben werden, speziell bei Empfängern in Drittländern sowie Art</w:t>
      </w:r>
      <w:r w:rsidR="000C27DF" w:rsidRPr="00F92B1D">
        <w:rPr>
          <w:rFonts w:asciiTheme="majorHAnsi" w:hAnsiTheme="majorHAnsi" w:cs="Calibri-Bold"/>
          <w:b/>
          <w:bCs/>
          <w:color w:val="000000"/>
          <w:sz w:val="24"/>
          <w:szCs w:val="24"/>
          <w:lang w:val="de-AT" w:eastAsia="en-US"/>
        </w:rPr>
        <w:t xml:space="preserve"> </w:t>
      </w:r>
      <w:r w:rsidRPr="00F92B1D">
        <w:rPr>
          <w:rFonts w:asciiTheme="majorHAnsi" w:hAnsiTheme="majorHAnsi" w:cs="Calibri-Bold"/>
          <w:b/>
          <w:bCs/>
          <w:color w:val="000000"/>
          <w:sz w:val="24"/>
          <w:szCs w:val="24"/>
          <w:lang w:val="de-AT" w:eastAsia="en-US"/>
        </w:rPr>
        <w:t>und Herkunft empfangener Daten (inkl. Auftragsverarbeitung)</w:t>
      </w:r>
    </w:p>
    <w:p w:rsidR="000C27DF" w:rsidRPr="00F92B1D" w:rsidRDefault="000C27DF" w:rsidP="005942A3">
      <w:pPr>
        <w:autoSpaceDE w:val="0"/>
        <w:autoSpaceDN w:val="0"/>
        <w:adjustRightInd w:val="0"/>
        <w:spacing w:line="240" w:lineRule="auto"/>
        <w:rPr>
          <w:rFonts w:asciiTheme="majorHAnsi" w:hAnsiTheme="majorHAnsi" w:cs="Calibri-Bold"/>
          <w:b/>
          <w:bCs/>
          <w:color w:val="000000"/>
          <w:sz w:val="24"/>
          <w:szCs w:val="24"/>
          <w:lang w:val="de-AT" w:eastAsia="en-US"/>
        </w:rPr>
      </w:pPr>
    </w:p>
    <w:tbl>
      <w:tblPr>
        <w:tblStyle w:val="EinfacheTabelle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2918"/>
        <w:gridCol w:w="978"/>
        <w:gridCol w:w="4476"/>
      </w:tblGrid>
      <w:tr w:rsidR="005A7F13" w:rsidRPr="00F92B1D" w:rsidTr="00C86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Borders>
              <w:bottom w:val="single" w:sz="4" w:space="0" w:color="auto"/>
            </w:tcBorders>
          </w:tcPr>
          <w:p w:rsidR="005A7F13" w:rsidRPr="00F92B1D" w:rsidRDefault="005A7F13" w:rsidP="005942A3">
            <w:pPr>
              <w:autoSpaceDE w:val="0"/>
              <w:autoSpaceDN w:val="0"/>
              <w:adjustRightInd w:val="0"/>
              <w:rPr>
                <w:rFonts w:asciiTheme="majorHAnsi" w:hAnsiTheme="majorHAnsi" w:cs="Calibri"/>
                <w:b w:val="0"/>
                <w:szCs w:val="22"/>
                <w:lang w:val="de-AT" w:eastAsia="en-US"/>
              </w:rPr>
            </w:pPr>
            <w:r w:rsidRPr="00F92B1D">
              <w:rPr>
                <w:rFonts w:asciiTheme="majorHAnsi" w:hAnsiTheme="majorHAnsi" w:cs="Calibri"/>
                <w:szCs w:val="22"/>
                <w:lang w:val="de-AT" w:eastAsia="en-US"/>
              </w:rPr>
              <w:t xml:space="preserve">Nr. </w:t>
            </w:r>
          </w:p>
        </w:tc>
        <w:tc>
          <w:tcPr>
            <w:tcW w:w="2918" w:type="dxa"/>
            <w:tcBorders>
              <w:bottom w:val="single" w:sz="4" w:space="0" w:color="auto"/>
            </w:tcBorders>
          </w:tcPr>
          <w:p w:rsidR="005A7F13" w:rsidRPr="00F92B1D" w:rsidRDefault="005A7F13" w:rsidP="005942A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b w:val="0"/>
                <w:szCs w:val="22"/>
                <w:lang w:val="de-AT" w:eastAsia="en-US"/>
              </w:rPr>
            </w:pPr>
            <w:r w:rsidRPr="00F92B1D">
              <w:rPr>
                <w:rFonts w:asciiTheme="majorHAnsi" w:hAnsiTheme="majorHAnsi" w:cs="Calibri"/>
                <w:szCs w:val="22"/>
                <w:lang w:val="de-AT" w:eastAsia="en-US"/>
              </w:rPr>
              <w:t xml:space="preserve">Empfängerkategorie </w:t>
            </w:r>
          </w:p>
        </w:tc>
        <w:tc>
          <w:tcPr>
            <w:tcW w:w="978" w:type="dxa"/>
            <w:tcBorders>
              <w:bottom w:val="single" w:sz="4" w:space="0" w:color="auto"/>
            </w:tcBorders>
          </w:tcPr>
          <w:p w:rsidR="005A7F13" w:rsidRPr="00F92B1D" w:rsidRDefault="005A7F13" w:rsidP="005942A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b w:val="0"/>
                <w:szCs w:val="22"/>
                <w:lang w:val="de-AT" w:eastAsia="en-US"/>
              </w:rPr>
            </w:pPr>
            <w:r w:rsidRPr="00F92B1D">
              <w:rPr>
                <w:rFonts w:asciiTheme="majorHAnsi" w:hAnsiTheme="majorHAnsi" w:cs="Calibri"/>
                <w:szCs w:val="22"/>
                <w:lang w:val="de-AT" w:eastAsia="en-US"/>
              </w:rPr>
              <w:t xml:space="preserve">Kürzel </w:t>
            </w:r>
          </w:p>
        </w:tc>
        <w:tc>
          <w:tcPr>
            <w:tcW w:w="4476" w:type="dxa"/>
            <w:tcBorders>
              <w:bottom w:val="single" w:sz="4" w:space="0" w:color="auto"/>
            </w:tcBorders>
          </w:tcPr>
          <w:p w:rsidR="005A7F13" w:rsidRPr="00F92B1D" w:rsidRDefault="005A7F13" w:rsidP="005942A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b w:val="0"/>
                <w:szCs w:val="22"/>
                <w:lang w:val="de-AT" w:eastAsia="en-US"/>
              </w:rPr>
            </w:pPr>
            <w:r w:rsidRPr="00F92B1D">
              <w:rPr>
                <w:rFonts w:asciiTheme="majorHAnsi" w:hAnsiTheme="majorHAnsi" w:cs="Calibri"/>
                <w:szCs w:val="22"/>
                <w:lang w:val="de-AT" w:eastAsia="en-US"/>
              </w:rPr>
              <w:t>Rechtsgrundlage für Datenübermittlung</w:t>
            </w:r>
          </w:p>
        </w:tc>
      </w:tr>
      <w:tr w:rsidR="005A7F13" w:rsidRPr="00F92B1D" w:rsidTr="00C8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Borders>
              <w:top w:val="single" w:sz="4" w:space="0" w:color="auto"/>
            </w:tcBorders>
          </w:tcPr>
          <w:p w:rsidR="005A7F13" w:rsidRPr="007A0549" w:rsidRDefault="005A7F13" w:rsidP="005942A3">
            <w:pPr>
              <w:autoSpaceDE w:val="0"/>
              <w:autoSpaceDN w:val="0"/>
              <w:adjustRightInd w:val="0"/>
              <w:rPr>
                <w:rFonts w:asciiTheme="majorHAnsi" w:hAnsiTheme="majorHAnsi" w:cs="Calibri"/>
                <w:color w:val="7F7F7F" w:themeColor="text1" w:themeTint="80"/>
                <w:szCs w:val="22"/>
                <w:lang w:val="de-AT" w:eastAsia="en-US"/>
              </w:rPr>
            </w:pPr>
            <w:r w:rsidRPr="007A0549">
              <w:rPr>
                <w:rFonts w:asciiTheme="majorHAnsi" w:hAnsiTheme="majorHAnsi" w:cs="Calibri"/>
                <w:color w:val="7F7F7F" w:themeColor="text1" w:themeTint="80"/>
                <w:szCs w:val="22"/>
                <w:lang w:val="de-AT" w:eastAsia="en-US"/>
              </w:rPr>
              <w:t>1</w:t>
            </w:r>
          </w:p>
        </w:tc>
        <w:tc>
          <w:tcPr>
            <w:tcW w:w="2918" w:type="dxa"/>
            <w:tcBorders>
              <w:top w:val="single" w:sz="4" w:space="0" w:color="auto"/>
            </w:tcBorders>
          </w:tcPr>
          <w:p w:rsidR="005A7F13" w:rsidRPr="007A0549" w:rsidRDefault="00A60F8D" w:rsidP="005942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Gläubiger des Betroffenen sowie sonstige an der allenfalls damit verbundenen Rechts-verfolgung Beteiligte, auch bei freiwilligen Gehalts-abtretungen für fällige Forderungen</w:t>
            </w:r>
          </w:p>
        </w:tc>
        <w:tc>
          <w:tcPr>
            <w:tcW w:w="978" w:type="dxa"/>
            <w:tcBorders>
              <w:top w:val="single" w:sz="4" w:space="0" w:color="auto"/>
            </w:tcBorders>
          </w:tcPr>
          <w:p w:rsidR="005A7F13" w:rsidRPr="007A0549" w:rsidRDefault="00A60F8D" w:rsidP="005942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Borders>
              <w:top w:val="single" w:sz="4" w:space="0" w:color="auto"/>
            </w:tcBorders>
          </w:tcPr>
          <w:p w:rsidR="005A7F13" w:rsidRPr="007A0549" w:rsidRDefault="00A60F8D" w:rsidP="005942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Art. 6 Abs. 1 </w:t>
            </w:r>
            <w:proofErr w:type="spellStart"/>
            <w:r>
              <w:rPr>
                <w:rFonts w:asciiTheme="majorHAnsi" w:hAnsiTheme="majorHAnsi" w:cs="Calibri"/>
                <w:color w:val="7F7F7F" w:themeColor="text1" w:themeTint="80"/>
                <w:szCs w:val="22"/>
                <w:lang w:val="de-AT" w:eastAsia="en-US"/>
              </w:rPr>
              <w:t>lit</w:t>
            </w:r>
            <w:proofErr w:type="spellEnd"/>
            <w:r>
              <w:rPr>
                <w:rFonts w:asciiTheme="majorHAnsi" w:hAnsiTheme="majorHAnsi" w:cs="Calibri"/>
                <w:color w:val="7F7F7F" w:themeColor="text1" w:themeTint="80"/>
                <w:szCs w:val="22"/>
                <w:lang w:val="de-AT" w:eastAsia="en-US"/>
              </w:rPr>
              <w:t xml:space="preserve"> a und DSGVO</w:t>
            </w:r>
          </w:p>
        </w:tc>
      </w:tr>
      <w:tr w:rsidR="0022794C" w:rsidRPr="00F92B1D" w:rsidTr="00C86A25">
        <w:tc>
          <w:tcPr>
            <w:cnfStyle w:val="001000000000" w:firstRow="0" w:lastRow="0" w:firstColumn="1" w:lastColumn="0" w:oddVBand="0" w:evenVBand="0" w:oddHBand="0" w:evenHBand="0" w:firstRowFirstColumn="0" w:firstRowLastColumn="0" w:lastRowFirstColumn="0" w:lastRowLastColumn="0"/>
            <w:tcW w:w="559" w:type="dxa"/>
          </w:tcPr>
          <w:p w:rsidR="0022794C" w:rsidRPr="007A0549" w:rsidRDefault="0022794C" w:rsidP="005942A3">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w:t>
            </w:r>
          </w:p>
        </w:tc>
        <w:tc>
          <w:tcPr>
            <w:tcW w:w="2918" w:type="dxa"/>
          </w:tcPr>
          <w:p w:rsidR="0022794C" w:rsidRPr="007A0549" w:rsidRDefault="00A60F8D" w:rsidP="0022794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Sozialversicherungsträger (einschließlich Betriebskrankenkassen)</w:t>
            </w:r>
          </w:p>
        </w:tc>
        <w:tc>
          <w:tcPr>
            <w:tcW w:w="978" w:type="dxa"/>
          </w:tcPr>
          <w:p w:rsidR="0022794C" w:rsidRPr="007A0549" w:rsidRDefault="00A60F8D" w:rsidP="005942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22794C" w:rsidRPr="007A0549" w:rsidRDefault="00A60F8D" w:rsidP="00C86A2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Allgemeine Sozialversicherungsgesetz (ASVG)</w:t>
            </w:r>
          </w:p>
        </w:tc>
      </w:tr>
      <w:tr w:rsidR="00801D4A" w:rsidRPr="00F92B1D" w:rsidTr="00C8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801D4A" w:rsidRPr="007A0549" w:rsidRDefault="00801D4A"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w:t>
            </w:r>
          </w:p>
        </w:tc>
        <w:tc>
          <w:tcPr>
            <w:tcW w:w="2918" w:type="dxa"/>
          </w:tcPr>
          <w:p w:rsidR="00801D4A" w:rsidRPr="007A0549" w:rsidRDefault="00063FE8"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Wahlvorstand für Betriebsratswahlen </w:t>
            </w:r>
          </w:p>
        </w:tc>
        <w:tc>
          <w:tcPr>
            <w:tcW w:w="978" w:type="dxa"/>
          </w:tcPr>
          <w:p w:rsidR="00801D4A" w:rsidRPr="007A0549" w:rsidRDefault="00063FE8"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801D4A" w:rsidRPr="007A0549" w:rsidRDefault="00063FE8" w:rsidP="00C86A2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Arbeitsverfassungsgesetz (</w:t>
            </w:r>
            <w:proofErr w:type="spellStart"/>
            <w:r>
              <w:rPr>
                <w:rFonts w:asciiTheme="majorHAnsi" w:hAnsiTheme="majorHAnsi" w:cs="Calibri"/>
                <w:color w:val="7F7F7F" w:themeColor="text1" w:themeTint="80"/>
                <w:szCs w:val="22"/>
                <w:lang w:val="de-AT" w:eastAsia="en-US"/>
              </w:rPr>
              <w:t>ArbVG</w:t>
            </w:r>
            <w:proofErr w:type="spellEnd"/>
            <w:r>
              <w:rPr>
                <w:rFonts w:asciiTheme="majorHAnsi" w:hAnsiTheme="majorHAnsi" w:cs="Calibri"/>
                <w:color w:val="7F7F7F" w:themeColor="text1" w:themeTint="80"/>
                <w:szCs w:val="22"/>
                <w:lang w:val="de-AT" w:eastAsia="en-US"/>
              </w:rPr>
              <w:t>)</w:t>
            </w:r>
          </w:p>
        </w:tc>
      </w:tr>
      <w:tr w:rsidR="00731D23" w:rsidRPr="00F92B1D" w:rsidTr="00C86A25">
        <w:tc>
          <w:tcPr>
            <w:cnfStyle w:val="001000000000" w:firstRow="0" w:lastRow="0" w:firstColumn="1" w:lastColumn="0" w:oddVBand="0" w:evenVBand="0" w:oddHBand="0" w:evenHBand="0" w:firstRowFirstColumn="0" w:firstRowLastColumn="0" w:lastRowFirstColumn="0" w:lastRowLastColumn="0"/>
            <w:tcW w:w="559" w:type="dxa"/>
          </w:tcPr>
          <w:p w:rsidR="00731D23" w:rsidRDefault="00731D23"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4</w:t>
            </w:r>
          </w:p>
        </w:tc>
        <w:tc>
          <w:tcPr>
            <w:tcW w:w="2918" w:type="dxa"/>
          </w:tcPr>
          <w:p w:rsidR="00731D23" w:rsidRDefault="001E2306"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Arbeitsinspektorat </w:t>
            </w:r>
          </w:p>
        </w:tc>
        <w:tc>
          <w:tcPr>
            <w:tcW w:w="978" w:type="dxa"/>
          </w:tcPr>
          <w:p w:rsidR="00731D23" w:rsidRDefault="001E2306"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731D23" w:rsidRPr="0022794C" w:rsidRDefault="001E2306" w:rsidP="00C86A2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8 Arbeitsinspektionsgesetz (</w:t>
            </w:r>
            <w:proofErr w:type="spellStart"/>
            <w:r>
              <w:rPr>
                <w:rFonts w:asciiTheme="majorHAnsi" w:hAnsiTheme="majorHAnsi" w:cs="Calibri"/>
                <w:color w:val="7F7F7F" w:themeColor="text1" w:themeTint="80"/>
                <w:szCs w:val="22"/>
                <w:lang w:val="de-AT" w:eastAsia="en-US"/>
              </w:rPr>
              <w:t>ArbIG</w:t>
            </w:r>
            <w:proofErr w:type="spellEnd"/>
            <w:r>
              <w:rPr>
                <w:rFonts w:asciiTheme="majorHAnsi" w:hAnsiTheme="majorHAnsi" w:cs="Calibri"/>
                <w:color w:val="7F7F7F" w:themeColor="text1" w:themeTint="80"/>
                <w:szCs w:val="22"/>
                <w:lang w:val="de-AT" w:eastAsia="en-US"/>
              </w:rPr>
              <w:t>)</w:t>
            </w:r>
          </w:p>
        </w:tc>
      </w:tr>
      <w:tr w:rsidR="00731D23" w:rsidRPr="00F92B1D" w:rsidTr="00C8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731D23" w:rsidRDefault="00731D23"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5</w:t>
            </w:r>
          </w:p>
        </w:tc>
        <w:tc>
          <w:tcPr>
            <w:tcW w:w="2918" w:type="dxa"/>
          </w:tcPr>
          <w:p w:rsidR="00731D23" w:rsidRDefault="001E2306" w:rsidP="00731D2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Organe der betrieblichen Interessenvertretung </w:t>
            </w:r>
          </w:p>
        </w:tc>
        <w:tc>
          <w:tcPr>
            <w:tcW w:w="978" w:type="dxa"/>
          </w:tcPr>
          <w:p w:rsidR="00731D23" w:rsidRDefault="001E2306"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731D23" w:rsidRPr="0022794C" w:rsidRDefault="001E2306" w:rsidP="00731D2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Arbeitsverfassungsgesetz (</w:t>
            </w:r>
            <w:proofErr w:type="spellStart"/>
            <w:r>
              <w:rPr>
                <w:rFonts w:asciiTheme="majorHAnsi" w:hAnsiTheme="majorHAnsi" w:cs="Calibri"/>
                <w:color w:val="7F7F7F" w:themeColor="text1" w:themeTint="80"/>
                <w:szCs w:val="22"/>
                <w:lang w:val="de-AT" w:eastAsia="en-US"/>
              </w:rPr>
              <w:t>ArbVG</w:t>
            </w:r>
            <w:proofErr w:type="spellEnd"/>
            <w:r>
              <w:rPr>
                <w:rFonts w:asciiTheme="majorHAnsi" w:hAnsiTheme="majorHAnsi" w:cs="Calibri"/>
                <w:color w:val="7F7F7F" w:themeColor="text1" w:themeTint="80"/>
                <w:szCs w:val="22"/>
                <w:lang w:val="de-AT" w:eastAsia="en-US"/>
              </w:rPr>
              <w:t>)</w:t>
            </w:r>
          </w:p>
        </w:tc>
      </w:tr>
      <w:tr w:rsidR="00731D23" w:rsidRPr="00F92B1D" w:rsidTr="00C86A25">
        <w:tc>
          <w:tcPr>
            <w:cnfStyle w:val="001000000000" w:firstRow="0" w:lastRow="0" w:firstColumn="1" w:lastColumn="0" w:oddVBand="0" w:evenVBand="0" w:oddHBand="0" w:evenHBand="0" w:firstRowFirstColumn="0" w:firstRowLastColumn="0" w:lastRowFirstColumn="0" w:lastRowLastColumn="0"/>
            <w:tcW w:w="559" w:type="dxa"/>
          </w:tcPr>
          <w:p w:rsidR="00731D23" w:rsidRDefault="00731D23"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w:t>
            </w:r>
          </w:p>
        </w:tc>
        <w:tc>
          <w:tcPr>
            <w:tcW w:w="2918" w:type="dxa"/>
          </w:tcPr>
          <w:p w:rsidR="00731D23" w:rsidRDefault="001E2306"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Gemeindebehörden in verwaltungspolizeilichen Agenden (Gewerbebehörde, Zuständigkeiten nach </w:t>
            </w:r>
            <w:proofErr w:type="spellStart"/>
            <w:r>
              <w:rPr>
                <w:rFonts w:asciiTheme="majorHAnsi" w:hAnsiTheme="majorHAnsi" w:cs="Calibri"/>
                <w:color w:val="7F7F7F" w:themeColor="text1" w:themeTint="80"/>
                <w:szCs w:val="22"/>
                <w:lang w:val="de-AT" w:eastAsia="en-US"/>
              </w:rPr>
              <w:t>ASchG</w:t>
            </w:r>
            <w:proofErr w:type="spellEnd"/>
            <w:r>
              <w:rPr>
                <w:rFonts w:asciiTheme="majorHAnsi" w:hAnsiTheme="majorHAnsi" w:cs="Calibri"/>
                <w:color w:val="7F7F7F" w:themeColor="text1" w:themeTint="80"/>
                <w:szCs w:val="22"/>
                <w:lang w:val="de-AT" w:eastAsia="en-US"/>
              </w:rPr>
              <w:t>, usw.)</w:t>
            </w:r>
          </w:p>
        </w:tc>
        <w:tc>
          <w:tcPr>
            <w:tcW w:w="978" w:type="dxa"/>
          </w:tcPr>
          <w:p w:rsidR="00731D23" w:rsidRDefault="001E2306"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731D23" w:rsidRPr="0022794C" w:rsidRDefault="001E2306" w:rsidP="00C86A2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Diverse BG, LG und VO </w:t>
            </w:r>
          </w:p>
        </w:tc>
      </w:tr>
      <w:tr w:rsidR="00731D23" w:rsidRPr="00F92B1D" w:rsidTr="00C8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731D23" w:rsidRDefault="00731D23"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w:t>
            </w:r>
          </w:p>
        </w:tc>
        <w:tc>
          <w:tcPr>
            <w:tcW w:w="2918" w:type="dxa"/>
          </w:tcPr>
          <w:p w:rsidR="00731D23" w:rsidRDefault="00471ACD" w:rsidP="00471AC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Bezirksverwaltungsbehörde in verwaltungspolizeilichen Agenden (Gewerbebehörde, Zuständigkeiten nach </w:t>
            </w:r>
            <w:proofErr w:type="spellStart"/>
            <w:r>
              <w:rPr>
                <w:rFonts w:asciiTheme="majorHAnsi" w:hAnsiTheme="majorHAnsi" w:cs="Calibri"/>
                <w:color w:val="7F7F7F" w:themeColor="text1" w:themeTint="80"/>
                <w:szCs w:val="22"/>
                <w:lang w:val="de-AT" w:eastAsia="en-US"/>
              </w:rPr>
              <w:t>ASchG</w:t>
            </w:r>
            <w:proofErr w:type="spellEnd"/>
            <w:r>
              <w:rPr>
                <w:rFonts w:asciiTheme="majorHAnsi" w:hAnsiTheme="majorHAnsi" w:cs="Calibri"/>
                <w:color w:val="7F7F7F" w:themeColor="text1" w:themeTint="80"/>
                <w:szCs w:val="22"/>
                <w:lang w:val="de-AT" w:eastAsia="en-US"/>
              </w:rPr>
              <w:t>, usw.)</w:t>
            </w:r>
          </w:p>
        </w:tc>
        <w:tc>
          <w:tcPr>
            <w:tcW w:w="978" w:type="dxa"/>
          </w:tcPr>
          <w:p w:rsidR="00731D23" w:rsidRDefault="00471ACD"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731D23" w:rsidRPr="0022794C" w:rsidRDefault="00471ACD" w:rsidP="00C86A2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Diverse BG, LG und VO</w:t>
            </w:r>
          </w:p>
        </w:tc>
      </w:tr>
      <w:tr w:rsidR="00731D23" w:rsidRPr="00F92B1D" w:rsidTr="00C86A25">
        <w:tc>
          <w:tcPr>
            <w:cnfStyle w:val="001000000000" w:firstRow="0" w:lastRow="0" w:firstColumn="1" w:lastColumn="0" w:oddVBand="0" w:evenVBand="0" w:oddHBand="0" w:evenHBand="0" w:firstRowFirstColumn="0" w:firstRowLastColumn="0" w:lastRowFirstColumn="0" w:lastRowLastColumn="0"/>
            <w:tcW w:w="559" w:type="dxa"/>
          </w:tcPr>
          <w:p w:rsidR="00731D23" w:rsidRDefault="00731D23"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8</w:t>
            </w:r>
          </w:p>
        </w:tc>
        <w:tc>
          <w:tcPr>
            <w:tcW w:w="2918" w:type="dxa"/>
          </w:tcPr>
          <w:p w:rsidR="00731D23" w:rsidRDefault="00471ACD"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Lehrlingsstelle und Berufsschulen </w:t>
            </w:r>
          </w:p>
        </w:tc>
        <w:tc>
          <w:tcPr>
            <w:tcW w:w="978" w:type="dxa"/>
          </w:tcPr>
          <w:p w:rsidR="00731D23" w:rsidRDefault="00471ACD"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731D23" w:rsidRPr="0022794C" w:rsidRDefault="00471ACD" w:rsidP="00C86A2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 19 Berufsausbildungsgesetz </w:t>
            </w:r>
          </w:p>
        </w:tc>
      </w:tr>
      <w:tr w:rsidR="00731D23" w:rsidRPr="00F92B1D" w:rsidTr="00C8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731D23" w:rsidRPr="00731D23" w:rsidRDefault="00A60F8D" w:rsidP="00757A26">
            <w:pPr>
              <w:autoSpaceDE w:val="0"/>
              <w:autoSpaceDN w:val="0"/>
              <w:adjustRightInd w:val="0"/>
              <w:rPr>
                <w:rFonts w:asciiTheme="majorHAnsi" w:hAnsiTheme="majorHAnsi" w:cs="Calibri"/>
                <w:color w:val="7F7F7F" w:themeColor="text1" w:themeTint="80"/>
                <w:szCs w:val="22"/>
                <w:highlight w:val="yellow"/>
                <w:lang w:val="de-AT" w:eastAsia="en-US"/>
              </w:rPr>
            </w:pPr>
            <w:r w:rsidRPr="00A60F8D">
              <w:rPr>
                <w:rFonts w:asciiTheme="majorHAnsi" w:hAnsiTheme="majorHAnsi" w:cs="Calibri"/>
                <w:color w:val="7F7F7F" w:themeColor="text1" w:themeTint="80"/>
                <w:szCs w:val="22"/>
                <w:lang w:val="de-AT" w:eastAsia="en-US"/>
              </w:rPr>
              <w:t>9</w:t>
            </w:r>
          </w:p>
        </w:tc>
        <w:tc>
          <w:tcPr>
            <w:tcW w:w="2918" w:type="dxa"/>
          </w:tcPr>
          <w:p w:rsidR="00731D23" w:rsidRPr="00731D23" w:rsidRDefault="00471ACD"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highlight w:val="yellow"/>
                <w:lang w:val="de-AT" w:eastAsia="en-US"/>
              </w:rPr>
            </w:pPr>
            <w:r w:rsidRPr="00471ACD">
              <w:rPr>
                <w:rFonts w:asciiTheme="majorHAnsi" w:hAnsiTheme="majorHAnsi" w:cs="Calibri"/>
                <w:color w:val="7F7F7F" w:themeColor="text1" w:themeTint="80"/>
                <w:szCs w:val="22"/>
                <w:lang w:val="de-AT" w:eastAsia="en-US"/>
              </w:rPr>
              <w:t xml:space="preserve">Arbeitsmarktservice </w:t>
            </w:r>
          </w:p>
        </w:tc>
        <w:tc>
          <w:tcPr>
            <w:tcW w:w="978" w:type="dxa"/>
          </w:tcPr>
          <w:p w:rsidR="00731D23" w:rsidRDefault="00471ACD"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731D23" w:rsidRPr="0022794C" w:rsidRDefault="00471ACD" w:rsidP="00731D2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Arbeitsmarktservicegesetz (AMSG)</w:t>
            </w:r>
          </w:p>
        </w:tc>
      </w:tr>
      <w:tr w:rsidR="00731D23" w:rsidRPr="00F92B1D" w:rsidTr="00C86A25">
        <w:tc>
          <w:tcPr>
            <w:cnfStyle w:val="001000000000" w:firstRow="0" w:lastRow="0" w:firstColumn="1" w:lastColumn="0" w:oddVBand="0" w:evenVBand="0" w:oddHBand="0" w:evenHBand="0" w:firstRowFirstColumn="0" w:firstRowLastColumn="0" w:lastRowFirstColumn="0" w:lastRowLastColumn="0"/>
            <w:tcW w:w="559" w:type="dxa"/>
          </w:tcPr>
          <w:p w:rsidR="00731D23" w:rsidRDefault="00731D23"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10</w:t>
            </w:r>
          </w:p>
        </w:tc>
        <w:tc>
          <w:tcPr>
            <w:tcW w:w="2918" w:type="dxa"/>
          </w:tcPr>
          <w:p w:rsidR="00731D23" w:rsidRDefault="00471ACD"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Bundesamt für Soziales und Behindertenwesen (Bundessozialamt) z.B. gemäß § 16 Behinderten-</w:t>
            </w:r>
            <w:proofErr w:type="spellStart"/>
            <w:r>
              <w:rPr>
                <w:rFonts w:asciiTheme="majorHAnsi" w:hAnsiTheme="majorHAnsi" w:cs="Calibri"/>
                <w:color w:val="7F7F7F" w:themeColor="text1" w:themeTint="80"/>
                <w:szCs w:val="22"/>
                <w:lang w:val="de-AT" w:eastAsia="en-US"/>
              </w:rPr>
              <w:t>einstellungsgesetz</w:t>
            </w:r>
            <w:proofErr w:type="spellEnd"/>
          </w:p>
        </w:tc>
        <w:tc>
          <w:tcPr>
            <w:tcW w:w="978" w:type="dxa"/>
          </w:tcPr>
          <w:p w:rsidR="00731D23" w:rsidRDefault="00471ACD"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731D23" w:rsidRPr="0022794C" w:rsidRDefault="00471ACD" w:rsidP="00C86A2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16 Behinderteneinstellungsgesetz (</w:t>
            </w:r>
            <w:proofErr w:type="spellStart"/>
            <w:r>
              <w:rPr>
                <w:rFonts w:asciiTheme="majorHAnsi" w:hAnsiTheme="majorHAnsi" w:cs="Calibri"/>
                <w:color w:val="7F7F7F" w:themeColor="text1" w:themeTint="80"/>
                <w:szCs w:val="22"/>
                <w:lang w:val="de-AT" w:eastAsia="en-US"/>
              </w:rPr>
              <w:t>BEinstG</w:t>
            </w:r>
            <w:proofErr w:type="spellEnd"/>
            <w:r>
              <w:rPr>
                <w:rFonts w:asciiTheme="majorHAnsi" w:hAnsiTheme="majorHAnsi" w:cs="Calibri"/>
                <w:color w:val="7F7F7F" w:themeColor="text1" w:themeTint="80"/>
                <w:szCs w:val="22"/>
                <w:lang w:val="de-AT" w:eastAsia="en-US"/>
              </w:rPr>
              <w:t>)</w:t>
            </w:r>
          </w:p>
        </w:tc>
      </w:tr>
      <w:tr w:rsidR="00731D23" w:rsidRPr="00F92B1D" w:rsidTr="00C8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731D23" w:rsidRDefault="00731D23"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11</w:t>
            </w:r>
          </w:p>
        </w:tc>
        <w:tc>
          <w:tcPr>
            <w:tcW w:w="2918" w:type="dxa"/>
          </w:tcPr>
          <w:p w:rsidR="00731D23" w:rsidRDefault="00471ACD"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Finanzamt </w:t>
            </w:r>
          </w:p>
        </w:tc>
        <w:tc>
          <w:tcPr>
            <w:tcW w:w="978" w:type="dxa"/>
          </w:tcPr>
          <w:p w:rsidR="00731D23" w:rsidRDefault="00471ACD"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731D23" w:rsidRPr="0022794C" w:rsidRDefault="00471ACD" w:rsidP="00B326E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Einkommenssteuergesetz (EStG 1988) </w:t>
            </w:r>
          </w:p>
        </w:tc>
      </w:tr>
      <w:tr w:rsidR="00A60F8D" w:rsidRPr="00F92B1D" w:rsidTr="00C86A25">
        <w:tc>
          <w:tcPr>
            <w:cnfStyle w:val="001000000000" w:firstRow="0" w:lastRow="0" w:firstColumn="1" w:lastColumn="0" w:oddVBand="0" w:evenVBand="0" w:oddHBand="0" w:evenHBand="0" w:firstRowFirstColumn="0" w:firstRowLastColumn="0" w:lastRowFirstColumn="0" w:lastRowLastColumn="0"/>
            <w:tcW w:w="559" w:type="dxa"/>
          </w:tcPr>
          <w:p w:rsidR="00A60F8D" w:rsidRDefault="00A60F8D"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12</w:t>
            </w:r>
          </w:p>
        </w:tc>
        <w:tc>
          <w:tcPr>
            <w:tcW w:w="2918" w:type="dxa"/>
          </w:tcPr>
          <w:p w:rsidR="00A60F8D" w:rsidRDefault="00471ACD"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Versicherungsanstalten im Rahmen einer bestehenden Gruppen- oder Einzelversicherung </w:t>
            </w:r>
          </w:p>
        </w:tc>
        <w:tc>
          <w:tcPr>
            <w:tcW w:w="978" w:type="dxa"/>
          </w:tcPr>
          <w:p w:rsidR="00A60F8D" w:rsidRDefault="00471ACD"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Extern</w:t>
            </w:r>
          </w:p>
        </w:tc>
        <w:tc>
          <w:tcPr>
            <w:tcW w:w="4476" w:type="dxa"/>
          </w:tcPr>
          <w:p w:rsidR="00A60F8D" w:rsidRPr="0022794C" w:rsidRDefault="00471ACD" w:rsidP="00B326E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Versicherungsvertragsgesetz (</w:t>
            </w:r>
            <w:proofErr w:type="spellStart"/>
            <w:r>
              <w:rPr>
                <w:rFonts w:asciiTheme="majorHAnsi" w:hAnsiTheme="majorHAnsi" w:cs="Calibri"/>
                <w:color w:val="7F7F7F" w:themeColor="text1" w:themeTint="80"/>
                <w:szCs w:val="22"/>
                <w:lang w:val="de-AT" w:eastAsia="en-US"/>
              </w:rPr>
              <w:t>VersVG</w:t>
            </w:r>
            <w:proofErr w:type="spellEnd"/>
            <w:r>
              <w:rPr>
                <w:rFonts w:asciiTheme="majorHAnsi" w:hAnsiTheme="majorHAnsi" w:cs="Calibri"/>
                <w:color w:val="7F7F7F" w:themeColor="text1" w:themeTint="80"/>
                <w:szCs w:val="22"/>
                <w:lang w:val="de-AT" w:eastAsia="en-US"/>
              </w:rPr>
              <w:t>)</w:t>
            </w:r>
          </w:p>
        </w:tc>
      </w:tr>
      <w:tr w:rsidR="00A60F8D" w:rsidRPr="00F92B1D" w:rsidTr="00C8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A60F8D" w:rsidRDefault="00A60F8D"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lastRenderedPageBreak/>
              <w:t>13</w:t>
            </w:r>
          </w:p>
        </w:tc>
        <w:tc>
          <w:tcPr>
            <w:tcW w:w="2918" w:type="dxa"/>
          </w:tcPr>
          <w:p w:rsidR="00A60F8D" w:rsidRDefault="00471ACD"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Mit der Auszahlung an den Betroffenen oder an Dritte befasste Banken </w:t>
            </w:r>
          </w:p>
        </w:tc>
        <w:tc>
          <w:tcPr>
            <w:tcW w:w="978" w:type="dxa"/>
          </w:tcPr>
          <w:p w:rsidR="00A60F8D" w:rsidRDefault="00471ACD"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A60F8D" w:rsidRPr="0022794C" w:rsidRDefault="00471ACD" w:rsidP="00B326E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Art. 6 Abs. 1 </w:t>
            </w:r>
            <w:proofErr w:type="spellStart"/>
            <w:r>
              <w:rPr>
                <w:rFonts w:asciiTheme="majorHAnsi" w:hAnsiTheme="majorHAnsi" w:cs="Calibri"/>
                <w:color w:val="7F7F7F" w:themeColor="text1" w:themeTint="80"/>
                <w:szCs w:val="22"/>
                <w:lang w:val="de-AT" w:eastAsia="en-US"/>
              </w:rPr>
              <w:t>lit</w:t>
            </w:r>
            <w:proofErr w:type="spellEnd"/>
            <w:r>
              <w:rPr>
                <w:rFonts w:asciiTheme="majorHAnsi" w:hAnsiTheme="majorHAnsi" w:cs="Calibri"/>
                <w:color w:val="7F7F7F" w:themeColor="text1" w:themeTint="80"/>
                <w:szCs w:val="22"/>
                <w:lang w:val="de-AT" w:eastAsia="en-US"/>
              </w:rPr>
              <w:t xml:space="preserve"> b DSGVO </w:t>
            </w:r>
          </w:p>
        </w:tc>
      </w:tr>
      <w:tr w:rsidR="00A60F8D" w:rsidRPr="00F92B1D" w:rsidTr="00C86A25">
        <w:tc>
          <w:tcPr>
            <w:cnfStyle w:val="001000000000" w:firstRow="0" w:lastRow="0" w:firstColumn="1" w:lastColumn="0" w:oddVBand="0" w:evenVBand="0" w:oddHBand="0" w:evenHBand="0" w:firstRowFirstColumn="0" w:firstRowLastColumn="0" w:lastRowFirstColumn="0" w:lastRowLastColumn="0"/>
            <w:tcW w:w="559" w:type="dxa"/>
          </w:tcPr>
          <w:p w:rsidR="00A60F8D" w:rsidRDefault="00A60F8D"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14</w:t>
            </w:r>
          </w:p>
        </w:tc>
        <w:tc>
          <w:tcPr>
            <w:tcW w:w="2918" w:type="dxa"/>
          </w:tcPr>
          <w:p w:rsidR="00A60F8D" w:rsidRDefault="00471ACD"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Vom Dienstnehmer angegebene Gewerkschaft, mit Zustimmung des Betroffenen </w:t>
            </w:r>
          </w:p>
        </w:tc>
        <w:tc>
          <w:tcPr>
            <w:tcW w:w="978" w:type="dxa"/>
          </w:tcPr>
          <w:p w:rsidR="00A60F8D" w:rsidRDefault="00471ACD"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Extern</w:t>
            </w:r>
          </w:p>
        </w:tc>
        <w:tc>
          <w:tcPr>
            <w:tcW w:w="4476" w:type="dxa"/>
          </w:tcPr>
          <w:p w:rsidR="00A60F8D" w:rsidRPr="0022794C" w:rsidRDefault="00471ACD" w:rsidP="00B326E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Art. 6 Abs. 1 </w:t>
            </w:r>
            <w:proofErr w:type="spellStart"/>
            <w:r>
              <w:rPr>
                <w:rFonts w:asciiTheme="majorHAnsi" w:hAnsiTheme="majorHAnsi" w:cs="Calibri"/>
                <w:color w:val="7F7F7F" w:themeColor="text1" w:themeTint="80"/>
                <w:szCs w:val="22"/>
                <w:lang w:val="de-AT" w:eastAsia="en-US"/>
              </w:rPr>
              <w:t>lit</w:t>
            </w:r>
            <w:proofErr w:type="spellEnd"/>
            <w:r>
              <w:rPr>
                <w:rFonts w:asciiTheme="majorHAnsi" w:hAnsiTheme="majorHAnsi" w:cs="Calibri"/>
                <w:color w:val="7F7F7F" w:themeColor="text1" w:themeTint="80"/>
                <w:szCs w:val="22"/>
                <w:lang w:val="de-AT" w:eastAsia="en-US"/>
              </w:rPr>
              <w:t xml:space="preserve"> b DSGVO </w:t>
            </w:r>
            <w:proofErr w:type="spellStart"/>
            <w:r>
              <w:rPr>
                <w:rFonts w:asciiTheme="majorHAnsi" w:hAnsiTheme="majorHAnsi" w:cs="Calibri"/>
                <w:color w:val="7F7F7F" w:themeColor="text1" w:themeTint="80"/>
                <w:szCs w:val="22"/>
                <w:lang w:val="de-AT" w:eastAsia="en-US"/>
              </w:rPr>
              <w:t>iVm</w:t>
            </w:r>
            <w:proofErr w:type="spellEnd"/>
            <w:r>
              <w:rPr>
                <w:rFonts w:asciiTheme="majorHAnsi" w:hAnsiTheme="majorHAnsi" w:cs="Calibri"/>
                <w:color w:val="7F7F7F" w:themeColor="text1" w:themeTint="80"/>
                <w:szCs w:val="22"/>
                <w:lang w:val="de-AT" w:eastAsia="en-US"/>
              </w:rPr>
              <w:t xml:space="preserve"> Vereinsgesetz 2002</w:t>
            </w:r>
          </w:p>
        </w:tc>
      </w:tr>
      <w:tr w:rsidR="00A60F8D" w:rsidRPr="00F92B1D" w:rsidTr="00C8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A60F8D" w:rsidRDefault="00A60F8D"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15</w:t>
            </w:r>
          </w:p>
        </w:tc>
        <w:tc>
          <w:tcPr>
            <w:tcW w:w="2918" w:type="dxa"/>
          </w:tcPr>
          <w:p w:rsidR="00A60F8D" w:rsidRDefault="00471ACD"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Gesetzliche Interessenvertretungen </w:t>
            </w:r>
          </w:p>
        </w:tc>
        <w:tc>
          <w:tcPr>
            <w:tcW w:w="978" w:type="dxa"/>
          </w:tcPr>
          <w:p w:rsidR="00A60F8D" w:rsidRDefault="00471ACD"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A60F8D" w:rsidRPr="0022794C" w:rsidRDefault="00471ACD" w:rsidP="00B326E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Arbeiterkammergesetz 1992 </w:t>
            </w:r>
          </w:p>
        </w:tc>
      </w:tr>
      <w:tr w:rsidR="00A60F8D" w:rsidRPr="00F92B1D" w:rsidTr="00C86A25">
        <w:tc>
          <w:tcPr>
            <w:cnfStyle w:val="001000000000" w:firstRow="0" w:lastRow="0" w:firstColumn="1" w:lastColumn="0" w:oddVBand="0" w:evenVBand="0" w:oddHBand="0" w:evenHBand="0" w:firstRowFirstColumn="0" w:firstRowLastColumn="0" w:lastRowFirstColumn="0" w:lastRowLastColumn="0"/>
            <w:tcW w:w="559" w:type="dxa"/>
          </w:tcPr>
          <w:p w:rsidR="00A60F8D" w:rsidRDefault="00A60F8D"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16</w:t>
            </w:r>
          </w:p>
        </w:tc>
        <w:tc>
          <w:tcPr>
            <w:tcW w:w="2918" w:type="dxa"/>
          </w:tcPr>
          <w:p w:rsidR="00A60F8D" w:rsidRDefault="00471ACD"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Betriebsratsfonds </w:t>
            </w:r>
          </w:p>
        </w:tc>
        <w:tc>
          <w:tcPr>
            <w:tcW w:w="978" w:type="dxa"/>
          </w:tcPr>
          <w:p w:rsidR="00A60F8D" w:rsidRDefault="00471ACD"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A60F8D" w:rsidRPr="0022794C" w:rsidRDefault="00913CE6" w:rsidP="00B326E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73 Abs. 3 Arbeitsverfassungsgesetz (</w:t>
            </w:r>
            <w:proofErr w:type="spellStart"/>
            <w:r>
              <w:rPr>
                <w:rFonts w:asciiTheme="majorHAnsi" w:hAnsiTheme="majorHAnsi" w:cs="Calibri"/>
                <w:color w:val="7F7F7F" w:themeColor="text1" w:themeTint="80"/>
                <w:szCs w:val="22"/>
                <w:lang w:val="de-AT" w:eastAsia="en-US"/>
              </w:rPr>
              <w:t>ArbVG</w:t>
            </w:r>
            <w:proofErr w:type="spellEnd"/>
            <w:r>
              <w:rPr>
                <w:rFonts w:asciiTheme="majorHAnsi" w:hAnsiTheme="majorHAnsi" w:cs="Calibri"/>
                <w:color w:val="7F7F7F" w:themeColor="text1" w:themeTint="80"/>
                <w:szCs w:val="22"/>
                <w:lang w:val="de-AT" w:eastAsia="en-US"/>
              </w:rPr>
              <w:t>)</w:t>
            </w:r>
          </w:p>
        </w:tc>
      </w:tr>
      <w:tr w:rsidR="00A60F8D" w:rsidRPr="00F92B1D" w:rsidTr="00C8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A60F8D" w:rsidRDefault="00A60F8D"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17</w:t>
            </w:r>
          </w:p>
        </w:tc>
        <w:tc>
          <w:tcPr>
            <w:tcW w:w="2918" w:type="dxa"/>
          </w:tcPr>
          <w:p w:rsidR="00A60F8D" w:rsidRDefault="00471ACD"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Betriebsärzte</w:t>
            </w:r>
          </w:p>
        </w:tc>
        <w:tc>
          <w:tcPr>
            <w:tcW w:w="978" w:type="dxa"/>
          </w:tcPr>
          <w:p w:rsidR="00A60F8D" w:rsidRDefault="00913CE6"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A60F8D" w:rsidRPr="0022794C" w:rsidRDefault="00913CE6" w:rsidP="00913C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 79ff </w:t>
            </w:r>
            <w:proofErr w:type="spellStart"/>
            <w:r>
              <w:rPr>
                <w:rFonts w:asciiTheme="majorHAnsi" w:hAnsiTheme="majorHAnsi" w:cs="Calibri"/>
                <w:color w:val="7F7F7F" w:themeColor="text1" w:themeTint="80"/>
                <w:szCs w:val="22"/>
                <w:lang w:val="de-AT" w:eastAsia="en-US"/>
              </w:rPr>
              <w:t>ArbeitnehmerInnenschutzgesetz</w:t>
            </w:r>
            <w:proofErr w:type="spellEnd"/>
            <w:r>
              <w:rPr>
                <w:rFonts w:asciiTheme="majorHAnsi" w:hAnsiTheme="majorHAnsi" w:cs="Calibri"/>
                <w:color w:val="7F7F7F" w:themeColor="text1" w:themeTint="80"/>
                <w:szCs w:val="22"/>
                <w:lang w:val="de-AT" w:eastAsia="en-US"/>
              </w:rPr>
              <w:t xml:space="preserve"> (</w:t>
            </w:r>
            <w:proofErr w:type="spellStart"/>
            <w:r>
              <w:rPr>
                <w:rFonts w:asciiTheme="majorHAnsi" w:hAnsiTheme="majorHAnsi" w:cs="Calibri"/>
                <w:color w:val="7F7F7F" w:themeColor="text1" w:themeTint="80"/>
                <w:szCs w:val="22"/>
                <w:lang w:val="de-AT" w:eastAsia="en-US"/>
              </w:rPr>
              <w:t>ASchG</w:t>
            </w:r>
            <w:proofErr w:type="spellEnd"/>
            <w:r>
              <w:rPr>
                <w:rFonts w:asciiTheme="majorHAnsi" w:hAnsiTheme="majorHAnsi" w:cs="Calibri"/>
                <w:color w:val="7F7F7F" w:themeColor="text1" w:themeTint="80"/>
                <w:szCs w:val="22"/>
                <w:lang w:val="de-AT" w:eastAsia="en-US"/>
              </w:rPr>
              <w:t xml:space="preserve">) </w:t>
            </w:r>
          </w:p>
        </w:tc>
      </w:tr>
      <w:tr w:rsidR="00A60F8D" w:rsidRPr="00F92B1D" w:rsidTr="00C86A25">
        <w:tc>
          <w:tcPr>
            <w:cnfStyle w:val="001000000000" w:firstRow="0" w:lastRow="0" w:firstColumn="1" w:lastColumn="0" w:oddVBand="0" w:evenVBand="0" w:oddHBand="0" w:evenHBand="0" w:firstRowFirstColumn="0" w:firstRowLastColumn="0" w:lastRowFirstColumn="0" w:lastRowLastColumn="0"/>
            <w:tcW w:w="559" w:type="dxa"/>
          </w:tcPr>
          <w:p w:rsidR="00A60F8D" w:rsidRDefault="00A60F8D"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18</w:t>
            </w:r>
          </w:p>
        </w:tc>
        <w:tc>
          <w:tcPr>
            <w:tcW w:w="2918" w:type="dxa"/>
          </w:tcPr>
          <w:p w:rsidR="00A60F8D" w:rsidRDefault="000A506B" w:rsidP="000A506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Pensionskassen </w:t>
            </w:r>
          </w:p>
        </w:tc>
        <w:tc>
          <w:tcPr>
            <w:tcW w:w="978" w:type="dxa"/>
          </w:tcPr>
          <w:p w:rsidR="00A60F8D" w:rsidRDefault="00913CE6"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A60F8D" w:rsidRPr="0022794C" w:rsidRDefault="00913CE6" w:rsidP="00B326E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Pensionskassengesetz (PKG)</w:t>
            </w:r>
          </w:p>
        </w:tc>
      </w:tr>
      <w:tr w:rsidR="00A60F8D" w:rsidRPr="00F92B1D" w:rsidTr="00C8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A60F8D" w:rsidRDefault="00A60F8D"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20</w:t>
            </w:r>
          </w:p>
        </w:tc>
        <w:tc>
          <w:tcPr>
            <w:tcW w:w="2918" w:type="dxa"/>
          </w:tcPr>
          <w:p w:rsidR="00A60F8D" w:rsidRDefault="00913CE6"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Rechtsvertreter </w:t>
            </w:r>
          </w:p>
        </w:tc>
        <w:tc>
          <w:tcPr>
            <w:tcW w:w="978" w:type="dxa"/>
          </w:tcPr>
          <w:p w:rsidR="00A60F8D" w:rsidRDefault="00913CE6"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A60F8D" w:rsidRPr="0022794C" w:rsidRDefault="00913CE6" w:rsidP="00B326E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Art. 6 Abs. 1 </w:t>
            </w:r>
            <w:proofErr w:type="spellStart"/>
            <w:r>
              <w:rPr>
                <w:rFonts w:asciiTheme="majorHAnsi" w:hAnsiTheme="majorHAnsi" w:cs="Calibri"/>
                <w:color w:val="7F7F7F" w:themeColor="text1" w:themeTint="80"/>
                <w:szCs w:val="22"/>
                <w:lang w:val="de-AT" w:eastAsia="en-US"/>
              </w:rPr>
              <w:t>lit</w:t>
            </w:r>
            <w:proofErr w:type="spellEnd"/>
            <w:r>
              <w:rPr>
                <w:rFonts w:asciiTheme="majorHAnsi" w:hAnsiTheme="majorHAnsi" w:cs="Calibri"/>
                <w:color w:val="7F7F7F" w:themeColor="text1" w:themeTint="80"/>
                <w:szCs w:val="22"/>
                <w:lang w:val="de-AT" w:eastAsia="en-US"/>
              </w:rPr>
              <w:t xml:space="preserve"> f DSGVO </w:t>
            </w:r>
          </w:p>
        </w:tc>
      </w:tr>
      <w:tr w:rsidR="00A60F8D" w:rsidRPr="00F92B1D" w:rsidTr="00C86A25">
        <w:tc>
          <w:tcPr>
            <w:cnfStyle w:val="001000000000" w:firstRow="0" w:lastRow="0" w:firstColumn="1" w:lastColumn="0" w:oddVBand="0" w:evenVBand="0" w:oddHBand="0" w:evenHBand="0" w:firstRowFirstColumn="0" w:firstRowLastColumn="0" w:lastRowFirstColumn="0" w:lastRowLastColumn="0"/>
            <w:tcW w:w="559" w:type="dxa"/>
          </w:tcPr>
          <w:p w:rsidR="00A60F8D" w:rsidRDefault="00A60F8D"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21</w:t>
            </w:r>
          </w:p>
        </w:tc>
        <w:tc>
          <w:tcPr>
            <w:tcW w:w="2918" w:type="dxa"/>
          </w:tcPr>
          <w:p w:rsidR="00A60F8D" w:rsidRDefault="00913CE6"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Gerichte </w:t>
            </w:r>
          </w:p>
        </w:tc>
        <w:tc>
          <w:tcPr>
            <w:tcW w:w="978" w:type="dxa"/>
          </w:tcPr>
          <w:p w:rsidR="00A60F8D" w:rsidRDefault="00913CE6"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A60F8D" w:rsidRPr="0022794C" w:rsidRDefault="00913CE6" w:rsidP="00B326E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Art. 6 Abs. 1 </w:t>
            </w:r>
            <w:proofErr w:type="spellStart"/>
            <w:r>
              <w:rPr>
                <w:rFonts w:asciiTheme="majorHAnsi" w:hAnsiTheme="majorHAnsi" w:cs="Calibri"/>
                <w:color w:val="7F7F7F" w:themeColor="text1" w:themeTint="80"/>
                <w:szCs w:val="22"/>
                <w:lang w:val="de-AT" w:eastAsia="en-US"/>
              </w:rPr>
              <w:t>lit</w:t>
            </w:r>
            <w:proofErr w:type="spellEnd"/>
            <w:r>
              <w:rPr>
                <w:rFonts w:asciiTheme="majorHAnsi" w:hAnsiTheme="majorHAnsi" w:cs="Calibri"/>
                <w:color w:val="7F7F7F" w:themeColor="text1" w:themeTint="80"/>
                <w:szCs w:val="22"/>
                <w:lang w:val="de-AT" w:eastAsia="en-US"/>
              </w:rPr>
              <w:t xml:space="preserve"> f DSGVO</w:t>
            </w:r>
          </w:p>
        </w:tc>
      </w:tr>
      <w:tr w:rsidR="00A60F8D" w:rsidRPr="00F92B1D" w:rsidTr="00C8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A60F8D" w:rsidRDefault="00A60F8D"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22</w:t>
            </w:r>
          </w:p>
        </w:tc>
        <w:tc>
          <w:tcPr>
            <w:tcW w:w="2918" w:type="dxa"/>
          </w:tcPr>
          <w:p w:rsidR="00A60F8D" w:rsidRDefault="00913CE6"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Mitversicherte </w:t>
            </w:r>
          </w:p>
        </w:tc>
        <w:tc>
          <w:tcPr>
            <w:tcW w:w="978" w:type="dxa"/>
          </w:tcPr>
          <w:p w:rsidR="00A60F8D" w:rsidRDefault="00913CE6"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A60F8D" w:rsidRPr="0022794C" w:rsidRDefault="00913CE6" w:rsidP="00B326E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Art. 6 Abs. 1 </w:t>
            </w:r>
            <w:proofErr w:type="spellStart"/>
            <w:r>
              <w:rPr>
                <w:rFonts w:asciiTheme="majorHAnsi" w:hAnsiTheme="majorHAnsi" w:cs="Calibri"/>
                <w:color w:val="7F7F7F" w:themeColor="text1" w:themeTint="80"/>
                <w:szCs w:val="22"/>
                <w:lang w:val="de-AT" w:eastAsia="en-US"/>
              </w:rPr>
              <w:t>lit</w:t>
            </w:r>
            <w:proofErr w:type="spellEnd"/>
            <w:r>
              <w:rPr>
                <w:rFonts w:asciiTheme="majorHAnsi" w:hAnsiTheme="majorHAnsi" w:cs="Calibri"/>
                <w:color w:val="7F7F7F" w:themeColor="text1" w:themeTint="80"/>
                <w:szCs w:val="22"/>
                <w:lang w:val="de-AT" w:eastAsia="en-US"/>
              </w:rPr>
              <w:t xml:space="preserve"> f DSGVO</w:t>
            </w:r>
          </w:p>
        </w:tc>
      </w:tr>
      <w:tr w:rsidR="00A60F8D" w:rsidRPr="00F92B1D" w:rsidTr="00C86A25">
        <w:tc>
          <w:tcPr>
            <w:cnfStyle w:val="001000000000" w:firstRow="0" w:lastRow="0" w:firstColumn="1" w:lastColumn="0" w:oddVBand="0" w:evenVBand="0" w:oddHBand="0" w:evenHBand="0" w:firstRowFirstColumn="0" w:firstRowLastColumn="0" w:lastRowFirstColumn="0" w:lastRowLastColumn="0"/>
            <w:tcW w:w="559" w:type="dxa"/>
          </w:tcPr>
          <w:p w:rsidR="00A60F8D" w:rsidRDefault="00A60F8D"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23</w:t>
            </w:r>
          </w:p>
        </w:tc>
        <w:tc>
          <w:tcPr>
            <w:tcW w:w="2918" w:type="dxa"/>
          </w:tcPr>
          <w:p w:rsidR="00A60F8D" w:rsidRDefault="000A506B"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Mitarbeitervorsorgekassen </w:t>
            </w:r>
            <w:r w:rsidR="00913CE6">
              <w:rPr>
                <w:rFonts w:asciiTheme="majorHAnsi" w:hAnsiTheme="majorHAnsi" w:cs="Calibri"/>
                <w:color w:val="7F7F7F" w:themeColor="text1" w:themeTint="80"/>
                <w:szCs w:val="22"/>
                <w:lang w:val="de-AT" w:eastAsia="en-US"/>
              </w:rPr>
              <w:t xml:space="preserve"> </w:t>
            </w:r>
          </w:p>
        </w:tc>
        <w:tc>
          <w:tcPr>
            <w:tcW w:w="978" w:type="dxa"/>
          </w:tcPr>
          <w:p w:rsidR="00A60F8D" w:rsidRDefault="00913CE6"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A60F8D" w:rsidRPr="0022794C" w:rsidRDefault="00913CE6" w:rsidP="00B326E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 11 Abs. 2 Z 5 und § 13 Betriebliches Mitarbeitervorsorgegesetz (BMVG) </w:t>
            </w:r>
          </w:p>
        </w:tc>
      </w:tr>
      <w:tr w:rsidR="00A60F8D" w:rsidRPr="00F92B1D" w:rsidTr="00C8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A60F8D" w:rsidRDefault="00A60F8D"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24</w:t>
            </w:r>
          </w:p>
        </w:tc>
        <w:tc>
          <w:tcPr>
            <w:tcW w:w="2918" w:type="dxa"/>
          </w:tcPr>
          <w:p w:rsidR="00A60F8D" w:rsidRDefault="00913CE6"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Kunden und Interessenten des Auftraggebers </w:t>
            </w:r>
          </w:p>
        </w:tc>
        <w:tc>
          <w:tcPr>
            <w:tcW w:w="978" w:type="dxa"/>
          </w:tcPr>
          <w:p w:rsidR="00A60F8D" w:rsidRDefault="00913CE6"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A60F8D" w:rsidRPr="0022794C" w:rsidRDefault="00913CE6" w:rsidP="00B326E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Art. 6 Abs. 1 </w:t>
            </w:r>
            <w:proofErr w:type="spellStart"/>
            <w:r>
              <w:rPr>
                <w:rFonts w:asciiTheme="majorHAnsi" w:hAnsiTheme="majorHAnsi" w:cs="Calibri"/>
                <w:color w:val="7F7F7F" w:themeColor="text1" w:themeTint="80"/>
                <w:szCs w:val="22"/>
                <w:lang w:val="de-AT" w:eastAsia="en-US"/>
              </w:rPr>
              <w:t>lit</w:t>
            </w:r>
            <w:proofErr w:type="spellEnd"/>
            <w:r>
              <w:rPr>
                <w:rFonts w:asciiTheme="majorHAnsi" w:hAnsiTheme="majorHAnsi" w:cs="Calibri"/>
                <w:color w:val="7F7F7F" w:themeColor="text1" w:themeTint="80"/>
                <w:szCs w:val="22"/>
                <w:lang w:val="de-AT" w:eastAsia="en-US"/>
              </w:rPr>
              <w:t xml:space="preserve"> f DSGVO</w:t>
            </w:r>
          </w:p>
        </w:tc>
      </w:tr>
      <w:tr w:rsidR="00A60F8D" w:rsidRPr="00F92B1D" w:rsidTr="00C86A25">
        <w:tc>
          <w:tcPr>
            <w:cnfStyle w:val="001000000000" w:firstRow="0" w:lastRow="0" w:firstColumn="1" w:lastColumn="0" w:oddVBand="0" w:evenVBand="0" w:oddHBand="0" w:evenHBand="0" w:firstRowFirstColumn="0" w:firstRowLastColumn="0" w:lastRowFirstColumn="0" w:lastRowLastColumn="0"/>
            <w:tcW w:w="559" w:type="dxa"/>
          </w:tcPr>
          <w:p w:rsidR="00A60F8D" w:rsidRDefault="00A60F8D" w:rsidP="00757A26">
            <w:pPr>
              <w:autoSpaceDE w:val="0"/>
              <w:autoSpaceDN w:val="0"/>
              <w:adjustRightInd w:val="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c>
          <w:tcPr>
            <w:tcW w:w="2918" w:type="dxa"/>
          </w:tcPr>
          <w:p w:rsidR="00A60F8D" w:rsidRDefault="000A506B"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EDV Dienstleister</w:t>
            </w:r>
            <w:r w:rsidR="001A5A8C" w:rsidRPr="001A5A8C">
              <w:rPr>
                <w:rFonts w:asciiTheme="majorHAnsi" w:hAnsiTheme="majorHAnsi" w:cs="Calibri"/>
                <w:color w:val="7F7F7F" w:themeColor="text1" w:themeTint="80"/>
                <w:szCs w:val="22"/>
                <w:lang w:val="de-AT" w:eastAsia="en-US"/>
              </w:rPr>
              <w:t xml:space="preserve">  </w:t>
            </w:r>
          </w:p>
        </w:tc>
        <w:tc>
          <w:tcPr>
            <w:tcW w:w="978" w:type="dxa"/>
          </w:tcPr>
          <w:p w:rsidR="00A60F8D" w:rsidRDefault="00913CE6"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Extern </w:t>
            </w:r>
          </w:p>
        </w:tc>
        <w:tc>
          <w:tcPr>
            <w:tcW w:w="4476" w:type="dxa"/>
          </w:tcPr>
          <w:p w:rsidR="00A60F8D" w:rsidRPr="0022794C" w:rsidRDefault="00913CE6" w:rsidP="00B326E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Art. 6 Abs. 1 </w:t>
            </w:r>
            <w:proofErr w:type="spellStart"/>
            <w:r>
              <w:rPr>
                <w:rFonts w:asciiTheme="majorHAnsi" w:hAnsiTheme="majorHAnsi" w:cs="Calibri"/>
                <w:color w:val="7F7F7F" w:themeColor="text1" w:themeTint="80"/>
                <w:szCs w:val="22"/>
                <w:lang w:val="de-AT" w:eastAsia="en-US"/>
              </w:rPr>
              <w:t>lit</w:t>
            </w:r>
            <w:proofErr w:type="spellEnd"/>
            <w:r>
              <w:rPr>
                <w:rFonts w:asciiTheme="majorHAnsi" w:hAnsiTheme="majorHAnsi" w:cs="Calibri"/>
                <w:color w:val="7F7F7F" w:themeColor="text1" w:themeTint="80"/>
                <w:szCs w:val="22"/>
                <w:lang w:val="de-AT" w:eastAsia="en-US"/>
              </w:rPr>
              <w:t xml:space="preserve"> f DSGVO</w:t>
            </w:r>
          </w:p>
        </w:tc>
      </w:tr>
    </w:tbl>
    <w:p w:rsidR="005A7F13" w:rsidRDefault="005A7F13" w:rsidP="005942A3">
      <w:pPr>
        <w:autoSpaceDE w:val="0"/>
        <w:autoSpaceDN w:val="0"/>
        <w:adjustRightInd w:val="0"/>
        <w:spacing w:line="240" w:lineRule="auto"/>
        <w:rPr>
          <w:rFonts w:asciiTheme="majorHAnsi" w:hAnsiTheme="majorHAnsi" w:cs="Calibri"/>
          <w:color w:val="4C535C"/>
          <w:szCs w:val="22"/>
          <w:lang w:val="de-AT" w:eastAsia="en-US"/>
        </w:rPr>
      </w:pPr>
    </w:p>
    <w:p w:rsidR="0011756A" w:rsidRPr="00F92B1D" w:rsidRDefault="0011756A" w:rsidP="005942A3">
      <w:pPr>
        <w:autoSpaceDE w:val="0"/>
        <w:autoSpaceDN w:val="0"/>
        <w:adjustRightInd w:val="0"/>
        <w:spacing w:line="240" w:lineRule="auto"/>
        <w:rPr>
          <w:rFonts w:asciiTheme="majorHAnsi" w:hAnsiTheme="majorHAnsi" w:cs="Calibri"/>
          <w:color w:val="4C535C"/>
          <w:szCs w:val="22"/>
          <w:lang w:val="de-AT" w:eastAsia="en-US"/>
        </w:rPr>
      </w:pPr>
    </w:p>
    <w:p w:rsidR="005A7F13" w:rsidRPr="00F92B1D" w:rsidRDefault="005A7F13" w:rsidP="005942A3">
      <w:pPr>
        <w:autoSpaceDE w:val="0"/>
        <w:autoSpaceDN w:val="0"/>
        <w:adjustRightInd w:val="0"/>
        <w:spacing w:line="240" w:lineRule="auto"/>
        <w:rPr>
          <w:rFonts w:asciiTheme="majorHAnsi" w:hAnsiTheme="majorHAnsi" w:cs="Calibri"/>
          <w:color w:val="4C535C"/>
          <w:szCs w:val="22"/>
          <w:lang w:val="de-AT" w:eastAsia="en-US"/>
        </w:rPr>
      </w:pPr>
    </w:p>
    <w:p w:rsidR="005942A3" w:rsidRPr="00F92B1D" w:rsidRDefault="005942A3" w:rsidP="00F92B1D">
      <w:pPr>
        <w:pStyle w:val="Listenabsatz"/>
        <w:numPr>
          <w:ilvl w:val="0"/>
          <w:numId w:val="2"/>
        </w:numPr>
        <w:autoSpaceDE w:val="0"/>
        <w:autoSpaceDN w:val="0"/>
        <w:adjustRightInd w:val="0"/>
        <w:spacing w:line="240" w:lineRule="auto"/>
        <w:ind w:left="426"/>
        <w:rPr>
          <w:rFonts w:asciiTheme="majorHAnsi" w:hAnsiTheme="majorHAnsi" w:cs="Calibri-Bold"/>
          <w:b/>
          <w:bCs/>
          <w:color w:val="000000"/>
          <w:sz w:val="24"/>
          <w:szCs w:val="24"/>
          <w:lang w:val="de-AT" w:eastAsia="en-US"/>
        </w:rPr>
      </w:pPr>
      <w:r w:rsidRPr="00F92B1D">
        <w:rPr>
          <w:rFonts w:asciiTheme="majorHAnsi" w:hAnsiTheme="majorHAnsi" w:cs="Calibri-Bold"/>
          <w:b/>
          <w:bCs/>
          <w:color w:val="000000"/>
          <w:sz w:val="24"/>
          <w:szCs w:val="24"/>
          <w:lang w:val="de-AT" w:eastAsia="en-US"/>
        </w:rPr>
        <w:t>Übermittlung an Empfängern in Drittländern</w:t>
      </w:r>
    </w:p>
    <w:p w:rsidR="005942A3" w:rsidRPr="00F92B1D" w:rsidRDefault="005942A3" w:rsidP="005942A3">
      <w:pPr>
        <w:autoSpaceDE w:val="0"/>
        <w:autoSpaceDN w:val="0"/>
        <w:adjustRightInd w:val="0"/>
        <w:spacing w:line="240" w:lineRule="auto"/>
        <w:rPr>
          <w:rFonts w:asciiTheme="majorHAnsi" w:hAnsiTheme="majorHAnsi" w:cs="Calibri-Bold"/>
          <w:b/>
          <w:bCs/>
          <w:sz w:val="24"/>
          <w:szCs w:val="24"/>
          <w:lang w:val="de-AT" w:eastAsia="en-US"/>
        </w:rPr>
      </w:pPr>
    </w:p>
    <w:p w:rsidR="005942A3" w:rsidRPr="00F92B1D" w:rsidRDefault="005942A3" w:rsidP="005942A3">
      <w:pPr>
        <w:autoSpaceDE w:val="0"/>
        <w:autoSpaceDN w:val="0"/>
        <w:adjustRightInd w:val="0"/>
        <w:spacing w:line="240" w:lineRule="auto"/>
        <w:rPr>
          <w:rFonts w:asciiTheme="majorHAnsi" w:hAnsiTheme="majorHAnsi" w:cs="Calibri"/>
          <w:szCs w:val="22"/>
          <w:lang w:val="de-AT" w:eastAsia="en-US"/>
        </w:rPr>
      </w:pPr>
      <w:r w:rsidRPr="00F92B1D">
        <w:rPr>
          <w:rFonts w:asciiTheme="majorHAnsi" w:hAnsiTheme="majorHAnsi" w:cs="Calibri"/>
          <w:szCs w:val="22"/>
          <w:lang w:val="de-AT" w:eastAsia="en-US"/>
        </w:rPr>
        <w:t>Es findet keine Übermittlung in ein Drittland statt.</w:t>
      </w:r>
    </w:p>
    <w:p w:rsidR="005A7F13" w:rsidRPr="00F92B1D" w:rsidRDefault="005A7F13" w:rsidP="005942A3">
      <w:pPr>
        <w:autoSpaceDE w:val="0"/>
        <w:autoSpaceDN w:val="0"/>
        <w:adjustRightInd w:val="0"/>
        <w:spacing w:line="240" w:lineRule="auto"/>
        <w:rPr>
          <w:rFonts w:asciiTheme="majorHAnsi" w:hAnsiTheme="majorHAnsi" w:cs="Calibri"/>
          <w:color w:val="1F497D"/>
          <w:szCs w:val="22"/>
          <w:lang w:val="de-AT" w:eastAsia="en-US"/>
        </w:rPr>
      </w:pPr>
    </w:p>
    <w:p w:rsidR="005942A3" w:rsidRDefault="005942A3" w:rsidP="005942A3">
      <w:pPr>
        <w:autoSpaceDE w:val="0"/>
        <w:autoSpaceDN w:val="0"/>
        <w:adjustRightInd w:val="0"/>
        <w:spacing w:line="240" w:lineRule="auto"/>
        <w:rPr>
          <w:rFonts w:asciiTheme="majorHAnsi" w:hAnsiTheme="majorHAnsi" w:cs="Calibri"/>
          <w:color w:val="1F497D"/>
          <w:szCs w:val="22"/>
          <w:lang w:val="de-AT" w:eastAsia="en-US"/>
        </w:rPr>
      </w:pPr>
    </w:p>
    <w:p w:rsidR="005942A3" w:rsidRPr="00F92B1D" w:rsidRDefault="005942A3" w:rsidP="00F92B1D">
      <w:pPr>
        <w:pStyle w:val="Listenabsatz"/>
        <w:numPr>
          <w:ilvl w:val="0"/>
          <w:numId w:val="2"/>
        </w:numPr>
        <w:autoSpaceDE w:val="0"/>
        <w:autoSpaceDN w:val="0"/>
        <w:adjustRightInd w:val="0"/>
        <w:spacing w:line="240" w:lineRule="auto"/>
        <w:ind w:left="426" w:hanging="426"/>
        <w:rPr>
          <w:rFonts w:asciiTheme="majorHAnsi" w:hAnsiTheme="majorHAnsi" w:cs="Calibri-Bold"/>
          <w:b/>
          <w:bCs/>
          <w:color w:val="000000"/>
          <w:sz w:val="24"/>
          <w:szCs w:val="24"/>
          <w:lang w:val="de-AT" w:eastAsia="en-US"/>
        </w:rPr>
      </w:pPr>
      <w:r w:rsidRPr="00F92B1D">
        <w:rPr>
          <w:rFonts w:asciiTheme="majorHAnsi" w:hAnsiTheme="majorHAnsi" w:cs="Calibri-Bold"/>
          <w:b/>
          <w:bCs/>
          <w:color w:val="000000"/>
          <w:sz w:val="24"/>
          <w:szCs w:val="24"/>
          <w:lang w:val="de-AT" w:eastAsia="en-US"/>
        </w:rPr>
        <w:t>Datenkategorien</w:t>
      </w:r>
    </w:p>
    <w:p w:rsidR="00454C19" w:rsidRPr="00F92B1D" w:rsidRDefault="00454C19" w:rsidP="00454C19">
      <w:pPr>
        <w:autoSpaceDE w:val="0"/>
        <w:autoSpaceDN w:val="0"/>
        <w:adjustRightInd w:val="0"/>
        <w:spacing w:line="240" w:lineRule="auto"/>
        <w:rPr>
          <w:rFonts w:asciiTheme="majorHAnsi" w:hAnsiTheme="majorHAnsi" w:cs="Calibri-Bold"/>
          <w:b/>
          <w:bCs/>
          <w:color w:val="000000"/>
          <w:sz w:val="24"/>
          <w:szCs w:val="24"/>
          <w:lang w:val="de-AT" w:eastAsia="en-US"/>
        </w:rPr>
      </w:pPr>
    </w:p>
    <w:p w:rsidR="005942A3" w:rsidRPr="00F60CDB" w:rsidRDefault="005942A3" w:rsidP="005942A3">
      <w:pPr>
        <w:autoSpaceDE w:val="0"/>
        <w:autoSpaceDN w:val="0"/>
        <w:adjustRightInd w:val="0"/>
        <w:spacing w:line="240" w:lineRule="auto"/>
        <w:rPr>
          <w:rFonts w:asciiTheme="majorHAnsi" w:hAnsiTheme="majorHAnsi" w:cs="Calibri-Bold"/>
          <w:b/>
          <w:bCs/>
          <w:color w:val="7F7F7F" w:themeColor="text1" w:themeTint="80"/>
          <w:szCs w:val="22"/>
          <w:lang w:val="de-AT" w:eastAsia="en-US"/>
        </w:rPr>
      </w:pPr>
      <w:r w:rsidRPr="00F60CDB">
        <w:rPr>
          <w:rFonts w:asciiTheme="majorHAnsi" w:hAnsiTheme="majorHAnsi" w:cs="Calibri-Bold"/>
          <w:b/>
          <w:bCs/>
          <w:color w:val="7F7F7F" w:themeColor="text1" w:themeTint="80"/>
          <w:szCs w:val="22"/>
          <w:lang w:val="de-AT" w:eastAsia="en-US"/>
        </w:rPr>
        <w:t xml:space="preserve">10 </w:t>
      </w:r>
      <w:r w:rsidR="00913CE6">
        <w:rPr>
          <w:rFonts w:asciiTheme="majorHAnsi" w:hAnsiTheme="majorHAnsi" w:cs="Calibri-Bold"/>
          <w:b/>
          <w:bCs/>
          <w:color w:val="7F7F7F" w:themeColor="text1" w:themeTint="80"/>
          <w:szCs w:val="22"/>
          <w:lang w:val="de-AT" w:eastAsia="en-US"/>
        </w:rPr>
        <w:t>Arbeitnehmer (</w:t>
      </w:r>
      <w:r w:rsidR="00913CE6" w:rsidRPr="00913CE6">
        <w:rPr>
          <w:rFonts w:asciiTheme="majorHAnsi" w:hAnsiTheme="majorHAnsi" w:cs="Calibri-Bold"/>
          <w:b/>
          <w:bCs/>
          <w:color w:val="7F7F7F" w:themeColor="text1" w:themeTint="80"/>
          <w:szCs w:val="22"/>
          <w:lang w:val="de-AT" w:eastAsia="en-US"/>
        </w:rPr>
        <w:t>Arbeitnehmer, arbeitnehmerähnliche Personengruppen, Lehrarbeitnehmer, freie Dienstnehmer, Lehrlinge, Volontäre und Ferialpraktikanten (auch ehemalige Beschäftigte)</w:t>
      </w:r>
      <w:r w:rsidR="00913CE6">
        <w:rPr>
          <w:rFonts w:asciiTheme="majorHAnsi" w:hAnsiTheme="majorHAnsi" w:cs="Calibri-Bold"/>
          <w:b/>
          <w:bCs/>
          <w:color w:val="7F7F7F" w:themeColor="text1" w:themeTint="80"/>
          <w:szCs w:val="22"/>
          <w:lang w:val="de-AT" w:eastAsia="en-US"/>
        </w:rPr>
        <w:t>)</w:t>
      </w:r>
    </w:p>
    <w:p w:rsidR="005942A3" w:rsidRPr="00F92B1D" w:rsidRDefault="005942A3" w:rsidP="005942A3">
      <w:pPr>
        <w:autoSpaceDE w:val="0"/>
        <w:autoSpaceDN w:val="0"/>
        <w:adjustRightInd w:val="0"/>
        <w:spacing w:line="240" w:lineRule="auto"/>
        <w:rPr>
          <w:rFonts w:asciiTheme="majorHAnsi" w:hAnsiTheme="majorHAnsi" w:cs="Calibri"/>
          <w:color w:val="4C535C"/>
          <w:szCs w:val="22"/>
          <w:lang w:val="de-AT" w:eastAsia="en-US"/>
        </w:rPr>
      </w:pPr>
    </w:p>
    <w:tbl>
      <w:tblPr>
        <w:tblStyle w:val="EinfacheTabelle1"/>
        <w:tblW w:w="8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
        <w:gridCol w:w="3548"/>
        <w:gridCol w:w="610"/>
        <w:gridCol w:w="737"/>
        <w:gridCol w:w="1063"/>
        <w:gridCol w:w="1155"/>
        <w:gridCol w:w="1318"/>
      </w:tblGrid>
      <w:tr w:rsidR="00064F39" w:rsidRPr="00F92B1D" w:rsidTr="00151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Borders>
              <w:bottom w:val="single" w:sz="4" w:space="0" w:color="auto"/>
            </w:tcBorders>
          </w:tcPr>
          <w:p w:rsidR="00454C19" w:rsidRPr="00F92B1D" w:rsidRDefault="00454C19" w:rsidP="00454C19">
            <w:pPr>
              <w:autoSpaceDE w:val="0"/>
              <w:autoSpaceDN w:val="0"/>
              <w:adjustRightInd w:val="0"/>
              <w:rPr>
                <w:rFonts w:asciiTheme="majorHAnsi" w:hAnsiTheme="majorHAnsi" w:cs="Calibri"/>
                <w:szCs w:val="22"/>
                <w:lang w:val="de-AT" w:eastAsia="en-US"/>
              </w:rPr>
            </w:pPr>
            <w:r w:rsidRPr="00F92B1D">
              <w:rPr>
                <w:rFonts w:asciiTheme="majorHAnsi" w:hAnsiTheme="majorHAnsi" w:cs="Calibri"/>
                <w:szCs w:val="22"/>
                <w:lang w:val="de-AT" w:eastAsia="en-US"/>
              </w:rPr>
              <w:t>Nr.</w:t>
            </w:r>
          </w:p>
        </w:tc>
        <w:tc>
          <w:tcPr>
            <w:tcW w:w="3548" w:type="dxa"/>
            <w:tcBorders>
              <w:bottom w:val="single" w:sz="4" w:space="0" w:color="auto"/>
            </w:tcBorders>
          </w:tcPr>
          <w:p w:rsidR="00454C19" w:rsidRPr="00F92B1D" w:rsidRDefault="00454C19" w:rsidP="00454C1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r w:rsidRPr="00F92B1D">
              <w:rPr>
                <w:rFonts w:asciiTheme="majorHAnsi" w:hAnsiTheme="majorHAnsi" w:cs="Calibri"/>
                <w:szCs w:val="22"/>
                <w:lang w:val="de-AT" w:eastAsia="en-US"/>
              </w:rPr>
              <w:t>Datenkategorie</w:t>
            </w:r>
          </w:p>
        </w:tc>
        <w:tc>
          <w:tcPr>
            <w:tcW w:w="610" w:type="dxa"/>
            <w:tcBorders>
              <w:bottom w:val="single" w:sz="4" w:space="0" w:color="auto"/>
            </w:tcBorders>
          </w:tcPr>
          <w:p w:rsidR="00454C19" w:rsidRPr="00F92B1D" w:rsidRDefault="00454C19" w:rsidP="00454C1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r w:rsidRPr="00F92B1D">
              <w:rPr>
                <w:rFonts w:asciiTheme="majorHAnsi" w:hAnsiTheme="majorHAnsi" w:cs="Calibri"/>
                <w:sz w:val="20"/>
                <w:lang w:val="de-AT" w:eastAsia="en-US"/>
              </w:rPr>
              <w:t>Bes. Kat</w:t>
            </w:r>
          </w:p>
        </w:tc>
        <w:tc>
          <w:tcPr>
            <w:tcW w:w="737" w:type="dxa"/>
            <w:tcBorders>
              <w:bottom w:val="single" w:sz="4" w:space="0" w:color="auto"/>
            </w:tcBorders>
          </w:tcPr>
          <w:p w:rsidR="00454C19" w:rsidRPr="00F92B1D" w:rsidRDefault="00454C19" w:rsidP="00064F3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proofErr w:type="spellStart"/>
            <w:r w:rsidRPr="00F92B1D">
              <w:rPr>
                <w:rFonts w:asciiTheme="majorHAnsi" w:hAnsiTheme="majorHAnsi" w:cs="Calibri"/>
                <w:sz w:val="20"/>
                <w:lang w:val="de-AT" w:eastAsia="en-US"/>
              </w:rPr>
              <w:t>Straf</w:t>
            </w:r>
            <w:proofErr w:type="spellEnd"/>
            <w:r w:rsidRPr="00F92B1D">
              <w:rPr>
                <w:rFonts w:asciiTheme="majorHAnsi" w:hAnsiTheme="majorHAnsi" w:cs="Calibri"/>
                <w:sz w:val="20"/>
                <w:lang w:val="de-AT" w:eastAsia="en-US"/>
              </w:rPr>
              <w:t>. Rel.</w:t>
            </w:r>
          </w:p>
        </w:tc>
        <w:tc>
          <w:tcPr>
            <w:tcW w:w="1063" w:type="dxa"/>
            <w:tcBorders>
              <w:bottom w:val="single" w:sz="4" w:space="0" w:color="auto"/>
            </w:tcBorders>
          </w:tcPr>
          <w:p w:rsidR="00454C19" w:rsidRPr="00F92B1D" w:rsidRDefault="00454C19" w:rsidP="003D36A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 w:val="20"/>
                <w:lang w:val="de-AT" w:eastAsia="en-US"/>
              </w:rPr>
            </w:pPr>
            <w:r w:rsidRPr="00151780">
              <w:rPr>
                <w:rFonts w:asciiTheme="majorHAnsi" w:hAnsiTheme="majorHAnsi" w:cs="Calibri"/>
                <w:sz w:val="20"/>
                <w:szCs w:val="22"/>
                <w:lang w:val="de-AT" w:eastAsia="en-US"/>
              </w:rPr>
              <w:t>Daten</w:t>
            </w:r>
            <w:r w:rsidR="00151780">
              <w:rPr>
                <w:rFonts w:asciiTheme="majorHAnsi" w:hAnsiTheme="majorHAnsi" w:cs="Calibri"/>
                <w:sz w:val="20"/>
                <w:szCs w:val="22"/>
                <w:lang w:val="de-AT" w:eastAsia="en-US"/>
              </w:rPr>
              <w:t>-</w:t>
            </w:r>
            <w:r w:rsidRPr="00151780">
              <w:rPr>
                <w:rFonts w:asciiTheme="majorHAnsi" w:hAnsiTheme="majorHAnsi" w:cs="Calibri"/>
                <w:sz w:val="20"/>
                <w:szCs w:val="22"/>
                <w:lang w:val="de-AT" w:eastAsia="en-US"/>
              </w:rPr>
              <w:t>herkunft</w:t>
            </w:r>
          </w:p>
        </w:tc>
        <w:tc>
          <w:tcPr>
            <w:tcW w:w="1155" w:type="dxa"/>
            <w:tcBorders>
              <w:bottom w:val="single" w:sz="4" w:space="0" w:color="auto"/>
            </w:tcBorders>
          </w:tcPr>
          <w:p w:rsidR="00454C19" w:rsidRPr="00F92B1D" w:rsidRDefault="00454C19" w:rsidP="00454C1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proofErr w:type="spellStart"/>
            <w:r w:rsidRPr="00F92B1D">
              <w:rPr>
                <w:rFonts w:asciiTheme="majorHAnsi" w:hAnsiTheme="majorHAnsi" w:cs="Calibri"/>
                <w:szCs w:val="22"/>
                <w:lang w:val="de-AT" w:eastAsia="en-US"/>
              </w:rPr>
              <w:t>Aufbew</w:t>
            </w:r>
            <w:proofErr w:type="spellEnd"/>
            <w:r w:rsidRPr="00F92B1D">
              <w:rPr>
                <w:rFonts w:asciiTheme="majorHAnsi" w:hAnsiTheme="majorHAnsi" w:cs="Calibri"/>
                <w:szCs w:val="22"/>
                <w:lang w:val="de-AT" w:eastAsia="en-US"/>
              </w:rPr>
              <w:t>.-</w:t>
            </w:r>
          </w:p>
          <w:p w:rsidR="00454C19" w:rsidRPr="00F92B1D" w:rsidRDefault="00454C19" w:rsidP="00064F3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proofErr w:type="spellStart"/>
            <w:r w:rsidRPr="00F92B1D">
              <w:rPr>
                <w:rFonts w:asciiTheme="majorHAnsi" w:hAnsiTheme="majorHAnsi" w:cs="Calibri"/>
                <w:szCs w:val="22"/>
                <w:lang w:val="de-AT" w:eastAsia="en-US"/>
              </w:rPr>
              <w:t>dauer</w:t>
            </w:r>
            <w:proofErr w:type="spellEnd"/>
          </w:p>
        </w:tc>
        <w:tc>
          <w:tcPr>
            <w:tcW w:w="1318" w:type="dxa"/>
            <w:tcBorders>
              <w:bottom w:val="single" w:sz="4" w:space="0" w:color="auto"/>
            </w:tcBorders>
          </w:tcPr>
          <w:p w:rsidR="00454C19" w:rsidRPr="00F92B1D" w:rsidRDefault="00454C19" w:rsidP="00454C1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r w:rsidRPr="00F92B1D">
              <w:rPr>
                <w:rFonts w:asciiTheme="majorHAnsi" w:hAnsiTheme="majorHAnsi" w:cs="Calibri"/>
                <w:szCs w:val="22"/>
                <w:lang w:val="de-AT" w:eastAsia="en-US"/>
              </w:rPr>
              <w:t>Empfänger</w:t>
            </w:r>
          </w:p>
          <w:p w:rsidR="00454C19" w:rsidRPr="00F92B1D" w:rsidRDefault="00454C19" w:rsidP="00454C1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p>
        </w:tc>
      </w:tr>
      <w:tr w:rsidR="002C096D"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Borders>
              <w:top w:val="single" w:sz="4" w:space="0" w:color="auto"/>
            </w:tcBorders>
          </w:tcPr>
          <w:p w:rsidR="002C096D" w:rsidRPr="007A0549"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10</w:t>
            </w:r>
          </w:p>
        </w:tc>
        <w:tc>
          <w:tcPr>
            <w:tcW w:w="3548" w:type="dxa"/>
            <w:tcBorders>
              <w:top w:val="single" w:sz="4" w:space="0" w:color="auto"/>
            </w:tcBorders>
          </w:tcPr>
          <w:p w:rsidR="002C096D" w:rsidRPr="007A0549" w:rsidRDefault="00151780"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Personalnummer </w:t>
            </w:r>
          </w:p>
        </w:tc>
        <w:tc>
          <w:tcPr>
            <w:tcW w:w="610" w:type="dxa"/>
            <w:tcBorders>
              <w:top w:val="single" w:sz="4" w:space="0" w:color="auto"/>
            </w:tcBorders>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Borders>
              <w:top w:val="single" w:sz="4" w:space="0" w:color="auto"/>
            </w:tcBorders>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Borders>
              <w:top w:val="single" w:sz="4" w:space="0" w:color="auto"/>
            </w:tcBorders>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w:t>
            </w:r>
            <w:r w:rsidR="00151780">
              <w:rPr>
                <w:rFonts w:asciiTheme="majorHAnsi" w:hAnsiTheme="majorHAnsi" w:cs="Calibri"/>
                <w:color w:val="7F7F7F" w:themeColor="text1" w:themeTint="80"/>
                <w:szCs w:val="22"/>
                <w:lang w:val="de-AT" w:eastAsia="en-US"/>
              </w:rPr>
              <w:t>nt</w:t>
            </w:r>
            <w:proofErr w:type="spellEnd"/>
          </w:p>
        </w:tc>
        <w:tc>
          <w:tcPr>
            <w:tcW w:w="1155" w:type="dxa"/>
            <w:tcBorders>
              <w:top w:val="single" w:sz="4" w:space="0" w:color="auto"/>
            </w:tcBorders>
          </w:tcPr>
          <w:p w:rsidR="002C096D" w:rsidRPr="007A0549" w:rsidRDefault="00151780"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Borders>
              <w:top w:val="single" w:sz="4" w:space="0" w:color="auto"/>
            </w:tcBorders>
          </w:tcPr>
          <w:p w:rsidR="002C096D" w:rsidRPr="007A0549" w:rsidRDefault="00151780"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1-23, 25, 26</w:t>
            </w:r>
          </w:p>
        </w:tc>
      </w:tr>
      <w:tr w:rsidR="002C096D"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2C096D" w:rsidRPr="007A0549"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20</w:t>
            </w:r>
          </w:p>
        </w:tc>
        <w:tc>
          <w:tcPr>
            <w:tcW w:w="3548" w:type="dxa"/>
          </w:tcPr>
          <w:p w:rsidR="002C096D" w:rsidRPr="007A0549" w:rsidRDefault="00151780"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Name </w:t>
            </w:r>
          </w:p>
        </w:tc>
        <w:tc>
          <w:tcPr>
            <w:tcW w:w="610"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w:t>
            </w:r>
            <w:r w:rsidR="00151780">
              <w:rPr>
                <w:rFonts w:asciiTheme="majorHAnsi" w:hAnsiTheme="majorHAnsi" w:cs="Calibri"/>
                <w:color w:val="7F7F7F" w:themeColor="text1" w:themeTint="80"/>
                <w:szCs w:val="22"/>
                <w:lang w:val="de-AT" w:eastAsia="en-US"/>
              </w:rPr>
              <w:t>elbst</w:t>
            </w:r>
          </w:p>
        </w:tc>
        <w:tc>
          <w:tcPr>
            <w:tcW w:w="1155"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30y</w:t>
            </w:r>
          </w:p>
        </w:tc>
        <w:tc>
          <w:tcPr>
            <w:tcW w:w="1318"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1-26</w:t>
            </w:r>
          </w:p>
        </w:tc>
      </w:tr>
      <w:tr w:rsidR="002C096D"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2C096D" w:rsidRPr="007A0549"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30</w:t>
            </w:r>
          </w:p>
        </w:tc>
        <w:tc>
          <w:tcPr>
            <w:tcW w:w="3548"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Frühere Namen (Namensteile)</w:t>
            </w:r>
          </w:p>
        </w:tc>
        <w:tc>
          <w:tcPr>
            <w:tcW w:w="610"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1-23, 26</w:t>
            </w:r>
          </w:p>
        </w:tc>
      </w:tr>
      <w:tr w:rsidR="002C096D"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2C096D" w:rsidRPr="007A0549"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40</w:t>
            </w:r>
          </w:p>
        </w:tc>
        <w:tc>
          <w:tcPr>
            <w:tcW w:w="3548"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Geburtsdatum</w:t>
            </w:r>
          </w:p>
        </w:tc>
        <w:tc>
          <w:tcPr>
            <w:tcW w:w="610"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30y</w:t>
            </w:r>
          </w:p>
        </w:tc>
        <w:tc>
          <w:tcPr>
            <w:tcW w:w="1318"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1-12, 14-22, 25-26</w:t>
            </w:r>
          </w:p>
        </w:tc>
      </w:tr>
      <w:tr w:rsidR="002C096D"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2C096D" w:rsidRPr="007A0549"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50</w:t>
            </w:r>
          </w:p>
        </w:tc>
        <w:tc>
          <w:tcPr>
            <w:tcW w:w="3548"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Geburtsort </w:t>
            </w:r>
          </w:p>
        </w:tc>
        <w:tc>
          <w:tcPr>
            <w:tcW w:w="610"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1-12, 14-21, 26</w:t>
            </w:r>
          </w:p>
        </w:tc>
      </w:tr>
      <w:tr w:rsidR="002C096D"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2C096D" w:rsidRPr="007A0549"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60</w:t>
            </w:r>
          </w:p>
        </w:tc>
        <w:tc>
          <w:tcPr>
            <w:tcW w:w="3548"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Geschlecht </w:t>
            </w:r>
          </w:p>
        </w:tc>
        <w:tc>
          <w:tcPr>
            <w:tcW w:w="610"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30y</w:t>
            </w:r>
          </w:p>
        </w:tc>
        <w:tc>
          <w:tcPr>
            <w:tcW w:w="1318"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1-22, 25, 26</w:t>
            </w:r>
          </w:p>
        </w:tc>
      </w:tr>
      <w:tr w:rsidR="002C096D"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2C096D" w:rsidRPr="007A0549"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70</w:t>
            </w:r>
          </w:p>
        </w:tc>
        <w:tc>
          <w:tcPr>
            <w:tcW w:w="3548"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Personenstand </w:t>
            </w:r>
          </w:p>
        </w:tc>
        <w:tc>
          <w:tcPr>
            <w:tcW w:w="610"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1-2, 4-5, 9-12, 16-18, 20-21, 26 </w:t>
            </w:r>
          </w:p>
        </w:tc>
      </w:tr>
      <w:tr w:rsidR="002C096D"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2C096D" w:rsidRPr="007A0549"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80</w:t>
            </w:r>
          </w:p>
        </w:tc>
        <w:tc>
          <w:tcPr>
            <w:tcW w:w="3548"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Kinder und sonstige Familienangehörige, im Zusammenhang mit Leistungen, </w:t>
            </w:r>
            <w:r>
              <w:rPr>
                <w:rFonts w:asciiTheme="majorHAnsi" w:hAnsiTheme="majorHAnsi" w:cs="Calibri"/>
                <w:color w:val="7F7F7F" w:themeColor="text1" w:themeTint="80"/>
                <w:szCs w:val="22"/>
                <w:lang w:val="de-AT" w:eastAsia="en-US"/>
              </w:rPr>
              <w:lastRenderedPageBreak/>
              <w:t>die in Verbindung mit dem Arbeitsverhältnis des Betroffenen erbracht werden (insbesondere Name, Geburtsdatum, Sozialversicherungsnummer)</w:t>
            </w:r>
          </w:p>
        </w:tc>
        <w:tc>
          <w:tcPr>
            <w:tcW w:w="610"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4-5, 9-12, 16-18, 20-21, 26</w:t>
            </w:r>
          </w:p>
        </w:tc>
      </w:tr>
      <w:tr w:rsidR="002C096D"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2C096D" w:rsidRPr="007A0549"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90</w:t>
            </w:r>
          </w:p>
        </w:tc>
        <w:tc>
          <w:tcPr>
            <w:tcW w:w="3548"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Gesetzlicher Vertreter </w:t>
            </w:r>
          </w:p>
        </w:tc>
        <w:tc>
          <w:tcPr>
            <w:tcW w:w="610"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2C096D" w:rsidRPr="007A0549" w:rsidRDefault="00C67B2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1-2, 4-5, 8-18, 20-21, 26 </w:t>
            </w:r>
          </w:p>
        </w:tc>
      </w:tr>
      <w:tr w:rsidR="002C096D"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2C096D" w:rsidRPr="007A0549"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100</w:t>
            </w:r>
          </w:p>
        </w:tc>
        <w:tc>
          <w:tcPr>
            <w:tcW w:w="3548"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Staatsbürgerschaft </w:t>
            </w:r>
          </w:p>
        </w:tc>
        <w:tc>
          <w:tcPr>
            <w:tcW w:w="610"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Pr="00177031"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2C096D" w:rsidRPr="007A0549" w:rsidRDefault="00C67B2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2-11, 15, 20-21, 26</w:t>
            </w:r>
          </w:p>
        </w:tc>
      </w:tr>
      <w:tr w:rsidR="002C096D"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2C096D" w:rsidRPr="002C096D"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110</w:t>
            </w:r>
          </w:p>
        </w:tc>
        <w:tc>
          <w:tcPr>
            <w:tcW w:w="3548" w:type="dxa"/>
          </w:tcPr>
          <w:p w:rsidR="002C096D" w:rsidRDefault="00EB7C5E"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Bankverbindung </w:t>
            </w:r>
          </w:p>
        </w:tc>
        <w:tc>
          <w:tcPr>
            <w:tcW w:w="610"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Default="00EB7C5E"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2C096D" w:rsidRPr="007A0549" w:rsidRDefault="00EB7C5E"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2C096D" w:rsidRPr="002C096D" w:rsidRDefault="00EB7C5E" w:rsidP="00EB7C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1-2, 4-5, 9-10, 13, 21-22, 26</w:t>
            </w:r>
          </w:p>
        </w:tc>
      </w:tr>
      <w:tr w:rsidR="002C096D"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2C096D" w:rsidRPr="002C096D"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120</w:t>
            </w:r>
          </w:p>
        </w:tc>
        <w:tc>
          <w:tcPr>
            <w:tcW w:w="3548" w:type="dxa"/>
          </w:tcPr>
          <w:p w:rsidR="002C096D" w:rsidRDefault="00EB7C5E"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Organisatorische Zuordnung im Betrieb einschließlich Beginn und Ende</w:t>
            </w:r>
          </w:p>
        </w:tc>
        <w:tc>
          <w:tcPr>
            <w:tcW w:w="610"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Default="00EB7C5E"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2C096D" w:rsidRPr="007A0549" w:rsidRDefault="00EB7C5E"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30y</w:t>
            </w:r>
          </w:p>
        </w:tc>
        <w:tc>
          <w:tcPr>
            <w:tcW w:w="1318" w:type="dxa"/>
          </w:tcPr>
          <w:p w:rsidR="002C096D" w:rsidRPr="002C096D" w:rsidRDefault="00EB7C5E"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2-7, 9-10, 14-15, 20-21, 24, 26</w:t>
            </w:r>
          </w:p>
        </w:tc>
      </w:tr>
      <w:tr w:rsidR="002C096D"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2C096D" w:rsidRPr="002C096D"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130</w:t>
            </w:r>
          </w:p>
        </w:tc>
        <w:tc>
          <w:tcPr>
            <w:tcW w:w="3548" w:type="dxa"/>
          </w:tcPr>
          <w:p w:rsidR="002C096D" w:rsidRDefault="00EB7C5E"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Elektronische Kontaktdaten, dienstlich (E-Mail-Adresse, Telefon-, Faxnummer…)</w:t>
            </w:r>
          </w:p>
        </w:tc>
        <w:tc>
          <w:tcPr>
            <w:tcW w:w="610"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Default="00EB7C5E"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2C096D" w:rsidRPr="007A0549" w:rsidRDefault="00EB7C5E"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2C096D" w:rsidRPr="002C096D" w:rsidRDefault="00EB7C5E"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1-22, 24, 26</w:t>
            </w:r>
          </w:p>
        </w:tc>
      </w:tr>
      <w:tr w:rsidR="002C096D"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2C096D" w:rsidRPr="002C096D"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140</w:t>
            </w:r>
          </w:p>
        </w:tc>
        <w:tc>
          <w:tcPr>
            <w:tcW w:w="3548" w:type="dxa"/>
          </w:tcPr>
          <w:p w:rsidR="002C096D"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Wohnadresse</w:t>
            </w:r>
          </w:p>
        </w:tc>
        <w:tc>
          <w:tcPr>
            <w:tcW w:w="610"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2C096D" w:rsidRPr="007A0549"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30y</w:t>
            </w:r>
          </w:p>
        </w:tc>
        <w:tc>
          <w:tcPr>
            <w:tcW w:w="1318" w:type="dxa"/>
          </w:tcPr>
          <w:p w:rsidR="002C096D" w:rsidRPr="002C096D"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1-16, 20-22, 26</w:t>
            </w:r>
          </w:p>
        </w:tc>
      </w:tr>
      <w:tr w:rsidR="002C096D"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2C096D" w:rsidRPr="002C096D"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150</w:t>
            </w:r>
          </w:p>
        </w:tc>
        <w:tc>
          <w:tcPr>
            <w:tcW w:w="3548" w:type="dxa"/>
          </w:tcPr>
          <w:p w:rsidR="002C096D"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Elektronische Kontaktdaten, privat (E-Mail-Adresse, Telefon-, Faxnummer, …)</w:t>
            </w:r>
          </w:p>
        </w:tc>
        <w:tc>
          <w:tcPr>
            <w:tcW w:w="610"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2C096D" w:rsidRPr="007A0549"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2C096D" w:rsidRPr="002C096D"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1-16, 20-22, 26</w:t>
            </w:r>
          </w:p>
        </w:tc>
      </w:tr>
      <w:tr w:rsidR="002C096D"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2C096D" w:rsidRPr="002C096D"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160</w:t>
            </w:r>
          </w:p>
        </w:tc>
        <w:tc>
          <w:tcPr>
            <w:tcW w:w="3548" w:type="dxa"/>
          </w:tcPr>
          <w:p w:rsidR="002C096D"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Kostenstelle(n)</w:t>
            </w:r>
          </w:p>
        </w:tc>
        <w:tc>
          <w:tcPr>
            <w:tcW w:w="610"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2C096D" w:rsidRPr="007A0549"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2C096D" w:rsidRPr="002C096D"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5, 18, 20-21, 26</w:t>
            </w:r>
          </w:p>
        </w:tc>
      </w:tr>
      <w:tr w:rsidR="002C096D"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2C096D" w:rsidRPr="002C096D"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170</w:t>
            </w:r>
          </w:p>
        </w:tc>
        <w:tc>
          <w:tcPr>
            <w:tcW w:w="3548" w:type="dxa"/>
          </w:tcPr>
          <w:p w:rsidR="002C096D"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Sozialversicherungsnummer</w:t>
            </w:r>
          </w:p>
        </w:tc>
        <w:tc>
          <w:tcPr>
            <w:tcW w:w="610" w:type="dxa"/>
          </w:tcPr>
          <w:p w:rsidR="002C096D" w:rsidRPr="00A05D21"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highlight w:val="yellow"/>
                <w:lang w:val="de-AT" w:eastAsia="en-US"/>
              </w:rPr>
            </w:pPr>
            <w:r>
              <w:rPr>
                <w:noProof/>
                <w:lang w:val="de-AT" w:eastAsia="de-AT"/>
              </w:rPr>
              <w:drawing>
                <wp:anchor distT="0" distB="0" distL="114300" distR="114300" simplePos="0" relativeHeight="251668480" behindDoc="1" locked="0" layoutInCell="1" allowOverlap="1" wp14:anchorId="0D84FF48" wp14:editId="42421684">
                  <wp:simplePos x="0" y="0"/>
                  <wp:positionH relativeFrom="column">
                    <wp:posOffset>1905</wp:posOffset>
                  </wp:positionH>
                  <wp:positionV relativeFrom="paragraph">
                    <wp:posOffset>153670</wp:posOffset>
                  </wp:positionV>
                  <wp:extent cx="138430" cy="111760"/>
                  <wp:effectExtent l="0" t="0" r="0" b="2540"/>
                  <wp:wrapTight wrapText="bothSides">
                    <wp:wrapPolygon edited="0">
                      <wp:start x="0" y="0"/>
                      <wp:lineTo x="0" y="18409"/>
                      <wp:lineTo x="17835" y="18409"/>
                      <wp:lineTo x="1783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p>
        </w:tc>
        <w:tc>
          <w:tcPr>
            <w:tcW w:w="737" w:type="dxa"/>
          </w:tcPr>
          <w:p w:rsidR="002C096D" w:rsidRPr="007A0549" w:rsidRDefault="002C096D"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2C096D" w:rsidRPr="007A0549"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2C096D" w:rsidRPr="002C096D"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4-5, 9-11, 17-18, 20-23, 26</w:t>
            </w:r>
          </w:p>
        </w:tc>
      </w:tr>
      <w:tr w:rsidR="002C096D"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2C096D" w:rsidRPr="002C096D" w:rsidRDefault="002C096D" w:rsidP="002C096D">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180</w:t>
            </w:r>
          </w:p>
        </w:tc>
        <w:tc>
          <w:tcPr>
            <w:tcW w:w="3548" w:type="dxa"/>
          </w:tcPr>
          <w:p w:rsidR="002C096D"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Sozialversicherungsträger </w:t>
            </w:r>
          </w:p>
        </w:tc>
        <w:tc>
          <w:tcPr>
            <w:tcW w:w="610"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2C096D" w:rsidRPr="007A0549" w:rsidRDefault="002C096D"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2C096D"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2C096D" w:rsidRPr="007A0549"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2C096D" w:rsidRPr="002C096D"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4-5, 9-11, 18, 20-22, 26</w:t>
            </w:r>
          </w:p>
        </w:tc>
      </w:tr>
      <w:tr w:rsidR="003F4B13"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F4B13" w:rsidRPr="002C096D" w:rsidRDefault="003F4B13"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190</w:t>
            </w:r>
          </w:p>
        </w:tc>
        <w:tc>
          <w:tcPr>
            <w:tcW w:w="3548" w:type="dxa"/>
          </w:tcPr>
          <w:p w:rsidR="003F4B13"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Daten zur Krankenscheinverwaltung </w:t>
            </w:r>
          </w:p>
        </w:tc>
        <w:tc>
          <w:tcPr>
            <w:tcW w:w="610" w:type="dxa"/>
          </w:tcPr>
          <w:p w:rsidR="003F4B13"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r>
              <w:rPr>
                <w:noProof/>
                <w:lang w:val="de-AT" w:eastAsia="de-AT"/>
              </w:rPr>
              <w:drawing>
                <wp:anchor distT="0" distB="0" distL="114300" distR="114300" simplePos="0" relativeHeight="251670528" behindDoc="1" locked="0" layoutInCell="1" allowOverlap="1" wp14:anchorId="0D84FF48" wp14:editId="42421684">
                  <wp:simplePos x="0" y="0"/>
                  <wp:positionH relativeFrom="column">
                    <wp:posOffset>1905</wp:posOffset>
                  </wp:positionH>
                  <wp:positionV relativeFrom="paragraph">
                    <wp:posOffset>148590</wp:posOffset>
                  </wp:positionV>
                  <wp:extent cx="138430" cy="111760"/>
                  <wp:effectExtent l="0" t="0" r="0" b="2540"/>
                  <wp:wrapTight wrapText="bothSides">
                    <wp:wrapPolygon edited="0">
                      <wp:start x="0" y="0"/>
                      <wp:lineTo x="0" y="18409"/>
                      <wp:lineTo x="17835" y="18409"/>
                      <wp:lineTo x="17835"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p>
        </w:tc>
        <w:tc>
          <w:tcPr>
            <w:tcW w:w="737" w:type="dxa"/>
          </w:tcPr>
          <w:p w:rsidR="003F4B13" w:rsidRPr="007A0549" w:rsidRDefault="003F4B13"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F4B13"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F4B13" w:rsidRPr="007A0549"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F4B13" w:rsidRPr="002C096D"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17, 20-22, 26</w:t>
            </w:r>
          </w:p>
        </w:tc>
      </w:tr>
      <w:tr w:rsidR="003F4B13"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F4B13" w:rsidRPr="002C096D" w:rsidRDefault="003F4B13"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200</w:t>
            </w:r>
          </w:p>
        </w:tc>
        <w:tc>
          <w:tcPr>
            <w:tcW w:w="3548" w:type="dxa"/>
          </w:tcPr>
          <w:p w:rsidR="003F4B13"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Dienstnehmer-Sozialversicherungsdaten </w:t>
            </w:r>
          </w:p>
        </w:tc>
        <w:tc>
          <w:tcPr>
            <w:tcW w:w="610" w:type="dxa"/>
          </w:tcPr>
          <w:p w:rsidR="003F4B13" w:rsidRPr="007A0549" w:rsidRDefault="003F4B13"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F4B13" w:rsidRPr="007A0549" w:rsidRDefault="003F4B13"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F4B13"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3F4B13" w:rsidRPr="007A0549"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F4B13" w:rsidRPr="002C096D" w:rsidRDefault="00A05D21" w:rsidP="00FB75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4-5, 18, 20-21, 26</w:t>
            </w:r>
          </w:p>
        </w:tc>
      </w:tr>
      <w:tr w:rsidR="003F4B13"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F4B13" w:rsidRPr="002C096D" w:rsidRDefault="003F4B13"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210</w:t>
            </w:r>
          </w:p>
        </w:tc>
        <w:tc>
          <w:tcPr>
            <w:tcW w:w="3548" w:type="dxa"/>
          </w:tcPr>
          <w:p w:rsidR="003F4B13"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Daten der Versichertenmeldung </w:t>
            </w:r>
          </w:p>
        </w:tc>
        <w:tc>
          <w:tcPr>
            <w:tcW w:w="610" w:type="dxa"/>
          </w:tcPr>
          <w:p w:rsidR="003F4B13" w:rsidRPr="007A0549" w:rsidRDefault="003F4B13"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F4B13" w:rsidRPr="007A0549" w:rsidRDefault="003F4B13"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F4B13"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F4B13" w:rsidRPr="007A0549"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F4B13" w:rsidRPr="002C096D" w:rsidRDefault="00A05D21"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4-5, 18, 20-21, 25-26</w:t>
            </w:r>
          </w:p>
        </w:tc>
      </w:tr>
      <w:tr w:rsidR="003F4B13"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F4B13" w:rsidRPr="002C096D" w:rsidRDefault="003F4B13"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220</w:t>
            </w:r>
          </w:p>
        </w:tc>
        <w:tc>
          <w:tcPr>
            <w:tcW w:w="3548" w:type="dxa"/>
          </w:tcPr>
          <w:p w:rsidR="003F4B13"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Daten der Beitragsgrundlagenmeldung</w:t>
            </w:r>
          </w:p>
        </w:tc>
        <w:tc>
          <w:tcPr>
            <w:tcW w:w="610" w:type="dxa"/>
          </w:tcPr>
          <w:p w:rsidR="003F4B13" w:rsidRPr="007A0549" w:rsidRDefault="003F4B13"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F4B13" w:rsidRPr="007A0549" w:rsidRDefault="003F4B13"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F4B13"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F4B13" w:rsidRPr="007A0549"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F4B13" w:rsidRPr="002C096D" w:rsidRDefault="00A05D21"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4-5, 18, 20-21, 26</w:t>
            </w:r>
          </w:p>
        </w:tc>
      </w:tr>
      <w:tr w:rsidR="003F4B13"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F4B13" w:rsidRPr="002C096D" w:rsidRDefault="003F4B13"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230</w:t>
            </w:r>
          </w:p>
        </w:tc>
        <w:tc>
          <w:tcPr>
            <w:tcW w:w="3548" w:type="dxa"/>
          </w:tcPr>
          <w:p w:rsidR="003F4B13" w:rsidRDefault="000D35AC"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Daten zu Erstattungsantrag Krankenentgelt gemäß § 8 EFZG</w:t>
            </w:r>
          </w:p>
        </w:tc>
        <w:tc>
          <w:tcPr>
            <w:tcW w:w="610" w:type="dxa"/>
          </w:tcPr>
          <w:p w:rsidR="003F4B13"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r>
              <w:rPr>
                <w:noProof/>
                <w:lang w:val="de-AT" w:eastAsia="de-AT"/>
              </w:rPr>
              <w:drawing>
                <wp:anchor distT="0" distB="0" distL="114300" distR="114300" simplePos="0" relativeHeight="251672576" behindDoc="1" locked="0" layoutInCell="1" allowOverlap="1" wp14:anchorId="0D84FF48" wp14:editId="42421684">
                  <wp:simplePos x="0" y="0"/>
                  <wp:positionH relativeFrom="column">
                    <wp:posOffset>1905</wp:posOffset>
                  </wp:positionH>
                  <wp:positionV relativeFrom="paragraph">
                    <wp:posOffset>149225</wp:posOffset>
                  </wp:positionV>
                  <wp:extent cx="138430" cy="111760"/>
                  <wp:effectExtent l="0" t="0" r="0" b="2540"/>
                  <wp:wrapTight wrapText="bothSides">
                    <wp:wrapPolygon edited="0">
                      <wp:start x="0" y="0"/>
                      <wp:lineTo x="0" y="18409"/>
                      <wp:lineTo x="17835" y="18409"/>
                      <wp:lineTo x="17835"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p>
        </w:tc>
        <w:tc>
          <w:tcPr>
            <w:tcW w:w="737" w:type="dxa"/>
          </w:tcPr>
          <w:p w:rsidR="003F4B13" w:rsidRPr="007A0549" w:rsidRDefault="003F4B13"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F4B13" w:rsidRDefault="000D35AC"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F4B13" w:rsidRPr="007A0549" w:rsidRDefault="000D35AC"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F4B13" w:rsidRPr="002C096D" w:rsidRDefault="000D35AC"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4-5, 18, 20-21, 26</w:t>
            </w:r>
          </w:p>
        </w:tc>
      </w:tr>
      <w:tr w:rsidR="003F4B13"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F4B13" w:rsidRPr="002C096D" w:rsidRDefault="003F4B13"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240</w:t>
            </w:r>
          </w:p>
        </w:tc>
        <w:tc>
          <w:tcPr>
            <w:tcW w:w="3548" w:type="dxa"/>
          </w:tcPr>
          <w:p w:rsidR="00B326E2" w:rsidRDefault="000D35AC"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Daten zu Arbeits- und Entgeltbestätigungen für Krankengeld</w:t>
            </w:r>
          </w:p>
        </w:tc>
        <w:tc>
          <w:tcPr>
            <w:tcW w:w="610" w:type="dxa"/>
          </w:tcPr>
          <w:p w:rsidR="003F4B13"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r>
              <w:rPr>
                <w:noProof/>
                <w:lang w:val="de-AT" w:eastAsia="de-AT"/>
              </w:rPr>
              <w:drawing>
                <wp:anchor distT="0" distB="0" distL="114300" distR="114300" simplePos="0" relativeHeight="251674624" behindDoc="1" locked="0" layoutInCell="1" allowOverlap="1" wp14:anchorId="0D84FF48" wp14:editId="42421684">
                  <wp:simplePos x="0" y="0"/>
                  <wp:positionH relativeFrom="column">
                    <wp:posOffset>1905</wp:posOffset>
                  </wp:positionH>
                  <wp:positionV relativeFrom="paragraph">
                    <wp:posOffset>151765</wp:posOffset>
                  </wp:positionV>
                  <wp:extent cx="138430" cy="111760"/>
                  <wp:effectExtent l="0" t="0" r="0" b="2540"/>
                  <wp:wrapTight wrapText="bothSides">
                    <wp:wrapPolygon edited="0">
                      <wp:start x="0" y="0"/>
                      <wp:lineTo x="0" y="18409"/>
                      <wp:lineTo x="17835" y="18409"/>
                      <wp:lineTo x="17835"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p>
        </w:tc>
        <w:tc>
          <w:tcPr>
            <w:tcW w:w="737" w:type="dxa"/>
          </w:tcPr>
          <w:p w:rsidR="003F4B13" w:rsidRPr="007A0549" w:rsidRDefault="003F4B13"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F4B13" w:rsidRDefault="000D35AC"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F4B13" w:rsidRPr="007A0549" w:rsidRDefault="000D35AC"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F4B13" w:rsidRPr="002C096D" w:rsidRDefault="000D35AC"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4-5, 18, 20-21, 26</w:t>
            </w:r>
          </w:p>
        </w:tc>
      </w:tr>
      <w:tr w:rsidR="00913CE6"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913CE6" w:rsidRDefault="00913CE6"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250</w:t>
            </w:r>
          </w:p>
        </w:tc>
        <w:tc>
          <w:tcPr>
            <w:tcW w:w="3548" w:type="dxa"/>
          </w:tcPr>
          <w:p w:rsidR="00913CE6" w:rsidRDefault="000D35AC" w:rsidP="000D35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Daten zu Arbeits- und Entgeltbestätigungen für Wochengeld</w:t>
            </w:r>
          </w:p>
        </w:tc>
        <w:tc>
          <w:tcPr>
            <w:tcW w:w="610" w:type="dxa"/>
          </w:tcPr>
          <w:p w:rsidR="00913CE6" w:rsidRPr="007A0549" w:rsidRDefault="00913CE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913CE6" w:rsidRPr="007A0549" w:rsidRDefault="00913CE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913CE6" w:rsidRDefault="000D35AC"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913CE6" w:rsidRPr="007A0549" w:rsidRDefault="000D35AC"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913CE6" w:rsidRPr="002C096D" w:rsidRDefault="000D35AC"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4-5, 18, 20-21, 26</w:t>
            </w:r>
          </w:p>
        </w:tc>
      </w:tr>
      <w:tr w:rsidR="00913CE6"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913CE6" w:rsidRDefault="00913CE6"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260</w:t>
            </w:r>
          </w:p>
        </w:tc>
        <w:tc>
          <w:tcPr>
            <w:tcW w:w="3548" w:type="dxa"/>
          </w:tcPr>
          <w:p w:rsidR="00913CE6" w:rsidRDefault="0070375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Daten zu Mitarbeitervorsorge gemäß BMVG </w:t>
            </w:r>
          </w:p>
        </w:tc>
        <w:tc>
          <w:tcPr>
            <w:tcW w:w="610" w:type="dxa"/>
          </w:tcPr>
          <w:p w:rsidR="00913CE6" w:rsidRPr="007A0549" w:rsidRDefault="00913CE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913CE6" w:rsidRPr="007A0549" w:rsidRDefault="00913CE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913CE6" w:rsidRDefault="0070375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913CE6" w:rsidRPr="007A0549" w:rsidRDefault="0070375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913CE6" w:rsidRPr="002C096D" w:rsidRDefault="0070375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2, 11, 23, 26</w:t>
            </w:r>
          </w:p>
        </w:tc>
      </w:tr>
      <w:tr w:rsidR="00913CE6"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913CE6" w:rsidRDefault="00913CE6"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270</w:t>
            </w:r>
          </w:p>
        </w:tc>
        <w:tc>
          <w:tcPr>
            <w:tcW w:w="3548" w:type="dxa"/>
          </w:tcPr>
          <w:p w:rsidR="00913CE6" w:rsidRDefault="0070375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Eintrittsdatum </w:t>
            </w:r>
          </w:p>
        </w:tc>
        <w:tc>
          <w:tcPr>
            <w:tcW w:w="610" w:type="dxa"/>
          </w:tcPr>
          <w:p w:rsidR="00913CE6" w:rsidRPr="007A0549" w:rsidRDefault="00913CE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913CE6" w:rsidRPr="007A0549" w:rsidRDefault="00913CE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913CE6" w:rsidRDefault="0070375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913CE6" w:rsidRPr="007A0549" w:rsidRDefault="0070375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30y</w:t>
            </w:r>
          </w:p>
        </w:tc>
        <w:tc>
          <w:tcPr>
            <w:tcW w:w="1318" w:type="dxa"/>
          </w:tcPr>
          <w:p w:rsidR="00913CE6" w:rsidRPr="002C096D" w:rsidRDefault="0070375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2-8, 10, 12, 15, 18, 20-21, 26</w:t>
            </w:r>
          </w:p>
        </w:tc>
      </w:tr>
      <w:tr w:rsidR="00913CE6"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913CE6" w:rsidRDefault="00913CE6"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lastRenderedPageBreak/>
              <w:t>280</w:t>
            </w:r>
          </w:p>
        </w:tc>
        <w:tc>
          <w:tcPr>
            <w:tcW w:w="3548" w:type="dxa"/>
          </w:tcPr>
          <w:p w:rsidR="00913CE6" w:rsidRDefault="0070375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Vordienstzeiten </w:t>
            </w:r>
          </w:p>
        </w:tc>
        <w:tc>
          <w:tcPr>
            <w:tcW w:w="610" w:type="dxa"/>
          </w:tcPr>
          <w:p w:rsidR="00913CE6" w:rsidRPr="007A0549" w:rsidRDefault="00913CE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913CE6" w:rsidRPr="007A0549" w:rsidRDefault="00913CE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913CE6" w:rsidRDefault="0070375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913CE6" w:rsidRPr="007A0549" w:rsidRDefault="0070375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30y</w:t>
            </w:r>
          </w:p>
        </w:tc>
        <w:tc>
          <w:tcPr>
            <w:tcW w:w="1318" w:type="dxa"/>
          </w:tcPr>
          <w:p w:rsidR="00913CE6" w:rsidRPr="002C096D" w:rsidRDefault="0070375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12, 18, 20-21, 26 </w:t>
            </w:r>
          </w:p>
        </w:tc>
      </w:tr>
      <w:tr w:rsidR="00913CE6"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913CE6" w:rsidRDefault="00913CE6"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290</w:t>
            </w:r>
          </w:p>
        </w:tc>
        <w:tc>
          <w:tcPr>
            <w:tcW w:w="3548" w:type="dxa"/>
          </w:tcPr>
          <w:p w:rsidR="00913CE6" w:rsidRDefault="0070375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Austrittsdatum, Kündigungsfrist </w:t>
            </w:r>
          </w:p>
        </w:tc>
        <w:tc>
          <w:tcPr>
            <w:tcW w:w="610" w:type="dxa"/>
          </w:tcPr>
          <w:p w:rsidR="00913CE6" w:rsidRPr="007A0549" w:rsidRDefault="00913CE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913CE6" w:rsidRPr="007A0549" w:rsidRDefault="00913CE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913CE6" w:rsidRDefault="0070375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913CE6" w:rsidRPr="007A0549" w:rsidRDefault="0070375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30y </w:t>
            </w:r>
          </w:p>
        </w:tc>
        <w:tc>
          <w:tcPr>
            <w:tcW w:w="1318" w:type="dxa"/>
          </w:tcPr>
          <w:p w:rsidR="00913CE6" w:rsidRPr="002C096D" w:rsidRDefault="0070375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2-8, 10, 12, 15, 18, 20-21, 26</w:t>
            </w:r>
          </w:p>
        </w:tc>
      </w:tr>
      <w:tr w:rsidR="00913CE6"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913CE6" w:rsidRDefault="00913CE6"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300</w:t>
            </w:r>
          </w:p>
        </w:tc>
        <w:tc>
          <w:tcPr>
            <w:tcW w:w="3548" w:type="dxa"/>
          </w:tcPr>
          <w:p w:rsidR="00913CE6" w:rsidRDefault="00703757" w:rsidP="007037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Art der Beendigung des Dienstverhältnisses </w:t>
            </w:r>
          </w:p>
        </w:tc>
        <w:tc>
          <w:tcPr>
            <w:tcW w:w="610" w:type="dxa"/>
          </w:tcPr>
          <w:p w:rsidR="00913CE6" w:rsidRPr="007A0549" w:rsidRDefault="00913CE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913CE6" w:rsidRPr="007A0549" w:rsidRDefault="00913CE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913CE6" w:rsidRDefault="0070375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913CE6" w:rsidRPr="007A0549" w:rsidRDefault="0070375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30y</w:t>
            </w:r>
          </w:p>
        </w:tc>
        <w:tc>
          <w:tcPr>
            <w:tcW w:w="1318" w:type="dxa"/>
          </w:tcPr>
          <w:p w:rsidR="00913CE6" w:rsidRPr="002C096D" w:rsidRDefault="0070375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2-5, 9-10, 20-21, 26</w:t>
            </w:r>
          </w:p>
        </w:tc>
      </w:tr>
      <w:tr w:rsidR="00913CE6"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913CE6" w:rsidRDefault="00913CE6"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310</w:t>
            </w:r>
          </w:p>
        </w:tc>
        <w:tc>
          <w:tcPr>
            <w:tcW w:w="3548" w:type="dxa"/>
          </w:tcPr>
          <w:p w:rsidR="00913CE6" w:rsidRDefault="00C431F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Gesetzliche Beschäftigungsvoraussetzungen </w:t>
            </w:r>
          </w:p>
        </w:tc>
        <w:tc>
          <w:tcPr>
            <w:tcW w:w="610" w:type="dxa"/>
          </w:tcPr>
          <w:p w:rsidR="00913CE6" w:rsidRPr="007A0549" w:rsidRDefault="00913CE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913CE6" w:rsidRPr="007A0549" w:rsidRDefault="00913CE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913CE6" w:rsidRDefault="00C431F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913CE6" w:rsidRPr="007A0549" w:rsidRDefault="00C431F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913CE6" w:rsidRPr="002C096D" w:rsidRDefault="00C431F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4-8, 10, 20-21, 26</w:t>
            </w:r>
          </w:p>
        </w:tc>
      </w:tr>
      <w:tr w:rsidR="00913CE6"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913CE6" w:rsidRDefault="00913CE6"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320</w:t>
            </w:r>
          </w:p>
        </w:tc>
        <w:tc>
          <w:tcPr>
            <w:tcW w:w="3548" w:type="dxa"/>
          </w:tcPr>
          <w:p w:rsidR="00913CE6" w:rsidRDefault="00C431F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Daten der Beschäftigungsbewilligung </w:t>
            </w:r>
          </w:p>
        </w:tc>
        <w:tc>
          <w:tcPr>
            <w:tcW w:w="610" w:type="dxa"/>
          </w:tcPr>
          <w:p w:rsidR="00913CE6" w:rsidRPr="007A0549" w:rsidRDefault="00913CE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913CE6" w:rsidRPr="007A0549" w:rsidRDefault="00913CE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913CE6" w:rsidRDefault="00C431F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913CE6" w:rsidRPr="007A0549" w:rsidRDefault="00C431F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913CE6" w:rsidRPr="002C096D" w:rsidRDefault="00C431F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4-7, 9, 20-21, 26</w:t>
            </w:r>
          </w:p>
        </w:tc>
      </w:tr>
      <w:tr w:rsidR="00913CE6"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913CE6" w:rsidRDefault="00913CE6"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330</w:t>
            </w:r>
          </w:p>
        </w:tc>
        <w:tc>
          <w:tcPr>
            <w:tcW w:w="3548" w:type="dxa"/>
          </w:tcPr>
          <w:p w:rsidR="00913CE6" w:rsidRDefault="00C431F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Bezeichnung der Tätigkeit </w:t>
            </w:r>
          </w:p>
        </w:tc>
        <w:tc>
          <w:tcPr>
            <w:tcW w:w="610" w:type="dxa"/>
          </w:tcPr>
          <w:p w:rsidR="00913CE6" w:rsidRPr="007A0549" w:rsidRDefault="00913CE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913CE6" w:rsidRPr="007A0549" w:rsidRDefault="00913CE6"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913CE6" w:rsidRDefault="00C431F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913CE6" w:rsidRPr="007A0549" w:rsidRDefault="00C431F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30y</w:t>
            </w:r>
          </w:p>
        </w:tc>
        <w:tc>
          <w:tcPr>
            <w:tcW w:w="1318" w:type="dxa"/>
          </w:tcPr>
          <w:p w:rsidR="00913CE6" w:rsidRPr="002C096D" w:rsidRDefault="00C431F7"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4-7, 9, 17, 20-21, 26</w:t>
            </w:r>
          </w:p>
        </w:tc>
      </w:tr>
      <w:tr w:rsidR="00913CE6"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913CE6" w:rsidRDefault="00913CE6"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340</w:t>
            </w:r>
          </w:p>
        </w:tc>
        <w:tc>
          <w:tcPr>
            <w:tcW w:w="3548" w:type="dxa"/>
          </w:tcPr>
          <w:p w:rsidR="00913CE6" w:rsidRDefault="00C431F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Gruppenzugehörigkeit (Arbeiter/Angestellte)</w:t>
            </w:r>
          </w:p>
        </w:tc>
        <w:tc>
          <w:tcPr>
            <w:tcW w:w="610" w:type="dxa"/>
          </w:tcPr>
          <w:p w:rsidR="00913CE6" w:rsidRPr="007A0549" w:rsidRDefault="00913CE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913CE6" w:rsidRPr="007A0549" w:rsidRDefault="00913CE6"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913CE6" w:rsidRDefault="00C431F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913CE6" w:rsidRPr="007A0549" w:rsidRDefault="00C431F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30y</w:t>
            </w:r>
          </w:p>
        </w:tc>
        <w:tc>
          <w:tcPr>
            <w:tcW w:w="1318" w:type="dxa"/>
          </w:tcPr>
          <w:p w:rsidR="00913CE6" w:rsidRPr="002C096D" w:rsidRDefault="00C431F7"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2-7, 9, 14-15, 20-21, 26</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360</w:t>
            </w:r>
          </w:p>
        </w:tc>
        <w:tc>
          <w:tcPr>
            <w:tcW w:w="3548" w:type="dxa"/>
          </w:tcPr>
          <w:p w:rsidR="003E69E5"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Sicherheitsstufe / Zugangs-(Zugriffs-)rechte </w:t>
            </w:r>
          </w:p>
        </w:tc>
        <w:tc>
          <w:tcPr>
            <w:tcW w:w="610"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4-5, 20-21, 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370</w:t>
            </w:r>
          </w:p>
        </w:tc>
        <w:tc>
          <w:tcPr>
            <w:tcW w:w="3548" w:type="dxa"/>
          </w:tcPr>
          <w:p w:rsidR="003E69E5"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Lichtbild des Betroffenen (für Ausweiskarten)</w:t>
            </w:r>
          </w:p>
        </w:tc>
        <w:tc>
          <w:tcPr>
            <w:tcW w:w="610"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4-5, 20-21, 26</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380</w:t>
            </w:r>
          </w:p>
        </w:tc>
        <w:tc>
          <w:tcPr>
            <w:tcW w:w="3548" w:type="dxa"/>
          </w:tcPr>
          <w:p w:rsidR="003E69E5"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Gültigkeitsdauer der Ausweiskarte </w:t>
            </w:r>
          </w:p>
        </w:tc>
        <w:tc>
          <w:tcPr>
            <w:tcW w:w="610"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4-5, 20-21, 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390</w:t>
            </w:r>
          </w:p>
        </w:tc>
        <w:tc>
          <w:tcPr>
            <w:tcW w:w="3548" w:type="dxa"/>
          </w:tcPr>
          <w:p w:rsidR="003E69E5"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Arbeitszeiterfassung</w:t>
            </w:r>
          </w:p>
        </w:tc>
        <w:tc>
          <w:tcPr>
            <w:tcW w:w="610"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4-5, 20-21, 26 </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400</w:t>
            </w:r>
          </w:p>
        </w:tc>
        <w:tc>
          <w:tcPr>
            <w:tcW w:w="3548" w:type="dxa"/>
          </w:tcPr>
          <w:p w:rsidR="003E69E5"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Sonstige Daten zur Arbeitszeit (insbesondere Geringfügigkeit, Arbeitsstunden, Überstunden, Gleitzeit, Nacht- und Teilzeitarbeit)</w:t>
            </w:r>
          </w:p>
        </w:tc>
        <w:tc>
          <w:tcPr>
            <w:tcW w:w="610"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4-7, 9, 11, 20-21, 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410</w:t>
            </w:r>
          </w:p>
        </w:tc>
        <w:tc>
          <w:tcPr>
            <w:tcW w:w="3548" w:type="dxa"/>
          </w:tcPr>
          <w:p w:rsidR="003E69E5"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Daten zur Urlaubsverwaltung </w:t>
            </w:r>
          </w:p>
        </w:tc>
        <w:tc>
          <w:tcPr>
            <w:tcW w:w="610"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3-5, 9, 20-21, 26</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420</w:t>
            </w:r>
          </w:p>
        </w:tc>
        <w:tc>
          <w:tcPr>
            <w:tcW w:w="3548" w:type="dxa"/>
          </w:tcPr>
          <w:p w:rsidR="003E69E5"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Religionsbekenntnis (zur Abwesenheitsverwaltung), nach Angabe des Betroffenen</w:t>
            </w:r>
          </w:p>
        </w:tc>
        <w:tc>
          <w:tcPr>
            <w:tcW w:w="610"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r>
              <w:rPr>
                <w:noProof/>
                <w:lang w:val="de-AT" w:eastAsia="de-AT"/>
              </w:rPr>
              <w:drawing>
                <wp:anchor distT="0" distB="0" distL="114300" distR="114300" simplePos="0" relativeHeight="251676672" behindDoc="1" locked="0" layoutInCell="1" allowOverlap="1" wp14:anchorId="0D84FF48" wp14:editId="42421684">
                  <wp:simplePos x="0" y="0"/>
                  <wp:positionH relativeFrom="column">
                    <wp:posOffset>1905</wp:posOffset>
                  </wp:positionH>
                  <wp:positionV relativeFrom="paragraph">
                    <wp:posOffset>152400</wp:posOffset>
                  </wp:positionV>
                  <wp:extent cx="138430" cy="111760"/>
                  <wp:effectExtent l="0" t="0" r="0" b="2540"/>
                  <wp:wrapTight wrapText="bothSides">
                    <wp:wrapPolygon edited="0">
                      <wp:start x="0" y="0"/>
                      <wp:lineTo x="0" y="18409"/>
                      <wp:lineTo x="17835" y="18409"/>
                      <wp:lineTo x="17835"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p>
        </w:tc>
        <w:tc>
          <w:tcPr>
            <w:tcW w:w="737"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4-5, 20-21, 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430</w:t>
            </w:r>
          </w:p>
        </w:tc>
        <w:tc>
          <w:tcPr>
            <w:tcW w:w="3548" w:type="dxa"/>
          </w:tcPr>
          <w:p w:rsidR="003E69E5"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Krankenstand, einschließlich Arbeitsunfall und Berufskrankheit (Beginn, Ende und Dauer) </w:t>
            </w:r>
          </w:p>
        </w:tc>
        <w:tc>
          <w:tcPr>
            <w:tcW w:w="610"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r>
              <w:rPr>
                <w:noProof/>
                <w:lang w:val="de-AT" w:eastAsia="de-AT"/>
              </w:rPr>
              <w:drawing>
                <wp:anchor distT="0" distB="0" distL="114300" distR="114300" simplePos="0" relativeHeight="251678720" behindDoc="1" locked="0" layoutInCell="1" allowOverlap="1" wp14:anchorId="0D84FF48" wp14:editId="42421684">
                  <wp:simplePos x="0" y="0"/>
                  <wp:positionH relativeFrom="column">
                    <wp:posOffset>1905</wp:posOffset>
                  </wp:positionH>
                  <wp:positionV relativeFrom="paragraph">
                    <wp:posOffset>153035</wp:posOffset>
                  </wp:positionV>
                  <wp:extent cx="138430" cy="111760"/>
                  <wp:effectExtent l="0" t="0" r="0" b="2540"/>
                  <wp:wrapTight wrapText="bothSides">
                    <wp:wrapPolygon edited="0">
                      <wp:start x="0" y="0"/>
                      <wp:lineTo x="0" y="18409"/>
                      <wp:lineTo x="17835" y="18409"/>
                      <wp:lineTo x="17835"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p>
        </w:tc>
        <w:tc>
          <w:tcPr>
            <w:tcW w:w="737"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30y</w:t>
            </w:r>
          </w:p>
        </w:tc>
        <w:tc>
          <w:tcPr>
            <w:tcW w:w="1318" w:type="dxa"/>
          </w:tcPr>
          <w:p w:rsidR="003E69E5" w:rsidRPr="002C096D"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2-5, 17-18, 20-21, 26</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440</w:t>
            </w:r>
          </w:p>
        </w:tc>
        <w:tc>
          <w:tcPr>
            <w:tcW w:w="3548" w:type="dxa"/>
          </w:tcPr>
          <w:p w:rsidR="003E69E5"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Zeitpunkt eines Arbeitsunfalls </w:t>
            </w:r>
          </w:p>
        </w:tc>
        <w:tc>
          <w:tcPr>
            <w:tcW w:w="610"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r>
              <w:rPr>
                <w:noProof/>
                <w:lang w:val="de-AT" w:eastAsia="de-AT"/>
              </w:rPr>
              <w:drawing>
                <wp:anchor distT="0" distB="0" distL="114300" distR="114300" simplePos="0" relativeHeight="251680768" behindDoc="1" locked="0" layoutInCell="1" allowOverlap="1" wp14:anchorId="0D84FF48" wp14:editId="42421684">
                  <wp:simplePos x="0" y="0"/>
                  <wp:positionH relativeFrom="column">
                    <wp:posOffset>1905</wp:posOffset>
                  </wp:positionH>
                  <wp:positionV relativeFrom="paragraph">
                    <wp:posOffset>153035</wp:posOffset>
                  </wp:positionV>
                  <wp:extent cx="138430" cy="111760"/>
                  <wp:effectExtent l="0" t="0" r="0" b="2540"/>
                  <wp:wrapTight wrapText="bothSides">
                    <wp:wrapPolygon edited="0">
                      <wp:start x="0" y="0"/>
                      <wp:lineTo x="0" y="18409"/>
                      <wp:lineTo x="17835" y="18409"/>
                      <wp:lineTo x="17835"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p>
        </w:tc>
        <w:tc>
          <w:tcPr>
            <w:tcW w:w="737"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30y </w:t>
            </w:r>
          </w:p>
        </w:tc>
        <w:tc>
          <w:tcPr>
            <w:tcW w:w="1318" w:type="dxa"/>
          </w:tcPr>
          <w:p w:rsidR="003E69E5" w:rsidRPr="002C096D"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2-5, 17-18, 20-21, 26 </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450</w:t>
            </w:r>
          </w:p>
        </w:tc>
        <w:tc>
          <w:tcPr>
            <w:tcW w:w="3548" w:type="dxa"/>
          </w:tcPr>
          <w:p w:rsidR="003E69E5"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Kuraufenthalte </w:t>
            </w:r>
          </w:p>
        </w:tc>
        <w:tc>
          <w:tcPr>
            <w:tcW w:w="610"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r>
              <w:rPr>
                <w:noProof/>
                <w:lang w:val="de-AT" w:eastAsia="de-AT"/>
              </w:rPr>
              <w:drawing>
                <wp:anchor distT="0" distB="0" distL="114300" distR="114300" simplePos="0" relativeHeight="251682816" behindDoc="1" locked="0" layoutInCell="1" allowOverlap="1" wp14:anchorId="0D84FF48" wp14:editId="42421684">
                  <wp:simplePos x="0" y="0"/>
                  <wp:positionH relativeFrom="column">
                    <wp:posOffset>1905</wp:posOffset>
                  </wp:positionH>
                  <wp:positionV relativeFrom="paragraph">
                    <wp:posOffset>149225</wp:posOffset>
                  </wp:positionV>
                  <wp:extent cx="138430" cy="111760"/>
                  <wp:effectExtent l="0" t="0" r="0" b="2540"/>
                  <wp:wrapTight wrapText="bothSides">
                    <wp:wrapPolygon edited="0">
                      <wp:start x="0" y="0"/>
                      <wp:lineTo x="0" y="18409"/>
                      <wp:lineTo x="17835" y="18409"/>
                      <wp:lineTo x="17835"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p>
        </w:tc>
        <w:tc>
          <w:tcPr>
            <w:tcW w:w="737"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018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2-5, 17-18, 20-21, 26</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460</w:t>
            </w:r>
          </w:p>
        </w:tc>
        <w:tc>
          <w:tcPr>
            <w:tcW w:w="3548" w:type="dxa"/>
          </w:tcPr>
          <w:p w:rsidR="003E69E5"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Mutterschutz (Beginn und Ende)</w:t>
            </w:r>
          </w:p>
        </w:tc>
        <w:tc>
          <w:tcPr>
            <w:tcW w:w="610"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r>
              <w:rPr>
                <w:noProof/>
                <w:lang w:val="de-AT" w:eastAsia="de-AT"/>
              </w:rPr>
              <w:drawing>
                <wp:anchor distT="0" distB="0" distL="114300" distR="114300" simplePos="0" relativeHeight="251684864" behindDoc="1" locked="0" layoutInCell="1" allowOverlap="1" wp14:anchorId="0D84FF48" wp14:editId="42421684">
                  <wp:simplePos x="0" y="0"/>
                  <wp:positionH relativeFrom="column">
                    <wp:posOffset>1905</wp:posOffset>
                  </wp:positionH>
                  <wp:positionV relativeFrom="paragraph">
                    <wp:posOffset>151765</wp:posOffset>
                  </wp:positionV>
                  <wp:extent cx="138430" cy="111760"/>
                  <wp:effectExtent l="0" t="0" r="0" b="2540"/>
                  <wp:wrapTight wrapText="bothSides">
                    <wp:wrapPolygon edited="0">
                      <wp:start x="0" y="0"/>
                      <wp:lineTo x="0" y="18409"/>
                      <wp:lineTo x="17835" y="18409"/>
                      <wp:lineTo x="17835"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p>
        </w:tc>
        <w:tc>
          <w:tcPr>
            <w:tcW w:w="737"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2-5, 9, 17-18, 20-21, 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0187">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470</w:t>
            </w:r>
          </w:p>
        </w:tc>
        <w:tc>
          <w:tcPr>
            <w:tcW w:w="3548" w:type="dxa"/>
          </w:tcPr>
          <w:p w:rsidR="003E69E5" w:rsidRDefault="003E69E5" w:rsidP="0018018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Karenzurlaub gemäß </w:t>
            </w:r>
            <w:proofErr w:type="spellStart"/>
            <w:r>
              <w:rPr>
                <w:rFonts w:asciiTheme="majorHAnsi" w:hAnsiTheme="majorHAnsi" w:cs="Calibri"/>
                <w:color w:val="7F7F7F" w:themeColor="text1" w:themeTint="80"/>
                <w:szCs w:val="22"/>
                <w:lang w:val="de-AT" w:eastAsia="en-US"/>
              </w:rPr>
              <w:t>MSchG</w:t>
            </w:r>
            <w:proofErr w:type="spellEnd"/>
            <w:r>
              <w:rPr>
                <w:rFonts w:asciiTheme="majorHAnsi" w:hAnsiTheme="majorHAnsi" w:cs="Calibri"/>
                <w:color w:val="7F7F7F" w:themeColor="text1" w:themeTint="80"/>
                <w:szCs w:val="22"/>
                <w:lang w:val="de-AT" w:eastAsia="en-US"/>
              </w:rPr>
              <w:t xml:space="preserve"> und EKUG (Beginn und Ende)</w:t>
            </w:r>
          </w:p>
        </w:tc>
        <w:tc>
          <w:tcPr>
            <w:tcW w:w="610" w:type="dxa"/>
          </w:tcPr>
          <w:p w:rsidR="003E69E5" w:rsidRPr="007A0549" w:rsidRDefault="00A718F5" w:rsidP="0018018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r>
              <w:rPr>
                <w:noProof/>
                <w:lang w:val="de-AT" w:eastAsia="de-AT"/>
              </w:rPr>
              <w:drawing>
                <wp:anchor distT="0" distB="0" distL="114300" distR="114300" simplePos="0" relativeHeight="251686912" behindDoc="1" locked="0" layoutInCell="1" allowOverlap="1" wp14:anchorId="0D84FF48" wp14:editId="42421684">
                  <wp:simplePos x="0" y="0"/>
                  <wp:positionH relativeFrom="column">
                    <wp:posOffset>1905</wp:posOffset>
                  </wp:positionH>
                  <wp:positionV relativeFrom="paragraph">
                    <wp:posOffset>151130</wp:posOffset>
                  </wp:positionV>
                  <wp:extent cx="138430" cy="111760"/>
                  <wp:effectExtent l="0" t="0" r="0" b="2540"/>
                  <wp:wrapTight wrapText="bothSides">
                    <wp:wrapPolygon edited="0">
                      <wp:start x="0" y="0"/>
                      <wp:lineTo x="0" y="18409"/>
                      <wp:lineTo x="17835" y="18409"/>
                      <wp:lineTo x="17835"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p>
        </w:tc>
        <w:tc>
          <w:tcPr>
            <w:tcW w:w="737" w:type="dxa"/>
          </w:tcPr>
          <w:p w:rsidR="003E69E5" w:rsidRPr="007A0549" w:rsidRDefault="003E69E5" w:rsidP="0018018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018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018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018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2-5, 9, 14, 17-18, 20-21, 26</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0187">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480</w:t>
            </w:r>
          </w:p>
        </w:tc>
        <w:tc>
          <w:tcPr>
            <w:tcW w:w="3548" w:type="dxa"/>
          </w:tcPr>
          <w:p w:rsidR="003E69E5" w:rsidRDefault="003E69E5" w:rsidP="0018018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Präsenzdienst, Ausbildungsdienst oder Zivildienst (Beginn und Ende)</w:t>
            </w:r>
          </w:p>
        </w:tc>
        <w:tc>
          <w:tcPr>
            <w:tcW w:w="610" w:type="dxa"/>
          </w:tcPr>
          <w:p w:rsidR="003E69E5" w:rsidRPr="007A0549" w:rsidRDefault="003E69E5" w:rsidP="0018018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018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018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3E69E5" w:rsidRPr="007A0549" w:rsidRDefault="003E69E5" w:rsidP="0018018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018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2-5, 9, 14, 18, 20-21, 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490</w:t>
            </w:r>
          </w:p>
        </w:tc>
        <w:tc>
          <w:tcPr>
            <w:tcW w:w="3548" w:type="dxa"/>
          </w:tcPr>
          <w:p w:rsidR="003E69E5"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Art und Dauer der sonstigen Abwesenheit wegen Dienstverhinderung oder </w:t>
            </w:r>
            <w:r>
              <w:rPr>
                <w:rFonts w:asciiTheme="majorHAnsi" w:hAnsiTheme="majorHAnsi" w:cs="Calibri"/>
                <w:color w:val="7F7F7F" w:themeColor="text1" w:themeTint="80"/>
                <w:szCs w:val="22"/>
                <w:lang w:val="de-AT" w:eastAsia="en-US"/>
              </w:rPr>
              <w:lastRenderedPageBreak/>
              <w:t xml:space="preserve">Dienstfreistellung (einschließlich vereinbarte </w:t>
            </w:r>
            <w:proofErr w:type="spellStart"/>
            <w:r>
              <w:rPr>
                <w:rFonts w:asciiTheme="majorHAnsi" w:hAnsiTheme="majorHAnsi" w:cs="Calibri"/>
                <w:color w:val="7F7F7F" w:themeColor="text1" w:themeTint="80"/>
                <w:szCs w:val="22"/>
                <w:lang w:val="de-AT" w:eastAsia="en-US"/>
              </w:rPr>
              <w:t>Karenzierung</w:t>
            </w:r>
            <w:proofErr w:type="spellEnd"/>
            <w:r>
              <w:rPr>
                <w:rFonts w:asciiTheme="majorHAnsi" w:hAnsiTheme="majorHAnsi" w:cs="Calibri"/>
                <w:color w:val="7F7F7F" w:themeColor="text1" w:themeTint="80"/>
                <w:szCs w:val="22"/>
                <w:lang w:val="de-AT" w:eastAsia="en-US"/>
              </w:rPr>
              <w:t xml:space="preserve">) </w:t>
            </w:r>
          </w:p>
        </w:tc>
        <w:tc>
          <w:tcPr>
            <w:tcW w:w="610"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2-5, 9, 18, 20-21, 26 </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500</w:t>
            </w:r>
          </w:p>
        </w:tc>
        <w:tc>
          <w:tcPr>
            <w:tcW w:w="3548" w:type="dxa"/>
          </w:tcPr>
          <w:p w:rsidR="003E69E5"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Daten zur Entgeltfortzahlung </w:t>
            </w:r>
          </w:p>
        </w:tc>
        <w:tc>
          <w:tcPr>
            <w:tcW w:w="610"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7y </w:t>
            </w:r>
          </w:p>
        </w:tc>
        <w:tc>
          <w:tcPr>
            <w:tcW w:w="1318" w:type="dxa"/>
          </w:tcPr>
          <w:p w:rsidR="003E69E5" w:rsidRPr="002C096D" w:rsidRDefault="003E69E5" w:rsidP="002C096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2-5, 18, 20-21, 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2C096D">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510</w:t>
            </w:r>
          </w:p>
        </w:tc>
        <w:tc>
          <w:tcPr>
            <w:tcW w:w="3548" w:type="dxa"/>
          </w:tcPr>
          <w:p w:rsidR="003E69E5"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Beschäftigungsrelevante Daten gemäß Arbeitnehmer-Innenschutzgesetz, BGBl. Nr. 450/1994 </w:t>
            </w:r>
            <w:proofErr w:type="spellStart"/>
            <w:r>
              <w:rPr>
                <w:rFonts w:asciiTheme="majorHAnsi" w:hAnsiTheme="majorHAnsi" w:cs="Calibri"/>
                <w:color w:val="7F7F7F" w:themeColor="text1" w:themeTint="80"/>
                <w:szCs w:val="22"/>
                <w:lang w:val="de-AT" w:eastAsia="en-US"/>
              </w:rPr>
              <w:t>idgF</w:t>
            </w:r>
            <w:proofErr w:type="spellEnd"/>
            <w:r>
              <w:rPr>
                <w:rFonts w:asciiTheme="majorHAnsi" w:hAnsiTheme="majorHAnsi" w:cs="Calibri"/>
                <w:color w:val="7F7F7F" w:themeColor="text1" w:themeTint="80"/>
                <w:szCs w:val="22"/>
                <w:lang w:val="de-AT" w:eastAsia="en-US"/>
              </w:rPr>
              <w:t>., Bazillen-</w:t>
            </w:r>
            <w:proofErr w:type="spellStart"/>
            <w:r>
              <w:rPr>
                <w:rFonts w:asciiTheme="majorHAnsi" w:hAnsiTheme="majorHAnsi" w:cs="Calibri"/>
                <w:color w:val="7F7F7F" w:themeColor="text1" w:themeTint="80"/>
                <w:szCs w:val="22"/>
                <w:lang w:val="de-AT" w:eastAsia="en-US"/>
              </w:rPr>
              <w:t>ausscheidergesetz</w:t>
            </w:r>
            <w:proofErr w:type="spellEnd"/>
            <w:r>
              <w:rPr>
                <w:rFonts w:asciiTheme="majorHAnsi" w:hAnsiTheme="majorHAnsi" w:cs="Calibri"/>
                <w:color w:val="7F7F7F" w:themeColor="text1" w:themeTint="80"/>
                <w:szCs w:val="22"/>
                <w:lang w:val="de-AT" w:eastAsia="en-US"/>
              </w:rPr>
              <w:t xml:space="preserve">, BGBl. Nr. 153/1945 </w:t>
            </w:r>
            <w:proofErr w:type="spellStart"/>
            <w:r>
              <w:rPr>
                <w:rFonts w:asciiTheme="majorHAnsi" w:hAnsiTheme="majorHAnsi" w:cs="Calibri"/>
                <w:color w:val="7F7F7F" w:themeColor="text1" w:themeTint="80"/>
                <w:szCs w:val="22"/>
                <w:lang w:val="de-AT" w:eastAsia="en-US"/>
              </w:rPr>
              <w:t>idgF</w:t>
            </w:r>
            <w:proofErr w:type="spellEnd"/>
            <w:r>
              <w:rPr>
                <w:rFonts w:asciiTheme="majorHAnsi" w:hAnsiTheme="majorHAnsi" w:cs="Calibri"/>
                <w:color w:val="7F7F7F" w:themeColor="text1" w:themeTint="80"/>
                <w:szCs w:val="22"/>
                <w:lang w:val="de-AT" w:eastAsia="en-US"/>
              </w:rPr>
              <w:t xml:space="preserve">., Tuberkulosegesetz, BGBl. Nr. 127/1968 </w:t>
            </w:r>
            <w:proofErr w:type="spellStart"/>
            <w:r>
              <w:rPr>
                <w:rFonts w:asciiTheme="majorHAnsi" w:hAnsiTheme="majorHAnsi" w:cs="Calibri"/>
                <w:color w:val="7F7F7F" w:themeColor="text1" w:themeTint="80"/>
                <w:szCs w:val="22"/>
                <w:lang w:val="de-AT" w:eastAsia="en-US"/>
              </w:rPr>
              <w:t>idgF</w:t>
            </w:r>
            <w:proofErr w:type="spellEnd"/>
            <w:r>
              <w:rPr>
                <w:rFonts w:asciiTheme="majorHAnsi" w:hAnsiTheme="majorHAnsi" w:cs="Calibri"/>
                <w:color w:val="7F7F7F" w:themeColor="text1" w:themeTint="80"/>
                <w:szCs w:val="22"/>
                <w:lang w:val="de-AT" w:eastAsia="en-US"/>
              </w:rPr>
              <w:t xml:space="preserve">. und ähnlichen Rechtsvorschriften </w:t>
            </w:r>
          </w:p>
        </w:tc>
        <w:tc>
          <w:tcPr>
            <w:tcW w:w="610" w:type="dxa"/>
          </w:tcPr>
          <w:p w:rsidR="003E69E5" w:rsidRPr="007A0549" w:rsidRDefault="00A718F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r>
              <w:rPr>
                <w:noProof/>
                <w:lang w:val="de-AT" w:eastAsia="de-AT"/>
              </w:rPr>
              <w:drawing>
                <wp:anchor distT="0" distB="0" distL="114300" distR="114300" simplePos="0" relativeHeight="251688960" behindDoc="1" locked="0" layoutInCell="1" allowOverlap="1" wp14:anchorId="0D84FF48" wp14:editId="42421684">
                  <wp:simplePos x="0" y="0"/>
                  <wp:positionH relativeFrom="column">
                    <wp:posOffset>1905</wp:posOffset>
                  </wp:positionH>
                  <wp:positionV relativeFrom="paragraph">
                    <wp:posOffset>150495</wp:posOffset>
                  </wp:positionV>
                  <wp:extent cx="138430" cy="111760"/>
                  <wp:effectExtent l="0" t="0" r="0" b="2540"/>
                  <wp:wrapTight wrapText="bothSides">
                    <wp:wrapPolygon edited="0">
                      <wp:start x="0" y="0"/>
                      <wp:lineTo x="0" y="18409"/>
                      <wp:lineTo x="17835" y="18409"/>
                      <wp:lineTo x="17835"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p>
        </w:tc>
        <w:tc>
          <w:tcPr>
            <w:tcW w:w="737"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2C096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4-7, 17, 20-21, 26</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520</w:t>
            </w:r>
          </w:p>
        </w:tc>
        <w:tc>
          <w:tcPr>
            <w:tcW w:w="3548"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Grad der Behinderung gemäß Behinderteneinstellungsgesetz (nach Bekanntgabe des Betroffenen)</w:t>
            </w:r>
          </w:p>
        </w:tc>
        <w:tc>
          <w:tcPr>
            <w:tcW w:w="610" w:type="dxa"/>
          </w:tcPr>
          <w:p w:rsidR="003E69E5" w:rsidRPr="007A0549" w:rsidRDefault="00A718F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r>
              <w:rPr>
                <w:noProof/>
                <w:lang w:val="de-AT" w:eastAsia="de-AT"/>
              </w:rPr>
              <w:drawing>
                <wp:anchor distT="0" distB="0" distL="114300" distR="114300" simplePos="0" relativeHeight="251691008" behindDoc="1" locked="0" layoutInCell="1" allowOverlap="1" wp14:anchorId="0D84FF48" wp14:editId="42421684">
                  <wp:simplePos x="0" y="0"/>
                  <wp:positionH relativeFrom="column">
                    <wp:posOffset>1905</wp:posOffset>
                  </wp:positionH>
                  <wp:positionV relativeFrom="paragraph">
                    <wp:posOffset>151130</wp:posOffset>
                  </wp:positionV>
                  <wp:extent cx="138430" cy="111760"/>
                  <wp:effectExtent l="0" t="0" r="0" b="2540"/>
                  <wp:wrapTight wrapText="bothSides">
                    <wp:wrapPolygon edited="0">
                      <wp:start x="0" y="0"/>
                      <wp:lineTo x="0" y="18409"/>
                      <wp:lineTo x="17835" y="18409"/>
                      <wp:lineTo x="17835" y="0"/>
                      <wp:lineTo x="0"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p>
        </w:tc>
        <w:tc>
          <w:tcPr>
            <w:tcW w:w="737"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2-5, 9, 10, 14, 20-21, 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530</w:t>
            </w:r>
          </w:p>
        </w:tc>
        <w:tc>
          <w:tcPr>
            <w:tcW w:w="3548"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Gesetzliche, kollektivvertragliche, betriebsvereinbarungsmäßige und einzelvertragliche Grundlagen der Entgeltberechnung (Einstufung) </w:t>
            </w:r>
          </w:p>
        </w:tc>
        <w:tc>
          <w:tcPr>
            <w:tcW w:w="610"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30y</w:t>
            </w:r>
          </w:p>
        </w:tc>
        <w:tc>
          <w:tcPr>
            <w:tcW w:w="1318" w:type="dxa"/>
          </w:tcPr>
          <w:p w:rsidR="003E69E5" w:rsidRPr="002C096D"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4-5, 8-9, 20-21, 26</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540</w:t>
            </w:r>
          </w:p>
        </w:tc>
        <w:tc>
          <w:tcPr>
            <w:tcW w:w="3548"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Brutto- und Nettoentgelt (Daten des Gehaltszettels)</w:t>
            </w:r>
          </w:p>
        </w:tc>
        <w:tc>
          <w:tcPr>
            <w:tcW w:w="610"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30y</w:t>
            </w:r>
          </w:p>
        </w:tc>
        <w:tc>
          <w:tcPr>
            <w:tcW w:w="1318" w:type="dxa"/>
          </w:tcPr>
          <w:p w:rsidR="003E69E5" w:rsidRPr="002C096D"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1-2, 4-5, 9, 11, 13, 18, 20-21, 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550</w:t>
            </w:r>
          </w:p>
        </w:tc>
        <w:tc>
          <w:tcPr>
            <w:tcW w:w="3548"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Daten der Entgeltfortzahlung </w:t>
            </w:r>
          </w:p>
        </w:tc>
        <w:tc>
          <w:tcPr>
            <w:tcW w:w="610"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2-5, 28, 20-21, 26 </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560</w:t>
            </w:r>
          </w:p>
        </w:tc>
        <w:tc>
          <w:tcPr>
            <w:tcW w:w="3548" w:type="dxa"/>
          </w:tcPr>
          <w:p w:rsidR="003E69E5" w:rsidRDefault="003E69E5" w:rsidP="004755D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Abzüge vom Nettoentgelt auf Grund Gesetzes oder betrieblicher Vereinbarungen </w:t>
            </w:r>
          </w:p>
        </w:tc>
        <w:tc>
          <w:tcPr>
            <w:tcW w:w="610"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12-13, 16, 18, 20-21, 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570</w:t>
            </w:r>
          </w:p>
        </w:tc>
        <w:tc>
          <w:tcPr>
            <w:tcW w:w="3548"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Sachbezüge </w:t>
            </w:r>
          </w:p>
        </w:tc>
        <w:tc>
          <w:tcPr>
            <w:tcW w:w="610"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1-2, 4-5, 11, 13, 18, 20-21, 26</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580</w:t>
            </w:r>
          </w:p>
        </w:tc>
        <w:tc>
          <w:tcPr>
            <w:tcW w:w="3548"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Aufwandsentschädigungen (wie Reisegebühren)</w:t>
            </w:r>
          </w:p>
        </w:tc>
        <w:tc>
          <w:tcPr>
            <w:tcW w:w="610"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1-2, 4-5, 11, 13, 18, 20-21, 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590</w:t>
            </w:r>
          </w:p>
        </w:tc>
        <w:tc>
          <w:tcPr>
            <w:tcW w:w="3548"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Sozialleistungen im Zusammenhang mit dem Arbeitsverhältnis </w:t>
            </w:r>
          </w:p>
        </w:tc>
        <w:tc>
          <w:tcPr>
            <w:tcW w:w="610"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4-5, 11, 13, 20-21, 26</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p>
        </w:tc>
        <w:tc>
          <w:tcPr>
            <w:tcW w:w="3548"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
        </w:tc>
        <w:tc>
          <w:tcPr>
            <w:tcW w:w="610"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
        </w:tc>
        <w:tc>
          <w:tcPr>
            <w:tcW w:w="1155"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
        </w:tc>
        <w:tc>
          <w:tcPr>
            <w:tcW w:w="1318" w:type="dxa"/>
          </w:tcPr>
          <w:p w:rsidR="003E69E5" w:rsidRPr="002C096D"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600</w:t>
            </w:r>
          </w:p>
        </w:tc>
        <w:tc>
          <w:tcPr>
            <w:tcW w:w="3548"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Daten nach Bezüge-</w:t>
            </w:r>
            <w:proofErr w:type="spellStart"/>
            <w:r>
              <w:rPr>
                <w:rFonts w:asciiTheme="majorHAnsi" w:hAnsiTheme="majorHAnsi" w:cs="Calibri"/>
                <w:color w:val="7F7F7F" w:themeColor="text1" w:themeTint="80"/>
                <w:szCs w:val="22"/>
                <w:lang w:val="de-AT" w:eastAsia="en-US"/>
              </w:rPr>
              <w:t>begrenzungsgesetz</w:t>
            </w:r>
            <w:proofErr w:type="spellEnd"/>
            <w:r>
              <w:rPr>
                <w:rFonts w:asciiTheme="majorHAnsi" w:hAnsiTheme="majorHAnsi" w:cs="Calibri"/>
                <w:color w:val="7F7F7F" w:themeColor="text1" w:themeTint="80"/>
                <w:szCs w:val="22"/>
                <w:lang w:val="de-AT" w:eastAsia="en-US"/>
              </w:rPr>
              <w:t xml:space="preserve">, BGBl I Nr. 64/1997 </w:t>
            </w:r>
            <w:proofErr w:type="spellStart"/>
            <w:r>
              <w:rPr>
                <w:rFonts w:asciiTheme="majorHAnsi" w:hAnsiTheme="majorHAnsi" w:cs="Calibri"/>
                <w:color w:val="7F7F7F" w:themeColor="text1" w:themeTint="80"/>
                <w:szCs w:val="22"/>
                <w:lang w:val="de-AT" w:eastAsia="en-US"/>
              </w:rPr>
              <w:t>idgF</w:t>
            </w:r>
            <w:proofErr w:type="spellEnd"/>
            <w:r>
              <w:rPr>
                <w:rFonts w:asciiTheme="majorHAnsi" w:hAnsiTheme="majorHAnsi" w:cs="Calibri"/>
                <w:color w:val="7F7F7F" w:themeColor="text1" w:themeTint="80"/>
                <w:szCs w:val="22"/>
                <w:lang w:val="de-AT" w:eastAsia="en-US"/>
              </w:rPr>
              <w:t xml:space="preserve">. </w:t>
            </w:r>
          </w:p>
        </w:tc>
        <w:tc>
          <w:tcPr>
            <w:tcW w:w="610"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19-21, 26 </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610</w:t>
            </w:r>
          </w:p>
        </w:tc>
        <w:tc>
          <w:tcPr>
            <w:tcW w:w="3548" w:type="dxa"/>
          </w:tcPr>
          <w:p w:rsidR="003E69E5" w:rsidRDefault="003E69E5" w:rsidP="00092FA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Höhe des Gewerkschaftsbeitrages und Bezeichnung und Adresse des Empfängers (nach Bekanntgabe des Betroffenen) </w:t>
            </w:r>
          </w:p>
        </w:tc>
        <w:tc>
          <w:tcPr>
            <w:tcW w:w="610" w:type="dxa"/>
          </w:tcPr>
          <w:p w:rsidR="003E69E5" w:rsidRPr="007A0549" w:rsidRDefault="00A718F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r>
              <w:rPr>
                <w:noProof/>
                <w:lang w:val="de-AT" w:eastAsia="de-AT"/>
              </w:rPr>
              <w:drawing>
                <wp:anchor distT="0" distB="0" distL="114300" distR="114300" simplePos="0" relativeHeight="251693056" behindDoc="1" locked="0" layoutInCell="1" allowOverlap="1" wp14:anchorId="0D84FF48" wp14:editId="42421684">
                  <wp:simplePos x="0" y="0"/>
                  <wp:positionH relativeFrom="column">
                    <wp:posOffset>1905</wp:posOffset>
                  </wp:positionH>
                  <wp:positionV relativeFrom="paragraph">
                    <wp:posOffset>151130</wp:posOffset>
                  </wp:positionV>
                  <wp:extent cx="138430" cy="111760"/>
                  <wp:effectExtent l="0" t="0" r="0" b="2540"/>
                  <wp:wrapTight wrapText="bothSides">
                    <wp:wrapPolygon edited="0">
                      <wp:start x="0" y="0"/>
                      <wp:lineTo x="0" y="18409"/>
                      <wp:lineTo x="17835" y="18409"/>
                      <wp:lineTo x="17835" y="0"/>
                      <wp:lineTo x="0" y="0"/>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p>
        </w:tc>
        <w:tc>
          <w:tcPr>
            <w:tcW w:w="737"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092FA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13-14, 20-21, 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620</w:t>
            </w:r>
          </w:p>
        </w:tc>
        <w:tc>
          <w:tcPr>
            <w:tcW w:w="3548"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Versicherungsprämien als Leistung des Arbeitgebers</w:t>
            </w:r>
          </w:p>
        </w:tc>
        <w:tc>
          <w:tcPr>
            <w:tcW w:w="610"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4-5, 12-13, 20-21, 26 </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630</w:t>
            </w:r>
          </w:p>
        </w:tc>
        <w:tc>
          <w:tcPr>
            <w:tcW w:w="3548"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Verwaltung von Vorschüssen und Darlehen </w:t>
            </w:r>
          </w:p>
        </w:tc>
        <w:tc>
          <w:tcPr>
            <w:tcW w:w="610"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1, 13, 20-21, 26 </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640</w:t>
            </w:r>
          </w:p>
        </w:tc>
        <w:tc>
          <w:tcPr>
            <w:tcW w:w="3548"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Lohnpfändungsdaten </w:t>
            </w:r>
          </w:p>
        </w:tc>
        <w:tc>
          <w:tcPr>
            <w:tcW w:w="610"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1, 4-5, 20-21, 26 </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lastRenderedPageBreak/>
              <w:t>650</w:t>
            </w:r>
          </w:p>
        </w:tc>
        <w:tc>
          <w:tcPr>
            <w:tcW w:w="3548"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Daten des Lohnzettels (L-16 Formular)</w:t>
            </w:r>
          </w:p>
        </w:tc>
        <w:tc>
          <w:tcPr>
            <w:tcW w:w="610"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11, 20-21,26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660</w:t>
            </w:r>
          </w:p>
        </w:tc>
        <w:tc>
          <w:tcPr>
            <w:tcW w:w="3548" w:type="dxa"/>
          </w:tcPr>
          <w:p w:rsidR="003E69E5" w:rsidRDefault="003E69E5" w:rsidP="00F10E1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Alleinverdiener- oder Alleinerzieher-Absetzbetrag (ja/nein)</w:t>
            </w:r>
          </w:p>
        </w:tc>
        <w:tc>
          <w:tcPr>
            <w:tcW w:w="610"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 11, 20-21, 26</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670</w:t>
            </w:r>
          </w:p>
        </w:tc>
        <w:tc>
          <w:tcPr>
            <w:tcW w:w="3548"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Wohnsitzfinanzamt </w:t>
            </w:r>
          </w:p>
        </w:tc>
        <w:tc>
          <w:tcPr>
            <w:tcW w:w="610"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680</w:t>
            </w:r>
          </w:p>
        </w:tc>
        <w:tc>
          <w:tcPr>
            <w:tcW w:w="3548"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Daten zur Pensionskasse (insbesondere Ein- und Austritt, Beitragsdaten und Versicherungszeiten in der gesetzlichen Sozialversicherung im Zeitraum der Beschäftigung) </w:t>
            </w:r>
          </w:p>
        </w:tc>
        <w:tc>
          <w:tcPr>
            <w:tcW w:w="610"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5, 12, 14, 19, 21-22</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690</w:t>
            </w:r>
          </w:p>
        </w:tc>
        <w:tc>
          <w:tcPr>
            <w:tcW w:w="3548"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Daten zur Verwendung von Dienstfahrzeugen (insbesondere Führerschein, Abrechnungen, Schadensfälle, Versicherungen)</w:t>
            </w:r>
          </w:p>
        </w:tc>
        <w:tc>
          <w:tcPr>
            <w:tcW w:w="610"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4-5, 12, 20-21, 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700</w:t>
            </w:r>
          </w:p>
        </w:tc>
        <w:tc>
          <w:tcPr>
            <w:tcW w:w="3548"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Besondere Qualifikationen (z.B. Gewerbeschein, besondere Ausbildung)</w:t>
            </w:r>
          </w:p>
        </w:tc>
        <w:tc>
          <w:tcPr>
            <w:tcW w:w="610"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4-5, 7, 20-21, 26</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710</w:t>
            </w:r>
          </w:p>
        </w:tc>
        <w:tc>
          <w:tcPr>
            <w:tcW w:w="3548"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Nebenbeschäftigung </w:t>
            </w:r>
          </w:p>
        </w:tc>
        <w:tc>
          <w:tcPr>
            <w:tcW w:w="610"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19-21, 26</w:t>
            </w:r>
          </w:p>
        </w:tc>
      </w:tr>
      <w:tr w:rsidR="003E69E5" w:rsidRPr="00F92B1D" w:rsidTr="00151780">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720</w:t>
            </w:r>
          </w:p>
        </w:tc>
        <w:tc>
          <w:tcPr>
            <w:tcW w:w="3548"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Daten nach dem Berufsausbildungsgesetz, BGBl. Nr. 142/1969 </w:t>
            </w:r>
            <w:proofErr w:type="spellStart"/>
            <w:r>
              <w:rPr>
                <w:rFonts w:asciiTheme="majorHAnsi" w:hAnsiTheme="majorHAnsi" w:cs="Calibri"/>
                <w:color w:val="7F7F7F" w:themeColor="text1" w:themeTint="80"/>
                <w:szCs w:val="22"/>
                <w:lang w:val="de-AT" w:eastAsia="en-US"/>
              </w:rPr>
              <w:t>idgF</w:t>
            </w:r>
            <w:proofErr w:type="spellEnd"/>
            <w:r>
              <w:rPr>
                <w:rFonts w:asciiTheme="majorHAnsi" w:hAnsiTheme="majorHAnsi" w:cs="Calibri"/>
                <w:color w:val="7F7F7F" w:themeColor="text1" w:themeTint="80"/>
                <w:szCs w:val="22"/>
                <w:lang w:val="de-AT" w:eastAsia="en-US"/>
              </w:rPr>
              <w:t>., und einschlägigen kollektiv-vertraglichen Regelungen bei Lehrlingen, insbesondere Lehrvertragsdaten und sonstige Daten aus dem Ausbildungsverhältnis und Berufsschulbesuch</w:t>
            </w:r>
          </w:p>
        </w:tc>
        <w:tc>
          <w:tcPr>
            <w:tcW w:w="610"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3E69E5" w:rsidRPr="007A0549"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7y</w:t>
            </w:r>
          </w:p>
        </w:tc>
        <w:tc>
          <w:tcPr>
            <w:tcW w:w="1318" w:type="dxa"/>
          </w:tcPr>
          <w:p w:rsidR="003E69E5" w:rsidRPr="002C096D" w:rsidRDefault="003E69E5" w:rsidP="001846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4-5, 8-9, 15, 20-21, 26</w:t>
            </w:r>
          </w:p>
        </w:tc>
      </w:tr>
      <w:tr w:rsidR="003E69E5" w:rsidRPr="00F92B1D" w:rsidTr="0015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3E69E5" w:rsidRDefault="003E69E5" w:rsidP="00184603">
            <w:pPr>
              <w:autoSpaceDE w:val="0"/>
              <w:autoSpaceDN w:val="0"/>
              <w:adjustRightInd w:val="0"/>
              <w:rPr>
                <w:rFonts w:asciiTheme="majorHAnsi" w:hAnsiTheme="majorHAnsi" w:cs="Calibri"/>
                <w:b w:val="0"/>
                <w:color w:val="7F7F7F" w:themeColor="text1" w:themeTint="80"/>
                <w:szCs w:val="22"/>
                <w:lang w:val="de-AT" w:eastAsia="en-US"/>
              </w:rPr>
            </w:pPr>
          </w:p>
        </w:tc>
        <w:tc>
          <w:tcPr>
            <w:tcW w:w="3548" w:type="dxa"/>
          </w:tcPr>
          <w:p w:rsidR="003E69E5" w:rsidRDefault="003E69E5" w:rsidP="008D757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
        </w:tc>
        <w:tc>
          <w:tcPr>
            <w:tcW w:w="610"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3E69E5"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
        </w:tc>
        <w:tc>
          <w:tcPr>
            <w:tcW w:w="1155" w:type="dxa"/>
          </w:tcPr>
          <w:p w:rsidR="003E69E5" w:rsidRPr="007A0549"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
        </w:tc>
        <w:tc>
          <w:tcPr>
            <w:tcW w:w="1318" w:type="dxa"/>
          </w:tcPr>
          <w:p w:rsidR="003E69E5" w:rsidRPr="002C096D" w:rsidRDefault="003E69E5" w:rsidP="001846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
        </w:tc>
      </w:tr>
    </w:tbl>
    <w:p w:rsidR="00913CE6" w:rsidRDefault="00913CE6" w:rsidP="005942A3">
      <w:pPr>
        <w:autoSpaceDE w:val="0"/>
        <w:autoSpaceDN w:val="0"/>
        <w:adjustRightInd w:val="0"/>
        <w:spacing w:line="240" w:lineRule="auto"/>
        <w:rPr>
          <w:rFonts w:asciiTheme="majorHAnsi" w:hAnsiTheme="majorHAnsi" w:cs="Calibri"/>
          <w:b/>
          <w:color w:val="7F7F7F" w:themeColor="text1" w:themeTint="80"/>
          <w:szCs w:val="22"/>
          <w:lang w:val="de-AT" w:eastAsia="en-US"/>
        </w:rPr>
      </w:pPr>
    </w:p>
    <w:p w:rsidR="00913CE6" w:rsidRDefault="00913CE6" w:rsidP="005942A3">
      <w:pPr>
        <w:autoSpaceDE w:val="0"/>
        <w:autoSpaceDN w:val="0"/>
        <w:adjustRightInd w:val="0"/>
        <w:spacing w:line="240" w:lineRule="auto"/>
        <w:rPr>
          <w:rFonts w:asciiTheme="majorHAnsi" w:hAnsiTheme="majorHAnsi" w:cs="Calibri"/>
          <w:b/>
          <w:color w:val="7F7F7F" w:themeColor="text1" w:themeTint="80"/>
          <w:szCs w:val="22"/>
          <w:lang w:val="de-AT" w:eastAsia="en-US"/>
        </w:rPr>
      </w:pPr>
    </w:p>
    <w:p w:rsidR="00D66AC7" w:rsidRDefault="00D66AC7" w:rsidP="00D66AC7">
      <w:pPr>
        <w:autoSpaceDE w:val="0"/>
        <w:autoSpaceDN w:val="0"/>
        <w:adjustRightInd w:val="0"/>
        <w:spacing w:line="240" w:lineRule="auto"/>
        <w:rPr>
          <w:rFonts w:asciiTheme="majorHAnsi" w:hAnsiTheme="majorHAnsi" w:cs="Calibri-Bold"/>
          <w:b/>
          <w:bCs/>
          <w:color w:val="7F7F7F" w:themeColor="text1" w:themeTint="80"/>
          <w:szCs w:val="22"/>
          <w:lang w:val="de-AT" w:eastAsia="en-US"/>
        </w:rPr>
      </w:pPr>
    </w:p>
    <w:p w:rsidR="00D66AC7" w:rsidRPr="00F60CDB" w:rsidRDefault="00D66AC7" w:rsidP="00D66AC7">
      <w:pPr>
        <w:autoSpaceDE w:val="0"/>
        <w:autoSpaceDN w:val="0"/>
        <w:adjustRightInd w:val="0"/>
        <w:spacing w:line="240" w:lineRule="auto"/>
        <w:rPr>
          <w:rFonts w:asciiTheme="majorHAnsi" w:hAnsiTheme="majorHAnsi" w:cs="Calibri-Bold"/>
          <w:b/>
          <w:bCs/>
          <w:color w:val="7F7F7F" w:themeColor="text1" w:themeTint="80"/>
          <w:szCs w:val="22"/>
          <w:lang w:val="de-AT" w:eastAsia="en-US"/>
        </w:rPr>
      </w:pPr>
      <w:r>
        <w:rPr>
          <w:rFonts w:asciiTheme="majorHAnsi" w:hAnsiTheme="majorHAnsi" w:cs="Calibri-Bold"/>
          <w:b/>
          <w:bCs/>
          <w:color w:val="7F7F7F" w:themeColor="text1" w:themeTint="80"/>
          <w:szCs w:val="22"/>
          <w:lang w:val="de-AT" w:eastAsia="en-US"/>
        </w:rPr>
        <w:t>3</w:t>
      </w:r>
      <w:r w:rsidRPr="00F60CDB">
        <w:rPr>
          <w:rFonts w:asciiTheme="majorHAnsi" w:hAnsiTheme="majorHAnsi" w:cs="Calibri-Bold"/>
          <w:b/>
          <w:bCs/>
          <w:color w:val="7F7F7F" w:themeColor="text1" w:themeTint="80"/>
          <w:szCs w:val="22"/>
          <w:lang w:val="de-AT" w:eastAsia="en-US"/>
        </w:rPr>
        <w:t xml:space="preserve">0 </w:t>
      </w:r>
      <w:r w:rsidR="00C34D09">
        <w:rPr>
          <w:rFonts w:asciiTheme="majorHAnsi" w:hAnsiTheme="majorHAnsi" w:cs="Calibri-Bold"/>
          <w:b/>
          <w:bCs/>
          <w:color w:val="7F7F7F" w:themeColor="text1" w:themeTint="80"/>
          <w:szCs w:val="22"/>
          <w:lang w:val="de-AT" w:eastAsia="en-US"/>
        </w:rPr>
        <w:t xml:space="preserve">Bewerber </w:t>
      </w:r>
      <w:r>
        <w:rPr>
          <w:rFonts w:asciiTheme="majorHAnsi" w:hAnsiTheme="majorHAnsi" w:cs="Calibri-Bold"/>
          <w:b/>
          <w:bCs/>
          <w:color w:val="7F7F7F" w:themeColor="text1" w:themeTint="80"/>
          <w:szCs w:val="22"/>
          <w:lang w:val="de-AT" w:eastAsia="en-US"/>
        </w:rPr>
        <w:t>(</w:t>
      </w:r>
      <w:r w:rsidR="00C34D09">
        <w:rPr>
          <w:rFonts w:asciiTheme="majorHAnsi" w:hAnsiTheme="majorHAnsi" w:cs="Calibri-Bold"/>
          <w:b/>
          <w:bCs/>
          <w:color w:val="7F7F7F" w:themeColor="text1" w:themeTint="80"/>
          <w:szCs w:val="22"/>
          <w:lang w:val="de-AT" w:eastAsia="en-US"/>
        </w:rPr>
        <w:t>Jobbewerber</w:t>
      </w:r>
      <w:r>
        <w:rPr>
          <w:rFonts w:asciiTheme="majorHAnsi" w:hAnsiTheme="majorHAnsi" w:cs="Calibri-Bold"/>
          <w:b/>
          <w:bCs/>
          <w:color w:val="7F7F7F" w:themeColor="text1" w:themeTint="80"/>
          <w:szCs w:val="22"/>
          <w:lang w:val="de-AT" w:eastAsia="en-US"/>
        </w:rPr>
        <w:t>)</w:t>
      </w:r>
      <w:r w:rsidRPr="00F60CDB">
        <w:rPr>
          <w:rFonts w:asciiTheme="majorHAnsi" w:hAnsiTheme="majorHAnsi" w:cs="Calibri-Bold"/>
          <w:b/>
          <w:bCs/>
          <w:color w:val="7F7F7F" w:themeColor="text1" w:themeTint="80"/>
          <w:szCs w:val="22"/>
          <w:lang w:val="de-AT" w:eastAsia="en-US"/>
        </w:rPr>
        <w:t xml:space="preserve"> </w:t>
      </w:r>
    </w:p>
    <w:p w:rsidR="00D66AC7" w:rsidRPr="00F92B1D" w:rsidRDefault="00D66AC7" w:rsidP="00D66AC7">
      <w:pPr>
        <w:autoSpaceDE w:val="0"/>
        <w:autoSpaceDN w:val="0"/>
        <w:adjustRightInd w:val="0"/>
        <w:spacing w:line="240" w:lineRule="auto"/>
        <w:rPr>
          <w:rFonts w:asciiTheme="majorHAnsi" w:hAnsiTheme="majorHAnsi" w:cs="Calibri"/>
          <w:color w:val="4C535C"/>
          <w:szCs w:val="22"/>
          <w:lang w:val="de-AT" w:eastAsia="en-US"/>
        </w:rPr>
      </w:pPr>
    </w:p>
    <w:tbl>
      <w:tblPr>
        <w:tblStyle w:val="EinfacheTabelle1"/>
        <w:tblW w:w="8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
        <w:gridCol w:w="3548"/>
        <w:gridCol w:w="610"/>
        <w:gridCol w:w="737"/>
        <w:gridCol w:w="1063"/>
        <w:gridCol w:w="1155"/>
        <w:gridCol w:w="1318"/>
      </w:tblGrid>
      <w:tr w:rsidR="00D66AC7" w:rsidRPr="00F92B1D" w:rsidTr="00A77E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Borders>
              <w:bottom w:val="single" w:sz="4" w:space="0" w:color="auto"/>
            </w:tcBorders>
          </w:tcPr>
          <w:p w:rsidR="00D66AC7" w:rsidRPr="00F92B1D" w:rsidRDefault="00D66AC7" w:rsidP="00A77E39">
            <w:pPr>
              <w:autoSpaceDE w:val="0"/>
              <w:autoSpaceDN w:val="0"/>
              <w:adjustRightInd w:val="0"/>
              <w:rPr>
                <w:rFonts w:asciiTheme="majorHAnsi" w:hAnsiTheme="majorHAnsi" w:cs="Calibri"/>
                <w:szCs w:val="22"/>
                <w:lang w:val="de-AT" w:eastAsia="en-US"/>
              </w:rPr>
            </w:pPr>
            <w:r w:rsidRPr="00F92B1D">
              <w:rPr>
                <w:rFonts w:asciiTheme="majorHAnsi" w:hAnsiTheme="majorHAnsi" w:cs="Calibri"/>
                <w:szCs w:val="22"/>
                <w:lang w:val="de-AT" w:eastAsia="en-US"/>
              </w:rPr>
              <w:t>Nr.</w:t>
            </w:r>
          </w:p>
        </w:tc>
        <w:tc>
          <w:tcPr>
            <w:tcW w:w="3548" w:type="dxa"/>
            <w:tcBorders>
              <w:bottom w:val="single" w:sz="4" w:space="0" w:color="auto"/>
            </w:tcBorders>
          </w:tcPr>
          <w:p w:rsidR="00D66AC7" w:rsidRPr="00F92B1D" w:rsidRDefault="00D66AC7" w:rsidP="00A77E3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r w:rsidRPr="00F92B1D">
              <w:rPr>
                <w:rFonts w:asciiTheme="majorHAnsi" w:hAnsiTheme="majorHAnsi" w:cs="Calibri"/>
                <w:szCs w:val="22"/>
                <w:lang w:val="de-AT" w:eastAsia="en-US"/>
              </w:rPr>
              <w:t>Datenkategorie</w:t>
            </w:r>
          </w:p>
        </w:tc>
        <w:tc>
          <w:tcPr>
            <w:tcW w:w="610" w:type="dxa"/>
            <w:tcBorders>
              <w:bottom w:val="single" w:sz="4" w:space="0" w:color="auto"/>
            </w:tcBorders>
          </w:tcPr>
          <w:p w:rsidR="00D66AC7" w:rsidRPr="00F92B1D" w:rsidRDefault="00D66AC7" w:rsidP="00A77E3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r w:rsidRPr="00F92B1D">
              <w:rPr>
                <w:rFonts w:asciiTheme="majorHAnsi" w:hAnsiTheme="majorHAnsi" w:cs="Calibri"/>
                <w:sz w:val="20"/>
                <w:lang w:val="de-AT" w:eastAsia="en-US"/>
              </w:rPr>
              <w:t>Bes. Kat</w:t>
            </w:r>
            <w:r w:rsidR="00C9684E">
              <w:rPr>
                <w:rFonts w:asciiTheme="majorHAnsi" w:hAnsiTheme="majorHAnsi" w:cs="Calibri"/>
                <w:sz w:val="20"/>
                <w:lang w:val="de-AT" w:eastAsia="en-US"/>
              </w:rPr>
              <w:t>.</w:t>
            </w:r>
          </w:p>
        </w:tc>
        <w:tc>
          <w:tcPr>
            <w:tcW w:w="737" w:type="dxa"/>
            <w:tcBorders>
              <w:bottom w:val="single" w:sz="4" w:space="0" w:color="auto"/>
            </w:tcBorders>
          </w:tcPr>
          <w:p w:rsidR="00D66AC7" w:rsidRPr="00F92B1D" w:rsidRDefault="00D66AC7" w:rsidP="00A77E3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proofErr w:type="spellStart"/>
            <w:r w:rsidRPr="00F92B1D">
              <w:rPr>
                <w:rFonts w:asciiTheme="majorHAnsi" w:hAnsiTheme="majorHAnsi" w:cs="Calibri"/>
                <w:sz w:val="20"/>
                <w:lang w:val="de-AT" w:eastAsia="en-US"/>
              </w:rPr>
              <w:t>Straf</w:t>
            </w:r>
            <w:proofErr w:type="spellEnd"/>
            <w:r w:rsidRPr="00F92B1D">
              <w:rPr>
                <w:rFonts w:asciiTheme="majorHAnsi" w:hAnsiTheme="majorHAnsi" w:cs="Calibri"/>
                <w:sz w:val="20"/>
                <w:lang w:val="de-AT" w:eastAsia="en-US"/>
              </w:rPr>
              <w:t>. Rel.</w:t>
            </w:r>
          </w:p>
        </w:tc>
        <w:tc>
          <w:tcPr>
            <w:tcW w:w="1063" w:type="dxa"/>
            <w:tcBorders>
              <w:bottom w:val="single" w:sz="4" w:space="0" w:color="auto"/>
            </w:tcBorders>
          </w:tcPr>
          <w:p w:rsidR="00D66AC7" w:rsidRPr="00F92B1D" w:rsidRDefault="00D66AC7" w:rsidP="00A77E3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 w:val="20"/>
                <w:lang w:val="de-AT" w:eastAsia="en-US"/>
              </w:rPr>
            </w:pPr>
            <w:r w:rsidRPr="00F92B1D">
              <w:rPr>
                <w:rFonts w:asciiTheme="majorHAnsi" w:hAnsiTheme="majorHAnsi" w:cs="Calibri"/>
                <w:szCs w:val="22"/>
                <w:lang w:val="de-AT" w:eastAsia="en-US"/>
              </w:rPr>
              <w:t>Datenherkunft</w:t>
            </w:r>
          </w:p>
        </w:tc>
        <w:tc>
          <w:tcPr>
            <w:tcW w:w="1155" w:type="dxa"/>
            <w:tcBorders>
              <w:bottom w:val="single" w:sz="4" w:space="0" w:color="auto"/>
            </w:tcBorders>
          </w:tcPr>
          <w:p w:rsidR="00D66AC7" w:rsidRPr="00F92B1D" w:rsidRDefault="00D66AC7" w:rsidP="00A77E3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proofErr w:type="spellStart"/>
            <w:r w:rsidRPr="00F92B1D">
              <w:rPr>
                <w:rFonts w:asciiTheme="majorHAnsi" w:hAnsiTheme="majorHAnsi" w:cs="Calibri"/>
                <w:szCs w:val="22"/>
                <w:lang w:val="de-AT" w:eastAsia="en-US"/>
              </w:rPr>
              <w:t>Aufbew</w:t>
            </w:r>
            <w:proofErr w:type="spellEnd"/>
            <w:r w:rsidRPr="00F92B1D">
              <w:rPr>
                <w:rFonts w:asciiTheme="majorHAnsi" w:hAnsiTheme="majorHAnsi" w:cs="Calibri"/>
                <w:szCs w:val="22"/>
                <w:lang w:val="de-AT" w:eastAsia="en-US"/>
              </w:rPr>
              <w:t>.-</w:t>
            </w:r>
          </w:p>
          <w:p w:rsidR="00D66AC7" w:rsidRPr="00F92B1D" w:rsidRDefault="00D66AC7" w:rsidP="00A77E3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proofErr w:type="spellStart"/>
            <w:r w:rsidRPr="00F92B1D">
              <w:rPr>
                <w:rFonts w:asciiTheme="majorHAnsi" w:hAnsiTheme="majorHAnsi" w:cs="Calibri"/>
                <w:szCs w:val="22"/>
                <w:lang w:val="de-AT" w:eastAsia="en-US"/>
              </w:rPr>
              <w:t>dauer</w:t>
            </w:r>
            <w:proofErr w:type="spellEnd"/>
          </w:p>
        </w:tc>
        <w:tc>
          <w:tcPr>
            <w:tcW w:w="1318" w:type="dxa"/>
            <w:tcBorders>
              <w:bottom w:val="single" w:sz="4" w:space="0" w:color="auto"/>
            </w:tcBorders>
          </w:tcPr>
          <w:p w:rsidR="00D66AC7" w:rsidRPr="00F92B1D" w:rsidRDefault="00D66AC7" w:rsidP="00A77E3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r w:rsidRPr="00F92B1D">
              <w:rPr>
                <w:rFonts w:asciiTheme="majorHAnsi" w:hAnsiTheme="majorHAnsi" w:cs="Calibri"/>
                <w:szCs w:val="22"/>
                <w:lang w:val="de-AT" w:eastAsia="en-US"/>
              </w:rPr>
              <w:t>Empfänger</w:t>
            </w:r>
          </w:p>
          <w:p w:rsidR="00D66AC7" w:rsidRPr="00F92B1D" w:rsidRDefault="00D66AC7" w:rsidP="00A77E3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p>
        </w:tc>
      </w:tr>
      <w:tr w:rsidR="00C34D09" w:rsidRPr="00F92B1D" w:rsidTr="00A77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Borders>
              <w:top w:val="single" w:sz="4" w:space="0" w:color="auto"/>
            </w:tcBorders>
          </w:tcPr>
          <w:p w:rsidR="00C34D09" w:rsidRPr="007A0549"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10</w:t>
            </w:r>
          </w:p>
        </w:tc>
        <w:tc>
          <w:tcPr>
            <w:tcW w:w="3548" w:type="dxa"/>
            <w:tcBorders>
              <w:top w:val="single" w:sz="4" w:space="0" w:color="auto"/>
            </w:tcBorders>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Ordnungsnummer </w:t>
            </w:r>
          </w:p>
        </w:tc>
        <w:tc>
          <w:tcPr>
            <w:tcW w:w="610" w:type="dxa"/>
            <w:tcBorders>
              <w:top w:val="single" w:sz="4" w:space="0" w:color="auto"/>
            </w:tcBorders>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Borders>
              <w:top w:val="single" w:sz="4" w:space="0" w:color="auto"/>
            </w:tcBorders>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Borders>
              <w:top w:val="single" w:sz="4" w:space="0" w:color="auto"/>
            </w:tcBorders>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Borders>
              <w:top w:val="single" w:sz="4" w:space="0" w:color="auto"/>
            </w:tcBorders>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Borders>
              <w:top w:val="single" w:sz="4" w:space="0" w:color="auto"/>
            </w:tcBorders>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c>
          <w:tcPr>
            <w:cnfStyle w:val="001000000000" w:firstRow="0" w:lastRow="0" w:firstColumn="1" w:lastColumn="0" w:oddVBand="0" w:evenVBand="0" w:oddHBand="0" w:evenHBand="0" w:firstRowFirstColumn="0" w:firstRowLastColumn="0" w:lastRowFirstColumn="0" w:lastRowLastColumn="0"/>
            <w:tcW w:w="563" w:type="dxa"/>
          </w:tcPr>
          <w:p w:rsidR="00C34D09" w:rsidRPr="007A0549"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20</w:t>
            </w:r>
          </w:p>
        </w:tc>
        <w:tc>
          <w:tcPr>
            <w:tcW w:w="354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Name (wenn vom Betroffenen angegeben)</w:t>
            </w:r>
          </w:p>
        </w:tc>
        <w:tc>
          <w:tcPr>
            <w:tcW w:w="610"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C34D09" w:rsidRPr="007A0549"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30</w:t>
            </w:r>
          </w:p>
        </w:tc>
        <w:tc>
          <w:tcPr>
            <w:tcW w:w="354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Geburtsdatum (wenn vom Betroffenen angegeben) </w:t>
            </w:r>
          </w:p>
        </w:tc>
        <w:tc>
          <w:tcPr>
            <w:tcW w:w="610"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c>
          <w:tcPr>
            <w:cnfStyle w:val="001000000000" w:firstRow="0" w:lastRow="0" w:firstColumn="1" w:lastColumn="0" w:oddVBand="0" w:evenVBand="0" w:oddHBand="0" w:evenHBand="0" w:firstRowFirstColumn="0" w:firstRowLastColumn="0" w:lastRowFirstColumn="0" w:lastRowLastColumn="0"/>
            <w:tcW w:w="563" w:type="dxa"/>
          </w:tcPr>
          <w:p w:rsidR="00C34D09" w:rsidRPr="007A0549"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40</w:t>
            </w:r>
          </w:p>
        </w:tc>
        <w:tc>
          <w:tcPr>
            <w:tcW w:w="354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Staatsbürgerschaft (wenn vom Betroffenen angegeben)</w:t>
            </w:r>
          </w:p>
        </w:tc>
        <w:tc>
          <w:tcPr>
            <w:tcW w:w="610"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C34D09" w:rsidRPr="007A0549"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50</w:t>
            </w:r>
          </w:p>
        </w:tc>
        <w:tc>
          <w:tcPr>
            <w:tcW w:w="354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Geschlecht (wenn vom Betroffenen angegeben) </w:t>
            </w:r>
          </w:p>
        </w:tc>
        <w:tc>
          <w:tcPr>
            <w:tcW w:w="610"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c>
          <w:tcPr>
            <w:cnfStyle w:val="001000000000" w:firstRow="0" w:lastRow="0" w:firstColumn="1" w:lastColumn="0" w:oddVBand="0" w:evenVBand="0" w:oddHBand="0" w:evenHBand="0" w:firstRowFirstColumn="0" w:firstRowLastColumn="0" w:lastRowFirstColumn="0" w:lastRowLastColumn="0"/>
            <w:tcW w:w="563" w:type="dxa"/>
          </w:tcPr>
          <w:p w:rsidR="00C34D09" w:rsidRPr="007A0549"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60</w:t>
            </w:r>
          </w:p>
        </w:tc>
        <w:tc>
          <w:tcPr>
            <w:tcW w:w="354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Anschrift (wenn vom Betroffenen angegeben) </w:t>
            </w:r>
          </w:p>
        </w:tc>
        <w:tc>
          <w:tcPr>
            <w:tcW w:w="610"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C34D09" w:rsidRPr="007A0549"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70</w:t>
            </w:r>
          </w:p>
        </w:tc>
        <w:tc>
          <w:tcPr>
            <w:tcW w:w="354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Telefonnummer (wenn vom Betroffenen angegeben)</w:t>
            </w:r>
          </w:p>
        </w:tc>
        <w:tc>
          <w:tcPr>
            <w:tcW w:w="610"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c>
          <w:tcPr>
            <w:cnfStyle w:val="001000000000" w:firstRow="0" w:lastRow="0" w:firstColumn="1" w:lastColumn="0" w:oddVBand="0" w:evenVBand="0" w:oddHBand="0" w:evenHBand="0" w:firstRowFirstColumn="0" w:firstRowLastColumn="0" w:lastRowFirstColumn="0" w:lastRowLastColumn="0"/>
            <w:tcW w:w="563" w:type="dxa"/>
          </w:tcPr>
          <w:p w:rsidR="00C34D09" w:rsidRPr="007A0549"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80</w:t>
            </w:r>
          </w:p>
        </w:tc>
        <w:tc>
          <w:tcPr>
            <w:tcW w:w="354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E-Mail-Adresse (wenn vom Betroffenen angegeben) </w:t>
            </w:r>
          </w:p>
        </w:tc>
        <w:tc>
          <w:tcPr>
            <w:tcW w:w="610"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C34D09" w:rsidRPr="007A0549"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t>90</w:t>
            </w:r>
          </w:p>
        </w:tc>
        <w:tc>
          <w:tcPr>
            <w:tcW w:w="354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Lichtbild (wenn vom Betroffenen angegeben)</w:t>
            </w:r>
          </w:p>
        </w:tc>
        <w:tc>
          <w:tcPr>
            <w:tcW w:w="610"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c>
          <w:tcPr>
            <w:cnfStyle w:val="001000000000" w:firstRow="0" w:lastRow="0" w:firstColumn="1" w:lastColumn="0" w:oddVBand="0" w:evenVBand="0" w:oddHBand="0" w:evenHBand="0" w:firstRowFirstColumn="0" w:firstRowLastColumn="0" w:lastRowFirstColumn="0" w:lastRowLastColumn="0"/>
            <w:tcW w:w="563" w:type="dxa"/>
          </w:tcPr>
          <w:p w:rsidR="00C34D09" w:rsidRPr="007A0549"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7A0549">
              <w:rPr>
                <w:rFonts w:asciiTheme="majorHAnsi" w:hAnsiTheme="majorHAnsi" w:cs="Calibri"/>
                <w:b w:val="0"/>
                <w:color w:val="7F7F7F" w:themeColor="text1" w:themeTint="80"/>
                <w:szCs w:val="22"/>
                <w:lang w:val="de-AT" w:eastAsia="en-US"/>
              </w:rPr>
              <w:lastRenderedPageBreak/>
              <w:t>100</w:t>
            </w:r>
          </w:p>
        </w:tc>
        <w:tc>
          <w:tcPr>
            <w:tcW w:w="354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Berufserfahrung und Lebenslauf (wenn vom Betroffenen angegeben)</w:t>
            </w:r>
          </w:p>
        </w:tc>
        <w:tc>
          <w:tcPr>
            <w:tcW w:w="610"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C34D09" w:rsidRPr="002C096D"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110</w:t>
            </w:r>
          </w:p>
        </w:tc>
        <w:tc>
          <w:tcPr>
            <w:tcW w:w="354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Angestrebte Beschäftigung (wenn vom Betroffenen angegeben)</w:t>
            </w:r>
          </w:p>
        </w:tc>
        <w:tc>
          <w:tcPr>
            <w:tcW w:w="610"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c>
          <w:tcPr>
            <w:cnfStyle w:val="001000000000" w:firstRow="0" w:lastRow="0" w:firstColumn="1" w:lastColumn="0" w:oddVBand="0" w:evenVBand="0" w:oddHBand="0" w:evenHBand="0" w:firstRowFirstColumn="0" w:firstRowLastColumn="0" w:lastRowFirstColumn="0" w:lastRowLastColumn="0"/>
            <w:tcW w:w="563" w:type="dxa"/>
          </w:tcPr>
          <w:p w:rsidR="00C34D09" w:rsidRPr="002C096D"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120</w:t>
            </w:r>
          </w:p>
        </w:tc>
        <w:tc>
          <w:tcPr>
            <w:tcW w:w="354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Beginn der angestrebten Beschäftigung (wenn vom Betroffenen angegeben)</w:t>
            </w:r>
          </w:p>
        </w:tc>
        <w:tc>
          <w:tcPr>
            <w:tcW w:w="610"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C34D09" w:rsidRPr="002C096D"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130</w:t>
            </w:r>
          </w:p>
        </w:tc>
        <w:tc>
          <w:tcPr>
            <w:tcW w:w="354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Sprachkenntnisse</w:t>
            </w:r>
          </w:p>
        </w:tc>
        <w:tc>
          <w:tcPr>
            <w:tcW w:w="610"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c>
          <w:tcPr>
            <w:cnfStyle w:val="001000000000" w:firstRow="0" w:lastRow="0" w:firstColumn="1" w:lastColumn="0" w:oddVBand="0" w:evenVBand="0" w:oddHBand="0" w:evenHBand="0" w:firstRowFirstColumn="0" w:firstRowLastColumn="0" w:lastRowFirstColumn="0" w:lastRowLastColumn="0"/>
            <w:tcW w:w="563" w:type="dxa"/>
          </w:tcPr>
          <w:p w:rsidR="00C34D09" w:rsidRPr="002C096D"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140</w:t>
            </w:r>
          </w:p>
        </w:tc>
        <w:tc>
          <w:tcPr>
            <w:tcW w:w="354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Testergebnisse, Bewertung </w:t>
            </w:r>
          </w:p>
        </w:tc>
        <w:tc>
          <w:tcPr>
            <w:tcW w:w="610"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C34D09" w:rsidRPr="002C096D"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150</w:t>
            </w:r>
          </w:p>
        </w:tc>
        <w:tc>
          <w:tcPr>
            <w:tcW w:w="354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Datum der Bewerbung </w:t>
            </w:r>
          </w:p>
        </w:tc>
        <w:tc>
          <w:tcPr>
            <w:tcW w:w="610"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c>
          <w:tcPr>
            <w:cnfStyle w:val="001000000000" w:firstRow="0" w:lastRow="0" w:firstColumn="1" w:lastColumn="0" w:oddVBand="0" w:evenVBand="0" w:oddHBand="0" w:evenHBand="0" w:firstRowFirstColumn="0" w:firstRowLastColumn="0" w:lastRowFirstColumn="0" w:lastRowLastColumn="0"/>
            <w:tcW w:w="563" w:type="dxa"/>
          </w:tcPr>
          <w:p w:rsidR="00C34D09" w:rsidRPr="002C096D"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160</w:t>
            </w:r>
          </w:p>
        </w:tc>
        <w:tc>
          <w:tcPr>
            <w:tcW w:w="354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Passwort (für Bewerber)</w:t>
            </w:r>
          </w:p>
        </w:tc>
        <w:tc>
          <w:tcPr>
            <w:tcW w:w="610"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C34D09" w:rsidRPr="002C096D"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170</w:t>
            </w:r>
          </w:p>
        </w:tc>
        <w:tc>
          <w:tcPr>
            <w:tcW w:w="354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Bewerberquelle (wie haben Sie von uns erfahren?)</w:t>
            </w:r>
          </w:p>
        </w:tc>
        <w:tc>
          <w:tcPr>
            <w:tcW w:w="610"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c>
          <w:tcPr>
            <w:cnfStyle w:val="001000000000" w:firstRow="0" w:lastRow="0" w:firstColumn="1" w:lastColumn="0" w:oddVBand="0" w:evenVBand="0" w:oddHBand="0" w:evenHBand="0" w:firstRowFirstColumn="0" w:firstRowLastColumn="0" w:lastRowFirstColumn="0" w:lastRowLastColumn="0"/>
            <w:tcW w:w="563" w:type="dxa"/>
          </w:tcPr>
          <w:p w:rsidR="00C34D09" w:rsidRPr="002C096D"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sidRPr="002C096D">
              <w:rPr>
                <w:rFonts w:asciiTheme="majorHAnsi" w:hAnsiTheme="majorHAnsi" w:cs="Calibri"/>
                <w:b w:val="0"/>
                <w:color w:val="7F7F7F" w:themeColor="text1" w:themeTint="80"/>
                <w:szCs w:val="22"/>
                <w:lang w:val="de-AT" w:eastAsia="en-US"/>
              </w:rPr>
              <w:t>180</w:t>
            </w:r>
          </w:p>
        </w:tc>
        <w:tc>
          <w:tcPr>
            <w:tcW w:w="354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Art der Bewerbung (Kanal: online, Mail)</w:t>
            </w:r>
          </w:p>
        </w:tc>
        <w:tc>
          <w:tcPr>
            <w:tcW w:w="610"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C34D09" w:rsidRPr="002C096D"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190</w:t>
            </w:r>
          </w:p>
        </w:tc>
        <w:tc>
          <w:tcPr>
            <w:tcW w:w="354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Status der Bewerbung </w:t>
            </w:r>
          </w:p>
        </w:tc>
        <w:tc>
          <w:tcPr>
            <w:tcW w:w="610"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c>
          <w:tcPr>
            <w:cnfStyle w:val="001000000000" w:firstRow="0" w:lastRow="0" w:firstColumn="1" w:lastColumn="0" w:oddVBand="0" w:evenVBand="0" w:oddHBand="0" w:evenHBand="0" w:firstRowFirstColumn="0" w:firstRowLastColumn="0" w:lastRowFirstColumn="0" w:lastRowLastColumn="0"/>
            <w:tcW w:w="563" w:type="dxa"/>
          </w:tcPr>
          <w:p w:rsidR="00C34D09" w:rsidRPr="002C096D"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200</w:t>
            </w:r>
          </w:p>
        </w:tc>
        <w:tc>
          <w:tcPr>
            <w:tcW w:w="354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Bemerkungen</w:t>
            </w:r>
          </w:p>
        </w:tc>
        <w:tc>
          <w:tcPr>
            <w:tcW w:w="610"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C34D09" w:rsidRPr="002C096D"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210</w:t>
            </w:r>
          </w:p>
        </w:tc>
        <w:tc>
          <w:tcPr>
            <w:tcW w:w="354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Historie der Bewerbung (Datum, Uhrzeit, Bemerkungen)</w:t>
            </w:r>
          </w:p>
        </w:tc>
        <w:tc>
          <w:tcPr>
            <w:tcW w:w="610"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c>
          <w:tcPr>
            <w:cnfStyle w:val="001000000000" w:firstRow="0" w:lastRow="0" w:firstColumn="1" w:lastColumn="0" w:oddVBand="0" w:evenVBand="0" w:oddHBand="0" w:evenHBand="0" w:firstRowFirstColumn="0" w:firstRowLastColumn="0" w:lastRowFirstColumn="0" w:lastRowLastColumn="0"/>
            <w:tcW w:w="563" w:type="dxa"/>
          </w:tcPr>
          <w:p w:rsidR="00C34D09" w:rsidRPr="002C096D"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220</w:t>
            </w:r>
          </w:p>
        </w:tc>
        <w:tc>
          <w:tcPr>
            <w:tcW w:w="3548" w:type="dxa"/>
          </w:tcPr>
          <w:p w:rsidR="00C34D09" w:rsidRPr="007A0549" w:rsidRDefault="00885D13"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 xml:space="preserve">Korrespondenz mit dem Bewerber </w:t>
            </w:r>
          </w:p>
        </w:tc>
        <w:tc>
          <w:tcPr>
            <w:tcW w:w="610"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rsidR="00C34D09" w:rsidRPr="002C096D"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230</w:t>
            </w:r>
          </w:p>
        </w:tc>
        <w:tc>
          <w:tcPr>
            <w:tcW w:w="3548" w:type="dxa"/>
          </w:tcPr>
          <w:p w:rsidR="00C34D09" w:rsidRPr="007A0549" w:rsidRDefault="00885D13"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Status der Anmeldung zu Newsletter (angemeldet/nicht angemeldet)</w:t>
            </w:r>
          </w:p>
        </w:tc>
        <w:tc>
          <w:tcPr>
            <w:tcW w:w="610"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selbst</w:t>
            </w:r>
          </w:p>
        </w:tc>
        <w:tc>
          <w:tcPr>
            <w:tcW w:w="1155"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r w:rsidR="00C34D09" w:rsidRPr="00F92B1D" w:rsidTr="00A77E39">
        <w:tc>
          <w:tcPr>
            <w:cnfStyle w:val="001000000000" w:firstRow="0" w:lastRow="0" w:firstColumn="1" w:lastColumn="0" w:oddVBand="0" w:evenVBand="0" w:oddHBand="0" w:evenHBand="0" w:firstRowFirstColumn="0" w:firstRowLastColumn="0" w:lastRowFirstColumn="0" w:lastRowLastColumn="0"/>
            <w:tcW w:w="563" w:type="dxa"/>
          </w:tcPr>
          <w:p w:rsidR="00C34D09" w:rsidRPr="002C096D" w:rsidRDefault="00C34D09" w:rsidP="00C34D09">
            <w:pPr>
              <w:autoSpaceDE w:val="0"/>
              <w:autoSpaceDN w:val="0"/>
              <w:adjustRightInd w:val="0"/>
              <w:rPr>
                <w:rFonts w:asciiTheme="majorHAnsi" w:hAnsiTheme="majorHAnsi" w:cs="Calibri"/>
                <w:b w:val="0"/>
                <w:color w:val="7F7F7F" w:themeColor="text1" w:themeTint="80"/>
                <w:szCs w:val="22"/>
                <w:lang w:val="de-AT" w:eastAsia="en-US"/>
              </w:rPr>
            </w:pPr>
            <w:r>
              <w:rPr>
                <w:rFonts w:asciiTheme="majorHAnsi" w:hAnsiTheme="majorHAnsi" w:cs="Calibri"/>
                <w:b w:val="0"/>
                <w:color w:val="7F7F7F" w:themeColor="text1" w:themeTint="80"/>
                <w:szCs w:val="22"/>
                <w:lang w:val="de-AT" w:eastAsia="en-US"/>
              </w:rPr>
              <w:t>240</w:t>
            </w:r>
          </w:p>
        </w:tc>
        <w:tc>
          <w:tcPr>
            <w:tcW w:w="3548" w:type="dxa"/>
          </w:tcPr>
          <w:p w:rsidR="00C34D09" w:rsidRPr="007A0549" w:rsidRDefault="00885D13"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Einschätzung inwieweit der Bewerber die geforderten Anforderungen erfüllt</w:t>
            </w:r>
          </w:p>
        </w:tc>
        <w:tc>
          <w:tcPr>
            <w:tcW w:w="610"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737"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 w:val="20"/>
                <w:lang w:val="de-AT" w:eastAsia="en-US"/>
              </w:rPr>
            </w:pPr>
          </w:p>
        </w:tc>
        <w:tc>
          <w:tcPr>
            <w:tcW w:w="1063"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proofErr w:type="spellStart"/>
            <w:r>
              <w:rPr>
                <w:rFonts w:asciiTheme="majorHAnsi" w:hAnsiTheme="majorHAnsi" w:cs="Calibri"/>
                <w:color w:val="7F7F7F" w:themeColor="text1" w:themeTint="80"/>
                <w:szCs w:val="22"/>
                <w:lang w:val="de-AT" w:eastAsia="en-US"/>
              </w:rPr>
              <w:t>int</w:t>
            </w:r>
            <w:proofErr w:type="spellEnd"/>
          </w:p>
        </w:tc>
        <w:tc>
          <w:tcPr>
            <w:tcW w:w="1155"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6m</w:t>
            </w:r>
          </w:p>
        </w:tc>
        <w:tc>
          <w:tcPr>
            <w:tcW w:w="1318" w:type="dxa"/>
          </w:tcPr>
          <w:p w:rsidR="00C34D09" w:rsidRPr="007A0549" w:rsidRDefault="00C34D09" w:rsidP="00C34D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7F7F7F" w:themeColor="text1" w:themeTint="80"/>
                <w:szCs w:val="22"/>
                <w:lang w:val="de-AT" w:eastAsia="en-US"/>
              </w:rPr>
            </w:pPr>
            <w:r>
              <w:rPr>
                <w:rFonts w:asciiTheme="majorHAnsi" w:hAnsiTheme="majorHAnsi" w:cs="Calibri"/>
                <w:color w:val="7F7F7F" w:themeColor="text1" w:themeTint="80"/>
                <w:szCs w:val="22"/>
                <w:lang w:val="de-AT" w:eastAsia="en-US"/>
              </w:rPr>
              <w:t>26</w:t>
            </w:r>
          </w:p>
        </w:tc>
      </w:tr>
    </w:tbl>
    <w:p w:rsidR="00177031" w:rsidRDefault="00177031" w:rsidP="005942A3">
      <w:pPr>
        <w:autoSpaceDE w:val="0"/>
        <w:autoSpaceDN w:val="0"/>
        <w:adjustRightInd w:val="0"/>
        <w:spacing w:line="240" w:lineRule="auto"/>
        <w:rPr>
          <w:rFonts w:asciiTheme="majorHAnsi" w:hAnsiTheme="majorHAnsi" w:cs="Calibri"/>
          <w:color w:val="1F497D"/>
          <w:szCs w:val="22"/>
          <w:lang w:val="de-AT" w:eastAsia="en-US"/>
        </w:rPr>
      </w:pPr>
    </w:p>
    <w:p w:rsidR="00177031" w:rsidRPr="00F92B1D" w:rsidRDefault="00177031" w:rsidP="005942A3">
      <w:pPr>
        <w:autoSpaceDE w:val="0"/>
        <w:autoSpaceDN w:val="0"/>
        <w:adjustRightInd w:val="0"/>
        <w:spacing w:line="240" w:lineRule="auto"/>
        <w:rPr>
          <w:rFonts w:asciiTheme="majorHAnsi" w:hAnsiTheme="majorHAnsi" w:cs="Calibri"/>
          <w:color w:val="1F497D"/>
          <w:szCs w:val="22"/>
          <w:lang w:val="de-AT" w:eastAsia="en-US"/>
        </w:rPr>
      </w:pPr>
    </w:p>
    <w:p w:rsidR="00064F39" w:rsidRPr="00F92B1D" w:rsidRDefault="005942A3" w:rsidP="00F92B1D">
      <w:pPr>
        <w:pStyle w:val="Listenabsatz"/>
        <w:numPr>
          <w:ilvl w:val="0"/>
          <w:numId w:val="2"/>
        </w:numPr>
        <w:autoSpaceDE w:val="0"/>
        <w:autoSpaceDN w:val="0"/>
        <w:adjustRightInd w:val="0"/>
        <w:spacing w:line="240" w:lineRule="auto"/>
        <w:ind w:left="426" w:hanging="426"/>
        <w:rPr>
          <w:rFonts w:asciiTheme="majorHAnsi" w:hAnsiTheme="majorHAnsi" w:cs="Calibri-Bold"/>
          <w:b/>
          <w:bCs/>
          <w:color w:val="000000"/>
          <w:sz w:val="24"/>
          <w:szCs w:val="24"/>
          <w:lang w:val="de-AT" w:eastAsia="en-US"/>
        </w:rPr>
      </w:pPr>
      <w:r w:rsidRPr="00F92B1D">
        <w:rPr>
          <w:rFonts w:asciiTheme="majorHAnsi" w:hAnsiTheme="majorHAnsi" w:cs="Calibri-Bold"/>
          <w:b/>
          <w:bCs/>
          <w:color w:val="000000"/>
          <w:sz w:val="24"/>
          <w:szCs w:val="24"/>
          <w:lang w:val="de-AT" w:eastAsia="en-US"/>
        </w:rPr>
        <w:t>Technisch-organisatorische Maßnahmen</w:t>
      </w:r>
    </w:p>
    <w:p w:rsidR="00A137A7" w:rsidRPr="00F92B1D" w:rsidRDefault="00A137A7" w:rsidP="00A137A7">
      <w:pPr>
        <w:autoSpaceDE w:val="0"/>
        <w:autoSpaceDN w:val="0"/>
        <w:adjustRightInd w:val="0"/>
        <w:spacing w:line="240" w:lineRule="auto"/>
        <w:ind w:left="360"/>
        <w:rPr>
          <w:rFonts w:asciiTheme="majorHAnsi" w:hAnsiTheme="majorHAnsi" w:cs="Calibri"/>
          <w:color w:val="4C535C"/>
          <w:szCs w:val="22"/>
          <w:lang w:val="de-AT" w:eastAsia="en-US"/>
        </w:rPr>
      </w:pPr>
    </w:p>
    <w:p w:rsidR="005942A3" w:rsidRPr="00F92B1D" w:rsidRDefault="005942A3" w:rsidP="007A6728">
      <w:pPr>
        <w:autoSpaceDE w:val="0"/>
        <w:autoSpaceDN w:val="0"/>
        <w:adjustRightInd w:val="0"/>
        <w:spacing w:line="240" w:lineRule="auto"/>
        <w:ind w:left="2832" w:hanging="2472"/>
        <w:rPr>
          <w:rFonts w:asciiTheme="majorHAnsi" w:hAnsiTheme="majorHAnsi" w:cs="Calibri"/>
          <w:szCs w:val="22"/>
          <w:lang w:val="de-AT" w:eastAsia="en-US"/>
        </w:rPr>
      </w:pPr>
      <w:r w:rsidRPr="00F92B1D">
        <w:rPr>
          <w:rFonts w:asciiTheme="majorHAnsi" w:hAnsiTheme="majorHAnsi" w:cs="Calibri"/>
          <w:b/>
          <w:szCs w:val="22"/>
          <w:lang w:val="de-AT" w:eastAsia="en-US"/>
        </w:rPr>
        <w:t>Zertifizierungen:</w:t>
      </w:r>
      <w:r w:rsidRPr="00F92B1D">
        <w:rPr>
          <w:rFonts w:asciiTheme="majorHAnsi" w:hAnsiTheme="majorHAnsi" w:cs="Calibri"/>
          <w:szCs w:val="22"/>
          <w:lang w:val="de-AT" w:eastAsia="en-US"/>
        </w:rPr>
        <w:t xml:space="preserve"> </w:t>
      </w:r>
      <w:r w:rsidR="00A137A7" w:rsidRPr="00F92B1D">
        <w:rPr>
          <w:rFonts w:asciiTheme="majorHAnsi" w:hAnsiTheme="majorHAnsi" w:cs="Calibri"/>
          <w:szCs w:val="22"/>
          <w:lang w:val="de-AT" w:eastAsia="en-US"/>
        </w:rPr>
        <w:tab/>
      </w:r>
      <w:r w:rsidR="00885D13" w:rsidRPr="00D66AC7">
        <w:rPr>
          <w:rFonts w:asciiTheme="majorHAnsi" w:hAnsiTheme="majorHAnsi" w:cs="Calibri"/>
          <w:color w:val="7F7F7F" w:themeColor="text1" w:themeTint="80"/>
          <w:szCs w:val="22"/>
          <w:lang w:val="de-AT" w:eastAsia="en-US"/>
        </w:rPr>
        <w:t>ISO/IEC 27001</w:t>
      </w:r>
      <w:r w:rsidR="00D66AC7" w:rsidRPr="00D66AC7">
        <w:rPr>
          <w:rFonts w:asciiTheme="majorHAnsi" w:hAnsiTheme="majorHAnsi" w:cs="Calibri"/>
          <w:color w:val="7F7F7F" w:themeColor="text1" w:themeTint="80"/>
          <w:szCs w:val="22"/>
          <w:lang w:val="de-AT" w:eastAsia="en-US"/>
        </w:rPr>
        <w:t xml:space="preserve"> </w:t>
      </w:r>
    </w:p>
    <w:p w:rsidR="00A137A7" w:rsidRPr="00F92B1D" w:rsidRDefault="00A137A7" w:rsidP="00A137A7">
      <w:pPr>
        <w:autoSpaceDE w:val="0"/>
        <w:autoSpaceDN w:val="0"/>
        <w:adjustRightInd w:val="0"/>
        <w:spacing w:line="240" w:lineRule="auto"/>
        <w:ind w:left="360"/>
        <w:rPr>
          <w:rFonts w:asciiTheme="majorHAnsi" w:hAnsiTheme="majorHAnsi" w:cs="Calibri"/>
          <w:szCs w:val="22"/>
          <w:lang w:val="de-AT" w:eastAsia="en-US"/>
        </w:rPr>
      </w:pPr>
    </w:p>
    <w:p w:rsidR="005942A3" w:rsidRPr="00F92B1D" w:rsidRDefault="005942A3" w:rsidP="00A137A7">
      <w:pPr>
        <w:autoSpaceDE w:val="0"/>
        <w:autoSpaceDN w:val="0"/>
        <w:adjustRightInd w:val="0"/>
        <w:spacing w:line="240" w:lineRule="auto"/>
        <w:ind w:left="360"/>
        <w:rPr>
          <w:rFonts w:asciiTheme="majorHAnsi" w:hAnsiTheme="majorHAnsi" w:cs="Calibri"/>
          <w:szCs w:val="22"/>
          <w:lang w:val="de-AT" w:eastAsia="en-US"/>
        </w:rPr>
      </w:pPr>
      <w:r w:rsidRPr="00F92B1D">
        <w:rPr>
          <w:rFonts w:asciiTheme="majorHAnsi" w:hAnsiTheme="majorHAnsi" w:cs="Calibri"/>
          <w:b/>
          <w:szCs w:val="22"/>
          <w:lang w:val="de-AT" w:eastAsia="en-US"/>
        </w:rPr>
        <w:t>Betroffene Assets:</w:t>
      </w:r>
      <w:r w:rsidRPr="00F92B1D">
        <w:rPr>
          <w:rFonts w:asciiTheme="majorHAnsi" w:hAnsiTheme="majorHAnsi" w:cs="Calibri"/>
          <w:szCs w:val="22"/>
          <w:lang w:val="de-AT" w:eastAsia="en-US"/>
        </w:rPr>
        <w:t xml:space="preserve"> </w:t>
      </w:r>
      <w:r w:rsidR="00A137A7" w:rsidRPr="00F92B1D">
        <w:rPr>
          <w:rFonts w:asciiTheme="majorHAnsi" w:hAnsiTheme="majorHAnsi" w:cs="Calibri"/>
          <w:szCs w:val="22"/>
          <w:lang w:val="de-AT" w:eastAsia="en-US"/>
        </w:rPr>
        <w:tab/>
      </w:r>
      <w:r w:rsidR="000A506B">
        <w:rPr>
          <w:rFonts w:asciiTheme="majorHAnsi" w:hAnsiTheme="majorHAnsi" w:cs="Calibri"/>
          <w:color w:val="7F7F7F" w:themeColor="text1" w:themeTint="80"/>
          <w:szCs w:val="22"/>
          <w:lang w:val="de-AT" w:eastAsia="en-US"/>
        </w:rPr>
        <w:t>SAP Personalverwaltung</w:t>
      </w:r>
      <w:r w:rsidR="00885D13">
        <w:rPr>
          <w:rFonts w:asciiTheme="majorHAnsi" w:hAnsiTheme="majorHAnsi" w:cs="Calibri"/>
          <w:color w:val="7F7F7F" w:themeColor="text1" w:themeTint="80"/>
          <w:szCs w:val="22"/>
          <w:lang w:val="de-AT" w:eastAsia="en-US"/>
        </w:rPr>
        <w:t xml:space="preserve"> / </w:t>
      </w:r>
      <w:proofErr w:type="spellStart"/>
      <w:r w:rsidR="00885D13">
        <w:rPr>
          <w:rFonts w:asciiTheme="majorHAnsi" w:hAnsiTheme="majorHAnsi" w:cs="Calibri"/>
          <w:color w:val="7F7F7F" w:themeColor="text1" w:themeTint="80"/>
          <w:szCs w:val="22"/>
          <w:lang w:val="de-AT" w:eastAsia="en-US"/>
        </w:rPr>
        <w:t>eRecruiter</w:t>
      </w:r>
      <w:proofErr w:type="spellEnd"/>
      <w:r w:rsidR="00885D13">
        <w:rPr>
          <w:rFonts w:asciiTheme="majorHAnsi" w:hAnsiTheme="majorHAnsi" w:cs="Calibri"/>
          <w:color w:val="7F7F7F" w:themeColor="text1" w:themeTint="80"/>
          <w:szCs w:val="22"/>
          <w:lang w:val="de-AT" w:eastAsia="en-US"/>
        </w:rPr>
        <w:t xml:space="preserve"> </w:t>
      </w:r>
    </w:p>
    <w:p w:rsidR="005942A3" w:rsidRPr="00F92B1D" w:rsidRDefault="005942A3" w:rsidP="00A137A7">
      <w:pPr>
        <w:autoSpaceDE w:val="0"/>
        <w:autoSpaceDN w:val="0"/>
        <w:adjustRightInd w:val="0"/>
        <w:spacing w:line="240" w:lineRule="auto"/>
        <w:ind w:left="360"/>
        <w:rPr>
          <w:rFonts w:asciiTheme="majorHAnsi" w:hAnsiTheme="majorHAnsi" w:cs="Calibri"/>
          <w:szCs w:val="22"/>
          <w:lang w:val="de-AT" w:eastAsia="en-US"/>
        </w:rPr>
      </w:pPr>
    </w:p>
    <w:p w:rsidR="00A137A7" w:rsidRPr="00F92B1D" w:rsidRDefault="00A137A7" w:rsidP="00A137A7">
      <w:pPr>
        <w:autoSpaceDE w:val="0"/>
        <w:autoSpaceDN w:val="0"/>
        <w:adjustRightInd w:val="0"/>
        <w:spacing w:line="240" w:lineRule="auto"/>
        <w:ind w:left="360"/>
        <w:rPr>
          <w:rFonts w:asciiTheme="majorHAnsi" w:hAnsiTheme="majorHAnsi" w:cs="Calibri"/>
          <w:szCs w:val="22"/>
          <w:lang w:val="de-AT" w:eastAsia="en-US"/>
        </w:rPr>
      </w:pPr>
    </w:p>
    <w:p w:rsidR="005942A3" w:rsidRPr="00F92B1D" w:rsidRDefault="00B326E2" w:rsidP="00A137A7">
      <w:pPr>
        <w:autoSpaceDE w:val="0"/>
        <w:autoSpaceDN w:val="0"/>
        <w:adjustRightInd w:val="0"/>
        <w:spacing w:line="240" w:lineRule="auto"/>
        <w:ind w:left="360"/>
        <w:rPr>
          <w:rFonts w:asciiTheme="majorHAnsi" w:hAnsiTheme="majorHAnsi" w:cs="Calibri"/>
          <w:szCs w:val="22"/>
          <w:lang w:val="de-AT" w:eastAsia="en-US"/>
        </w:rPr>
      </w:pPr>
      <w:r>
        <w:rPr>
          <w:noProof/>
          <w:lang w:val="de-AT" w:eastAsia="de-AT"/>
        </w:rPr>
        <w:drawing>
          <wp:anchor distT="0" distB="0" distL="114300" distR="114300" simplePos="0" relativeHeight="251666432" behindDoc="1" locked="0" layoutInCell="1" allowOverlap="1" wp14:anchorId="2EA8DAFB" wp14:editId="1EE59D09">
            <wp:simplePos x="0" y="0"/>
            <wp:positionH relativeFrom="margin">
              <wp:posOffset>2299970</wp:posOffset>
            </wp:positionH>
            <wp:positionV relativeFrom="paragraph">
              <wp:posOffset>27305</wp:posOffset>
            </wp:positionV>
            <wp:extent cx="138430" cy="111760"/>
            <wp:effectExtent l="0" t="0" r="0" b="2540"/>
            <wp:wrapTight wrapText="bothSides">
              <wp:wrapPolygon edited="0">
                <wp:start x="0" y="0"/>
                <wp:lineTo x="0" y="18409"/>
                <wp:lineTo x="17835" y="18409"/>
                <wp:lineTo x="1783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 cy="111760"/>
                    </a:xfrm>
                    <a:prstGeom prst="rect">
                      <a:avLst/>
                    </a:prstGeom>
                  </pic:spPr>
                </pic:pic>
              </a:graphicData>
            </a:graphic>
            <wp14:sizeRelH relativeFrom="margin">
              <wp14:pctWidth>0</wp14:pctWidth>
            </wp14:sizeRelH>
            <wp14:sizeRelV relativeFrom="margin">
              <wp14:pctHeight>0</wp14:pctHeight>
            </wp14:sizeRelV>
          </wp:anchor>
        </w:drawing>
      </w:r>
      <w:r w:rsidR="005942A3" w:rsidRPr="00F92B1D">
        <w:rPr>
          <w:rFonts w:asciiTheme="majorHAnsi" w:hAnsiTheme="majorHAnsi" w:cs="Calibri"/>
          <w:b/>
          <w:szCs w:val="22"/>
          <w:lang w:val="de-AT" w:eastAsia="en-US"/>
        </w:rPr>
        <w:t>Risikoanalyse</w:t>
      </w:r>
      <w:r w:rsidR="00A137A7" w:rsidRPr="00F92B1D">
        <w:rPr>
          <w:rFonts w:asciiTheme="majorHAnsi" w:hAnsiTheme="majorHAnsi" w:cs="Calibri"/>
          <w:b/>
          <w:szCs w:val="22"/>
          <w:lang w:val="de-AT" w:eastAsia="en-US"/>
        </w:rPr>
        <w:t xml:space="preserve"> </w:t>
      </w:r>
      <w:r w:rsidR="005942A3" w:rsidRPr="00F92B1D">
        <w:rPr>
          <w:rFonts w:asciiTheme="majorHAnsi" w:hAnsiTheme="majorHAnsi" w:cs="Calibri"/>
          <w:b/>
          <w:szCs w:val="22"/>
          <w:lang w:val="de-AT" w:eastAsia="en-US"/>
        </w:rPr>
        <w:t>durchgeführt:</w:t>
      </w:r>
      <w:r w:rsidR="00A137A7" w:rsidRPr="00F92B1D">
        <w:rPr>
          <w:rFonts w:asciiTheme="majorHAnsi" w:hAnsiTheme="majorHAnsi" w:cs="Calibri"/>
          <w:b/>
          <w:szCs w:val="22"/>
          <w:lang w:val="de-AT" w:eastAsia="en-US"/>
        </w:rPr>
        <w:tab/>
      </w:r>
      <w:r w:rsidR="00885D13" w:rsidRPr="000A506B">
        <w:rPr>
          <w:rFonts w:asciiTheme="majorHAnsi" w:hAnsiTheme="majorHAnsi" w:cs="Calibri"/>
          <w:szCs w:val="22"/>
          <w:lang w:val="de-AT" w:eastAsia="en-US"/>
        </w:rPr>
        <w:t>Eine Risikoanal</w:t>
      </w:r>
      <w:r w:rsidR="000A506B">
        <w:rPr>
          <w:rFonts w:asciiTheme="majorHAnsi" w:hAnsiTheme="majorHAnsi" w:cs="Calibri"/>
          <w:szCs w:val="22"/>
          <w:lang w:val="de-AT" w:eastAsia="en-US"/>
        </w:rPr>
        <w:t>yse wurde im Zeitraum 5. bis 7.4</w:t>
      </w:r>
      <w:r w:rsidR="00885D13" w:rsidRPr="000A506B">
        <w:rPr>
          <w:rFonts w:asciiTheme="majorHAnsi" w:hAnsiTheme="majorHAnsi" w:cs="Calibri"/>
          <w:szCs w:val="22"/>
          <w:lang w:val="de-AT" w:eastAsia="en-US"/>
        </w:rPr>
        <w:t>. 201</w:t>
      </w:r>
      <w:r w:rsidR="000A506B">
        <w:rPr>
          <w:rFonts w:asciiTheme="majorHAnsi" w:hAnsiTheme="majorHAnsi" w:cs="Calibri"/>
          <w:szCs w:val="22"/>
          <w:lang w:val="de-AT" w:eastAsia="en-US"/>
        </w:rPr>
        <w:t>8</w:t>
      </w:r>
      <w:r w:rsidR="00885D13" w:rsidRPr="000A506B">
        <w:rPr>
          <w:rFonts w:asciiTheme="majorHAnsi" w:hAnsiTheme="majorHAnsi" w:cs="Calibri"/>
          <w:szCs w:val="22"/>
          <w:lang w:val="de-AT" w:eastAsia="en-US"/>
        </w:rPr>
        <w:t xml:space="preserve"> durchgeführt.</w:t>
      </w:r>
      <w:r w:rsidR="00885D13">
        <w:rPr>
          <w:rFonts w:asciiTheme="majorHAnsi" w:hAnsiTheme="majorHAnsi" w:cs="Calibri"/>
          <w:szCs w:val="22"/>
          <w:lang w:val="de-AT" w:eastAsia="en-US"/>
        </w:rPr>
        <w:t xml:space="preserve"> </w:t>
      </w:r>
    </w:p>
    <w:p w:rsidR="005942A3" w:rsidRPr="00F92B1D" w:rsidRDefault="005942A3" w:rsidP="00A137A7">
      <w:pPr>
        <w:autoSpaceDE w:val="0"/>
        <w:autoSpaceDN w:val="0"/>
        <w:adjustRightInd w:val="0"/>
        <w:spacing w:line="240" w:lineRule="auto"/>
        <w:ind w:left="360"/>
        <w:rPr>
          <w:rFonts w:asciiTheme="majorHAnsi" w:hAnsiTheme="majorHAnsi" w:cs="Calibri"/>
          <w:szCs w:val="22"/>
          <w:lang w:val="de-AT" w:eastAsia="en-US"/>
        </w:rPr>
      </w:pPr>
    </w:p>
    <w:p w:rsidR="005942A3" w:rsidRPr="00F92B1D" w:rsidRDefault="005942A3" w:rsidP="00A137A7">
      <w:pPr>
        <w:autoSpaceDE w:val="0"/>
        <w:autoSpaceDN w:val="0"/>
        <w:adjustRightInd w:val="0"/>
        <w:spacing w:line="240" w:lineRule="auto"/>
        <w:ind w:left="360"/>
        <w:rPr>
          <w:rFonts w:asciiTheme="majorHAnsi" w:hAnsiTheme="majorHAnsi" w:cs="Calibri"/>
          <w:szCs w:val="22"/>
          <w:lang w:val="de-AT" w:eastAsia="en-US"/>
        </w:rPr>
      </w:pPr>
    </w:p>
    <w:p w:rsidR="005942A3" w:rsidRPr="00F92B1D" w:rsidRDefault="005942A3" w:rsidP="00A137A7">
      <w:pPr>
        <w:autoSpaceDE w:val="0"/>
        <w:autoSpaceDN w:val="0"/>
        <w:adjustRightInd w:val="0"/>
        <w:spacing w:line="240" w:lineRule="auto"/>
        <w:ind w:left="360"/>
        <w:rPr>
          <w:rFonts w:asciiTheme="majorHAnsi" w:hAnsiTheme="majorHAnsi" w:cs="Calibri"/>
          <w:b/>
          <w:szCs w:val="22"/>
          <w:lang w:val="de-AT" w:eastAsia="en-US"/>
        </w:rPr>
      </w:pPr>
      <w:r w:rsidRPr="00F92B1D">
        <w:rPr>
          <w:rFonts w:asciiTheme="majorHAnsi" w:hAnsiTheme="majorHAnsi" w:cs="Calibri"/>
          <w:b/>
          <w:szCs w:val="22"/>
          <w:lang w:val="de-AT" w:eastAsia="en-US"/>
        </w:rPr>
        <w:t>Allgemeine</w:t>
      </w:r>
      <w:r w:rsidR="00A137A7" w:rsidRPr="00F92B1D">
        <w:rPr>
          <w:rFonts w:asciiTheme="majorHAnsi" w:hAnsiTheme="majorHAnsi" w:cs="Calibri"/>
          <w:b/>
          <w:szCs w:val="22"/>
          <w:lang w:val="de-AT" w:eastAsia="en-US"/>
        </w:rPr>
        <w:t xml:space="preserve"> </w:t>
      </w:r>
      <w:r w:rsidRPr="00F92B1D">
        <w:rPr>
          <w:rFonts w:asciiTheme="majorHAnsi" w:hAnsiTheme="majorHAnsi" w:cs="Calibri"/>
          <w:b/>
          <w:szCs w:val="22"/>
          <w:lang w:val="de-AT" w:eastAsia="en-US"/>
        </w:rPr>
        <w:t>Maßnahmen:</w:t>
      </w:r>
    </w:p>
    <w:p w:rsidR="00A137A7" w:rsidRPr="00F92B1D" w:rsidRDefault="00A137A7" w:rsidP="00A137A7">
      <w:pPr>
        <w:autoSpaceDE w:val="0"/>
        <w:autoSpaceDN w:val="0"/>
        <w:adjustRightInd w:val="0"/>
        <w:spacing w:line="240" w:lineRule="auto"/>
        <w:ind w:left="360"/>
        <w:rPr>
          <w:rFonts w:asciiTheme="majorHAnsi" w:hAnsiTheme="majorHAnsi" w:cs="Calibri"/>
          <w:b/>
          <w:szCs w:val="22"/>
          <w:lang w:val="de-AT" w:eastAsia="en-US"/>
        </w:rPr>
      </w:pPr>
    </w:p>
    <w:p w:rsidR="00885D13" w:rsidRPr="00885D13" w:rsidRDefault="005942A3" w:rsidP="005354BB">
      <w:pPr>
        <w:pStyle w:val="Listenabsatz"/>
        <w:numPr>
          <w:ilvl w:val="0"/>
          <w:numId w:val="6"/>
        </w:numPr>
        <w:autoSpaceDE w:val="0"/>
        <w:autoSpaceDN w:val="0"/>
        <w:adjustRightInd w:val="0"/>
        <w:spacing w:line="240" w:lineRule="auto"/>
        <w:rPr>
          <w:rFonts w:asciiTheme="majorHAnsi" w:hAnsiTheme="majorHAnsi" w:cs="Calibri"/>
          <w:szCs w:val="22"/>
          <w:lang w:val="de-AT" w:eastAsia="en-US"/>
        </w:rPr>
      </w:pPr>
      <w:r w:rsidRPr="005354BB">
        <w:rPr>
          <w:rFonts w:asciiTheme="majorHAnsi" w:hAnsiTheme="majorHAnsi" w:cs="Calibri"/>
          <w:b/>
          <w:szCs w:val="22"/>
          <w:lang w:val="de-AT" w:eastAsia="en-US"/>
        </w:rPr>
        <w:t>Vertraulichkeit:</w:t>
      </w:r>
    </w:p>
    <w:p w:rsidR="00885D13" w:rsidRDefault="00885D13" w:rsidP="00885D13">
      <w:pPr>
        <w:pStyle w:val="Listenabsatz"/>
        <w:numPr>
          <w:ilvl w:val="1"/>
          <w:numId w:val="6"/>
        </w:numPr>
        <w:autoSpaceDE w:val="0"/>
        <w:autoSpaceDN w:val="0"/>
        <w:adjustRightInd w:val="0"/>
        <w:spacing w:line="240" w:lineRule="auto"/>
        <w:rPr>
          <w:rFonts w:asciiTheme="majorHAnsi" w:hAnsiTheme="majorHAnsi" w:cs="Calibri"/>
          <w:szCs w:val="22"/>
          <w:lang w:val="de-AT" w:eastAsia="en-US"/>
        </w:rPr>
      </w:pPr>
      <w:r w:rsidRPr="00885D13">
        <w:rPr>
          <w:rFonts w:asciiTheme="majorHAnsi" w:hAnsiTheme="majorHAnsi" w:cs="Calibri"/>
          <w:szCs w:val="22"/>
          <w:lang w:val="de-AT" w:eastAsia="en-US"/>
        </w:rPr>
        <w:t>Zutrittskontrolle: Schutz vor unbefugtem Zutritt zum Rechenzentrum mittels elektronischer Zutrittskontrolle mit Chipkarte und PIN-Code, Schlüssel, Portier und Bürozeiten, Alarmanlage, Videoüberwachsungsanlage</w:t>
      </w:r>
    </w:p>
    <w:p w:rsidR="00885D13" w:rsidRDefault="00885D13" w:rsidP="00885D13">
      <w:pPr>
        <w:pStyle w:val="Listenabsatz"/>
        <w:numPr>
          <w:ilvl w:val="1"/>
          <w:numId w:val="6"/>
        </w:numPr>
        <w:autoSpaceDE w:val="0"/>
        <w:autoSpaceDN w:val="0"/>
        <w:adjustRightInd w:val="0"/>
        <w:spacing w:line="240" w:lineRule="auto"/>
        <w:rPr>
          <w:rFonts w:asciiTheme="majorHAnsi" w:hAnsiTheme="majorHAnsi" w:cs="Calibri"/>
          <w:szCs w:val="22"/>
          <w:lang w:val="de-AT" w:eastAsia="en-US"/>
        </w:rPr>
      </w:pPr>
      <w:r>
        <w:rPr>
          <w:rFonts w:asciiTheme="majorHAnsi" w:hAnsiTheme="majorHAnsi" w:cs="Calibri"/>
          <w:szCs w:val="22"/>
          <w:lang w:val="de-AT" w:eastAsia="en-US"/>
        </w:rPr>
        <w:t xml:space="preserve">Zugangskontrolle: Schutz vor unbefugter Systembenutzung, </w:t>
      </w:r>
      <w:r w:rsidR="00C9684E">
        <w:rPr>
          <w:rFonts w:asciiTheme="majorHAnsi" w:hAnsiTheme="majorHAnsi" w:cs="Calibri"/>
          <w:szCs w:val="22"/>
          <w:lang w:val="de-AT" w:eastAsia="en-US"/>
        </w:rPr>
        <w:t>Kennwörter,</w:t>
      </w:r>
      <w:r>
        <w:rPr>
          <w:rFonts w:asciiTheme="majorHAnsi" w:hAnsiTheme="majorHAnsi" w:cs="Calibri"/>
          <w:szCs w:val="22"/>
          <w:lang w:val="de-AT" w:eastAsia="en-US"/>
        </w:rPr>
        <w:t xml:space="preserve"> automatische Sperrmechanismen</w:t>
      </w:r>
    </w:p>
    <w:p w:rsidR="00885D13" w:rsidRDefault="00885D13" w:rsidP="00885D13">
      <w:pPr>
        <w:pStyle w:val="Listenabsatz"/>
        <w:numPr>
          <w:ilvl w:val="1"/>
          <w:numId w:val="6"/>
        </w:numPr>
        <w:autoSpaceDE w:val="0"/>
        <w:autoSpaceDN w:val="0"/>
        <w:adjustRightInd w:val="0"/>
        <w:spacing w:line="240" w:lineRule="auto"/>
        <w:rPr>
          <w:rFonts w:asciiTheme="majorHAnsi" w:hAnsiTheme="majorHAnsi" w:cs="Calibri"/>
          <w:szCs w:val="22"/>
          <w:lang w:val="de-AT" w:eastAsia="en-US"/>
        </w:rPr>
      </w:pPr>
      <w:r>
        <w:rPr>
          <w:rFonts w:asciiTheme="majorHAnsi" w:hAnsiTheme="majorHAnsi" w:cs="Calibri"/>
          <w:szCs w:val="22"/>
          <w:lang w:val="de-AT" w:eastAsia="en-US"/>
        </w:rPr>
        <w:t xml:space="preserve">Zugriffskontrolle: Kein unbefugtes Lesen, Kopieren, Verändern oder Entfernen innerhalb des Systems, Protokollierung von Zugriffen </w:t>
      </w:r>
    </w:p>
    <w:p w:rsidR="00885D13" w:rsidRDefault="00885D13" w:rsidP="00885D13">
      <w:pPr>
        <w:pStyle w:val="Listenabsatz"/>
        <w:numPr>
          <w:ilvl w:val="1"/>
          <w:numId w:val="6"/>
        </w:numPr>
        <w:autoSpaceDE w:val="0"/>
        <w:autoSpaceDN w:val="0"/>
        <w:adjustRightInd w:val="0"/>
        <w:spacing w:line="240" w:lineRule="auto"/>
        <w:rPr>
          <w:rFonts w:asciiTheme="majorHAnsi" w:hAnsiTheme="majorHAnsi" w:cs="Calibri"/>
          <w:szCs w:val="22"/>
          <w:lang w:val="de-AT" w:eastAsia="en-US"/>
        </w:rPr>
      </w:pPr>
      <w:r>
        <w:rPr>
          <w:rFonts w:asciiTheme="majorHAnsi" w:hAnsiTheme="majorHAnsi" w:cs="Calibri"/>
          <w:szCs w:val="22"/>
          <w:lang w:val="de-AT" w:eastAsia="en-US"/>
        </w:rPr>
        <w:t>Need-</w:t>
      </w:r>
      <w:proofErr w:type="spellStart"/>
      <w:r>
        <w:rPr>
          <w:rFonts w:asciiTheme="majorHAnsi" w:hAnsiTheme="majorHAnsi" w:cs="Calibri"/>
          <w:szCs w:val="22"/>
          <w:lang w:val="de-AT" w:eastAsia="en-US"/>
        </w:rPr>
        <w:t>to</w:t>
      </w:r>
      <w:proofErr w:type="spellEnd"/>
      <w:r>
        <w:rPr>
          <w:rFonts w:asciiTheme="majorHAnsi" w:hAnsiTheme="majorHAnsi" w:cs="Calibri"/>
          <w:szCs w:val="22"/>
          <w:lang w:val="de-AT" w:eastAsia="en-US"/>
        </w:rPr>
        <w:t>-</w:t>
      </w:r>
      <w:proofErr w:type="spellStart"/>
      <w:r>
        <w:rPr>
          <w:rFonts w:asciiTheme="majorHAnsi" w:hAnsiTheme="majorHAnsi" w:cs="Calibri"/>
          <w:szCs w:val="22"/>
          <w:lang w:val="de-AT" w:eastAsia="en-US"/>
        </w:rPr>
        <w:t>know</w:t>
      </w:r>
      <w:proofErr w:type="spellEnd"/>
      <w:r>
        <w:rPr>
          <w:rFonts w:asciiTheme="majorHAnsi" w:hAnsiTheme="majorHAnsi" w:cs="Calibri"/>
          <w:szCs w:val="22"/>
          <w:lang w:val="de-AT" w:eastAsia="en-US"/>
        </w:rPr>
        <w:t>-Prinzip: Die Vergabe von Zugriffsberechtigungen erfolgt nach den Erfordernissen der für die korrekte Arbeitstätigkeit tatsächlich benötigten Rechte</w:t>
      </w:r>
    </w:p>
    <w:p w:rsidR="00885D13" w:rsidRDefault="00885D13" w:rsidP="00885D13">
      <w:pPr>
        <w:pStyle w:val="Listenabsatz"/>
        <w:numPr>
          <w:ilvl w:val="1"/>
          <w:numId w:val="6"/>
        </w:numPr>
        <w:autoSpaceDE w:val="0"/>
        <w:autoSpaceDN w:val="0"/>
        <w:adjustRightInd w:val="0"/>
        <w:spacing w:line="240" w:lineRule="auto"/>
        <w:rPr>
          <w:rFonts w:asciiTheme="majorHAnsi" w:hAnsiTheme="majorHAnsi" w:cs="Calibri"/>
          <w:szCs w:val="22"/>
          <w:lang w:val="de-AT" w:eastAsia="en-US"/>
        </w:rPr>
      </w:pPr>
      <w:r>
        <w:rPr>
          <w:rFonts w:asciiTheme="majorHAnsi" w:hAnsiTheme="majorHAnsi" w:cs="Calibri"/>
          <w:szCs w:val="22"/>
          <w:lang w:val="de-AT" w:eastAsia="en-US"/>
        </w:rPr>
        <w:lastRenderedPageBreak/>
        <w:t xml:space="preserve">Prinzip der Standardisierung: Es werden Standard-Berechtigungsprofile verwendet, die basierend auf Standard-Jobrollen, Sicherheitsgruppen o.ä. eine einfache Zuweisung bestimmter Zugriffsrechte zu bestimmen Benutzern erlauben. </w:t>
      </w:r>
    </w:p>
    <w:p w:rsidR="00885D13" w:rsidRDefault="00885D13" w:rsidP="00885D13">
      <w:pPr>
        <w:pStyle w:val="Listenabsatz"/>
        <w:numPr>
          <w:ilvl w:val="1"/>
          <w:numId w:val="6"/>
        </w:numPr>
        <w:autoSpaceDE w:val="0"/>
        <w:autoSpaceDN w:val="0"/>
        <w:adjustRightInd w:val="0"/>
        <w:spacing w:line="240" w:lineRule="auto"/>
        <w:rPr>
          <w:rFonts w:asciiTheme="majorHAnsi" w:hAnsiTheme="majorHAnsi" w:cs="Calibri"/>
          <w:szCs w:val="22"/>
          <w:lang w:val="de-AT" w:eastAsia="en-US"/>
        </w:rPr>
      </w:pPr>
      <w:r>
        <w:rPr>
          <w:rFonts w:asciiTheme="majorHAnsi" w:hAnsiTheme="majorHAnsi" w:cs="Calibri"/>
          <w:szCs w:val="22"/>
          <w:lang w:val="de-AT" w:eastAsia="en-US"/>
        </w:rPr>
        <w:t xml:space="preserve">Clear Desk </w:t>
      </w:r>
      <w:proofErr w:type="spellStart"/>
      <w:r>
        <w:rPr>
          <w:rFonts w:asciiTheme="majorHAnsi" w:hAnsiTheme="majorHAnsi" w:cs="Calibri"/>
          <w:szCs w:val="22"/>
          <w:lang w:val="de-AT" w:eastAsia="en-US"/>
        </w:rPr>
        <w:t>Policy</w:t>
      </w:r>
      <w:proofErr w:type="spellEnd"/>
      <w:r>
        <w:rPr>
          <w:rFonts w:asciiTheme="majorHAnsi" w:hAnsiTheme="majorHAnsi" w:cs="Calibri"/>
          <w:szCs w:val="22"/>
          <w:lang w:val="de-AT" w:eastAsia="en-US"/>
        </w:rPr>
        <w:t xml:space="preserve"> (lt. „IT Sicherheitshandbuch für </w:t>
      </w:r>
      <w:proofErr w:type="spellStart"/>
      <w:r>
        <w:rPr>
          <w:rFonts w:asciiTheme="majorHAnsi" w:hAnsiTheme="majorHAnsi" w:cs="Calibri"/>
          <w:szCs w:val="22"/>
          <w:lang w:val="de-AT" w:eastAsia="en-US"/>
        </w:rPr>
        <w:t>MitarbeiterInnen</w:t>
      </w:r>
      <w:proofErr w:type="spellEnd"/>
      <w:r>
        <w:rPr>
          <w:rFonts w:asciiTheme="majorHAnsi" w:hAnsiTheme="majorHAnsi" w:cs="Calibri"/>
          <w:szCs w:val="22"/>
          <w:lang w:val="de-AT" w:eastAsia="en-US"/>
        </w:rPr>
        <w:t>“)</w:t>
      </w:r>
    </w:p>
    <w:p w:rsidR="00885D13" w:rsidRDefault="00885D13" w:rsidP="00885D13">
      <w:pPr>
        <w:pStyle w:val="Listenabsatz"/>
        <w:numPr>
          <w:ilvl w:val="0"/>
          <w:numId w:val="6"/>
        </w:numPr>
        <w:autoSpaceDE w:val="0"/>
        <w:autoSpaceDN w:val="0"/>
        <w:adjustRightInd w:val="0"/>
        <w:spacing w:line="240" w:lineRule="auto"/>
        <w:rPr>
          <w:rFonts w:asciiTheme="majorHAnsi" w:hAnsiTheme="majorHAnsi" w:cs="Calibri"/>
          <w:szCs w:val="22"/>
          <w:lang w:val="de-AT" w:eastAsia="en-US"/>
        </w:rPr>
      </w:pPr>
      <w:r>
        <w:rPr>
          <w:rFonts w:asciiTheme="majorHAnsi" w:hAnsiTheme="majorHAnsi" w:cs="Calibri"/>
          <w:szCs w:val="22"/>
          <w:lang w:val="de-AT" w:eastAsia="en-US"/>
        </w:rPr>
        <w:t>Verfügbarkeit:</w:t>
      </w:r>
    </w:p>
    <w:p w:rsidR="00885D13" w:rsidRDefault="00885D13" w:rsidP="00885D13">
      <w:pPr>
        <w:pStyle w:val="Listenabsatz"/>
        <w:numPr>
          <w:ilvl w:val="1"/>
          <w:numId w:val="6"/>
        </w:numPr>
        <w:autoSpaceDE w:val="0"/>
        <w:autoSpaceDN w:val="0"/>
        <w:adjustRightInd w:val="0"/>
        <w:spacing w:line="240" w:lineRule="auto"/>
        <w:rPr>
          <w:rFonts w:asciiTheme="majorHAnsi" w:hAnsiTheme="majorHAnsi" w:cs="Calibri"/>
          <w:szCs w:val="22"/>
          <w:lang w:val="de-AT" w:eastAsia="en-US"/>
        </w:rPr>
      </w:pPr>
      <w:r>
        <w:rPr>
          <w:rFonts w:asciiTheme="majorHAnsi" w:hAnsiTheme="majorHAnsi" w:cs="Calibri"/>
          <w:szCs w:val="22"/>
          <w:lang w:val="de-AT" w:eastAsia="en-US"/>
        </w:rPr>
        <w:t xml:space="preserve">Anbindung des Systems an eine USV für kurzfristige Stromausfälle </w:t>
      </w:r>
    </w:p>
    <w:p w:rsidR="00885D13" w:rsidRDefault="00885D13" w:rsidP="00885D13">
      <w:pPr>
        <w:pStyle w:val="Listenabsatz"/>
        <w:numPr>
          <w:ilvl w:val="1"/>
          <w:numId w:val="6"/>
        </w:numPr>
        <w:autoSpaceDE w:val="0"/>
        <w:autoSpaceDN w:val="0"/>
        <w:adjustRightInd w:val="0"/>
        <w:spacing w:line="240" w:lineRule="auto"/>
        <w:rPr>
          <w:rFonts w:asciiTheme="majorHAnsi" w:hAnsiTheme="majorHAnsi" w:cs="Calibri"/>
          <w:szCs w:val="22"/>
          <w:lang w:val="de-AT" w:eastAsia="en-US"/>
        </w:rPr>
      </w:pPr>
      <w:r>
        <w:rPr>
          <w:rFonts w:asciiTheme="majorHAnsi" w:hAnsiTheme="majorHAnsi" w:cs="Calibri"/>
          <w:szCs w:val="22"/>
          <w:lang w:val="de-AT" w:eastAsia="en-US"/>
        </w:rPr>
        <w:t>Notstromdiesel für längere Unterbrechungen der Stromversorgung</w:t>
      </w:r>
    </w:p>
    <w:p w:rsidR="00EA615E" w:rsidRDefault="00EA615E" w:rsidP="00885D13">
      <w:pPr>
        <w:pStyle w:val="Listenabsatz"/>
        <w:numPr>
          <w:ilvl w:val="1"/>
          <w:numId w:val="6"/>
        </w:numPr>
        <w:autoSpaceDE w:val="0"/>
        <w:autoSpaceDN w:val="0"/>
        <w:adjustRightInd w:val="0"/>
        <w:spacing w:line="240" w:lineRule="auto"/>
        <w:rPr>
          <w:rFonts w:asciiTheme="majorHAnsi" w:hAnsiTheme="majorHAnsi" w:cs="Calibri"/>
          <w:szCs w:val="22"/>
          <w:lang w:val="de-AT" w:eastAsia="en-US"/>
        </w:rPr>
      </w:pPr>
      <w:r>
        <w:rPr>
          <w:rFonts w:asciiTheme="majorHAnsi" w:hAnsiTheme="majorHAnsi" w:cs="Calibri"/>
          <w:szCs w:val="22"/>
          <w:lang w:val="de-AT" w:eastAsia="en-US"/>
        </w:rPr>
        <w:t xml:space="preserve">Technische Maßnahmen im Netzwerkbereich zum Schutz vor unbefugten Zugriffen (Firewalls, </w:t>
      </w:r>
      <w:proofErr w:type="spellStart"/>
      <w:r>
        <w:rPr>
          <w:rFonts w:asciiTheme="majorHAnsi" w:hAnsiTheme="majorHAnsi" w:cs="Calibri"/>
          <w:szCs w:val="22"/>
          <w:lang w:val="de-AT" w:eastAsia="en-US"/>
        </w:rPr>
        <w:t>Instrusion</w:t>
      </w:r>
      <w:proofErr w:type="spellEnd"/>
      <w:r>
        <w:rPr>
          <w:rFonts w:asciiTheme="majorHAnsi" w:hAnsiTheme="majorHAnsi" w:cs="Calibri"/>
          <w:szCs w:val="22"/>
          <w:lang w:val="de-AT" w:eastAsia="en-US"/>
        </w:rPr>
        <w:t xml:space="preserve"> </w:t>
      </w:r>
      <w:proofErr w:type="spellStart"/>
      <w:r>
        <w:rPr>
          <w:rFonts w:asciiTheme="majorHAnsi" w:hAnsiTheme="majorHAnsi" w:cs="Calibri"/>
          <w:szCs w:val="22"/>
          <w:lang w:val="de-AT" w:eastAsia="en-US"/>
        </w:rPr>
        <w:t>Prevention</w:t>
      </w:r>
      <w:proofErr w:type="spellEnd"/>
      <w:r>
        <w:rPr>
          <w:rFonts w:asciiTheme="majorHAnsi" w:hAnsiTheme="majorHAnsi" w:cs="Calibri"/>
          <w:szCs w:val="22"/>
          <w:lang w:val="de-AT" w:eastAsia="en-US"/>
        </w:rPr>
        <w:t xml:space="preserve"> Systeme, Netzwerksegmentierung, …) </w:t>
      </w:r>
    </w:p>
    <w:p w:rsidR="00F92B1D" w:rsidRDefault="00EA615E" w:rsidP="00EA615E">
      <w:pPr>
        <w:pStyle w:val="Listenabsatz"/>
        <w:numPr>
          <w:ilvl w:val="1"/>
          <w:numId w:val="6"/>
        </w:numPr>
        <w:autoSpaceDE w:val="0"/>
        <w:autoSpaceDN w:val="0"/>
        <w:adjustRightInd w:val="0"/>
        <w:spacing w:line="240" w:lineRule="auto"/>
        <w:rPr>
          <w:rFonts w:asciiTheme="majorHAnsi" w:hAnsiTheme="majorHAnsi" w:cs="Calibri"/>
          <w:szCs w:val="22"/>
          <w:lang w:val="de-AT" w:eastAsia="en-US"/>
        </w:rPr>
      </w:pPr>
      <w:r>
        <w:rPr>
          <w:rFonts w:asciiTheme="majorHAnsi" w:hAnsiTheme="majorHAnsi" w:cs="Calibri"/>
          <w:szCs w:val="22"/>
          <w:lang w:val="de-AT" w:eastAsia="en-US"/>
        </w:rPr>
        <w:t>Backup nach Kundenanforderungen (Intervall,</w:t>
      </w:r>
      <w:r w:rsidR="007D7621">
        <w:rPr>
          <w:rFonts w:asciiTheme="majorHAnsi" w:hAnsiTheme="majorHAnsi" w:cs="Calibri"/>
          <w:szCs w:val="22"/>
          <w:lang w:val="de-AT" w:eastAsia="en-US"/>
        </w:rPr>
        <w:t xml:space="preserve"> Dauer Aufbewahrung, etc.), Back</w:t>
      </w:r>
      <w:r>
        <w:rPr>
          <w:rFonts w:asciiTheme="majorHAnsi" w:hAnsiTheme="majorHAnsi" w:cs="Calibri"/>
          <w:szCs w:val="22"/>
          <w:lang w:val="de-AT" w:eastAsia="en-US"/>
        </w:rPr>
        <w:t>ups erfolgen in einen räumlich vom Rechenzentrum getrennten Datenschutzraum (gleiches Gebäude, anderer Bandabschnitt), werden verschlüsselt aufbewahrt und an einen 2.ten physischen Standort /gleiche Stadt) ausgelagert</w:t>
      </w:r>
      <w:r w:rsidR="00A137A7" w:rsidRPr="005354BB">
        <w:rPr>
          <w:rFonts w:asciiTheme="majorHAnsi" w:hAnsiTheme="majorHAnsi" w:cs="Calibri"/>
          <w:szCs w:val="22"/>
          <w:lang w:val="de-AT" w:eastAsia="en-US"/>
        </w:rPr>
        <w:br/>
      </w:r>
    </w:p>
    <w:p w:rsidR="00EA615E" w:rsidRPr="00EA615E" w:rsidRDefault="00EA615E" w:rsidP="00EA615E">
      <w:pPr>
        <w:pStyle w:val="Listenabsatz"/>
        <w:autoSpaceDE w:val="0"/>
        <w:autoSpaceDN w:val="0"/>
        <w:adjustRightInd w:val="0"/>
        <w:spacing w:line="240" w:lineRule="auto"/>
        <w:ind w:left="1440"/>
        <w:rPr>
          <w:rFonts w:asciiTheme="majorHAnsi" w:hAnsiTheme="majorHAnsi" w:cs="Calibri"/>
          <w:szCs w:val="22"/>
          <w:lang w:val="de-AT" w:eastAsia="en-US"/>
        </w:rPr>
      </w:pPr>
    </w:p>
    <w:p w:rsidR="00A137A7" w:rsidRPr="00F92B1D" w:rsidRDefault="00EA615E" w:rsidP="00EA615E">
      <w:pPr>
        <w:autoSpaceDE w:val="0"/>
        <w:autoSpaceDN w:val="0"/>
        <w:adjustRightInd w:val="0"/>
        <w:spacing w:line="240" w:lineRule="auto"/>
        <w:jc w:val="both"/>
        <w:rPr>
          <w:rFonts w:asciiTheme="majorHAnsi" w:hAnsiTheme="majorHAnsi" w:cs="Calibri"/>
          <w:szCs w:val="22"/>
          <w:lang w:val="de-AT" w:eastAsia="en-US"/>
        </w:rPr>
      </w:pPr>
      <w:r>
        <w:rPr>
          <w:rFonts w:asciiTheme="majorHAnsi" w:hAnsiTheme="majorHAnsi" w:cs="Calibri"/>
          <w:b/>
          <w:szCs w:val="22"/>
          <w:lang w:val="de-AT" w:eastAsia="en-US"/>
        </w:rPr>
        <w:t xml:space="preserve">Spezifische Maßnahmen: </w:t>
      </w:r>
      <w:r>
        <w:rPr>
          <w:rFonts w:asciiTheme="majorHAnsi" w:hAnsiTheme="majorHAnsi" w:cs="Calibri"/>
          <w:b/>
          <w:szCs w:val="22"/>
          <w:lang w:val="de-AT" w:eastAsia="en-US"/>
        </w:rPr>
        <w:tab/>
        <w:t>-</w:t>
      </w:r>
    </w:p>
    <w:p w:rsidR="00A137A7" w:rsidRDefault="00A137A7" w:rsidP="00A137A7">
      <w:pPr>
        <w:autoSpaceDE w:val="0"/>
        <w:autoSpaceDN w:val="0"/>
        <w:adjustRightInd w:val="0"/>
        <w:spacing w:line="240" w:lineRule="auto"/>
        <w:ind w:left="360"/>
        <w:rPr>
          <w:rFonts w:asciiTheme="majorHAnsi" w:hAnsiTheme="majorHAnsi" w:cs="Calibri"/>
          <w:szCs w:val="22"/>
          <w:lang w:val="de-AT" w:eastAsia="en-US"/>
        </w:rPr>
      </w:pPr>
    </w:p>
    <w:p w:rsidR="007A0549" w:rsidRPr="00EA615E" w:rsidRDefault="007A0549" w:rsidP="00A137A7">
      <w:pPr>
        <w:autoSpaceDE w:val="0"/>
        <w:autoSpaceDN w:val="0"/>
        <w:adjustRightInd w:val="0"/>
        <w:spacing w:line="240" w:lineRule="auto"/>
        <w:ind w:left="360"/>
        <w:rPr>
          <w:rFonts w:asciiTheme="majorHAnsi" w:hAnsiTheme="majorHAnsi" w:cs="Calibri"/>
          <w:szCs w:val="22"/>
          <w:lang w:val="de-AT" w:eastAsia="en-US"/>
        </w:rPr>
      </w:pPr>
    </w:p>
    <w:p w:rsidR="000A506B" w:rsidRPr="00F92B1D" w:rsidRDefault="000A506B" w:rsidP="000A506B">
      <w:pPr>
        <w:pStyle w:val="Listenabsatz"/>
        <w:numPr>
          <w:ilvl w:val="0"/>
          <w:numId w:val="2"/>
        </w:numPr>
        <w:autoSpaceDE w:val="0"/>
        <w:autoSpaceDN w:val="0"/>
        <w:adjustRightInd w:val="0"/>
        <w:spacing w:line="240" w:lineRule="auto"/>
        <w:ind w:left="426" w:hanging="426"/>
        <w:rPr>
          <w:rFonts w:asciiTheme="majorHAnsi" w:hAnsiTheme="majorHAnsi" w:cs="Calibri-Bold"/>
          <w:b/>
          <w:bCs/>
          <w:sz w:val="24"/>
          <w:szCs w:val="24"/>
          <w:lang w:val="de-AT" w:eastAsia="en-US"/>
        </w:rPr>
      </w:pPr>
      <w:r w:rsidRPr="00F92B1D">
        <w:rPr>
          <w:rFonts w:asciiTheme="majorHAnsi" w:hAnsiTheme="majorHAnsi" w:cs="Calibri-Bold"/>
          <w:b/>
          <w:bCs/>
          <w:sz w:val="24"/>
          <w:szCs w:val="24"/>
          <w:lang w:val="de-AT" w:eastAsia="en-US"/>
        </w:rPr>
        <w:t>Review</w:t>
      </w:r>
    </w:p>
    <w:p w:rsidR="000A506B" w:rsidRPr="00F92B1D" w:rsidRDefault="000A506B" w:rsidP="000A506B">
      <w:pPr>
        <w:pStyle w:val="Listenabsatz"/>
        <w:autoSpaceDE w:val="0"/>
        <w:autoSpaceDN w:val="0"/>
        <w:adjustRightInd w:val="0"/>
        <w:spacing w:line="240" w:lineRule="auto"/>
        <w:rPr>
          <w:rFonts w:asciiTheme="majorHAnsi" w:hAnsiTheme="majorHAnsi" w:cs="Calibri-Bold"/>
          <w:b/>
          <w:bCs/>
          <w:szCs w:val="22"/>
          <w:lang w:val="de-AT" w:eastAsia="en-US"/>
        </w:rPr>
      </w:pPr>
    </w:p>
    <w:p w:rsidR="000A506B" w:rsidRPr="00F92B1D" w:rsidRDefault="000A506B" w:rsidP="000A506B">
      <w:pPr>
        <w:autoSpaceDE w:val="0"/>
        <w:autoSpaceDN w:val="0"/>
        <w:adjustRightInd w:val="0"/>
        <w:spacing w:line="240" w:lineRule="auto"/>
        <w:rPr>
          <w:rFonts w:asciiTheme="majorHAnsi" w:hAnsiTheme="majorHAnsi" w:cs="Calibri"/>
          <w:szCs w:val="22"/>
          <w:lang w:val="de-AT" w:eastAsia="en-US"/>
        </w:rPr>
      </w:pPr>
      <w:r>
        <w:rPr>
          <w:rFonts w:asciiTheme="majorHAnsi" w:hAnsiTheme="majorHAnsi" w:cs="Calibri"/>
          <w:szCs w:val="22"/>
          <w:lang w:val="de-AT" w:eastAsia="en-US"/>
        </w:rPr>
        <w:t xml:space="preserve">Die Kreativ GmbH als Verantwortliche veranlasst jeweils jährlich die Evaluierung und Aktualisierung des Datenverarbeitungsverzeichnisses. </w:t>
      </w:r>
    </w:p>
    <w:p w:rsidR="00A137A7" w:rsidRPr="00F92B1D" w:rsidRDefault="00A137A7" w:rsidP="005942A3">
      <w:pPr>
        <w:autoSpaceDE w:val="0"/>
        <w:autoSpaceDN w:val="0"/>
        <w:adjustRightInd w:val="0"/>
        <w:spacing w:line="240" w:lineRule="auto"/>
        <w:rPr>
          <w:rFonts w:asciiTheme="majorHAnsi" w:hAnsiTheme="majorHAnsi" w:cs="Calibri"/>
          <w:szCs w:val="22"/>
          <w:lang w:val="de-AT" w:eastAsia="en-US"/>
        </w:rPr>
      </w:pPr>
    </w:p>
    <w:p w:rsidR="00A137A7" w:rsidRPr="00F92B1D" w:rsidRDefault="00A137A7" w:rsidP="005942A3">
      <w:pPr>
        <w:autoSpaceDE w:val="0"/>
        <w:autoSpaceDN w:val="0"/>
        <w:adjustRightInd w:val="0"/>
        <w:spacing w:line="240" w:lineRule="auto"/>
        <w:rPr>
          <w:rFonts w:asciiTheme="majorHAnsi" w:hAnsiTheme="majorHAnsi" w:cs="Calibri"/>
          <w:szCs w:val="22"/>
          <w:lang w:val="de-AT" w:eastAsia="en-US"/>
        </w:rPr>
      </w:pPr>
    </w:p>
    <w:p w:rsidR="00064F39" w:rsidRPr="00F92B1D" w:rsidRDefault="005942A3" w:rsidP="00F92B1D">
      <w:pPr>
        <w:pStyle w:val="Listenabsatz"/>
        <w:numPr>
          <w:ilvl w:val="0"/>
          <w:numId w:val="2"/>
        </w:numPr>
        <w:autoSpaceDE w:val="0"/>
        <w:autoSpaceDN w:val="0"/>
        <w:adjustRightInd w:val="0"/>
        <w:spacing w:line="240" w:lineRule="auto"/>
        <w:ind w:left="284"/>
        <w:rPr>
          <w:rFonts w:asciiTheme="majorHAnsi" w:hAnsiTheme="majorHAnsi" w:cs="Calibri-Bold"/>
          <w:b/>
          <w:bCs/>
          <w:sz w:val="24"/>
          <w:szCs w:val="24"/>
          <w:lang w:val="de-AT" w:eastAsia="en-US"/>
        </w:rPr>
      </w:pPr>
      <w:r w:rsidRPr="00F92B1D">
        <w:rPr>
          <w:rFonts w:asciiTheme="majorHAnsi" w:hAnsiTheme="majorHAnsi" w:cs="Calibri-Bold"/>
          <w:b/>
          <w:bCs/>
          <w:sz w:val="24"/>
          <w:szCs w:val="24"/>
          <w:lang w:val="de-AT" w:eastAsia="en-US"/>
        </w:rPr>
        <w:t>Beschreibung der Abkürzungen</w:t>
      </w:r>
    </w:p>
    <w:p w:rsidR="00A137A7" w:rsidRPr="00F92B1D" w:rsidRDefault="00A137A7" w:rsidP="00A137A7">
      <w:pPr>
        <w:pStyle w:val="Listenabsatz"/>
        <w:autoSpaceDE w:val="0"/>
        <w:autoSpaceDN w:val="0"/>
        <w:adjustRightInd w:val="0"/>
        <w:spacing w:line="240" w:lineRule="auto"/>
        <w:rPr>
          <w:rFonts w:asciiTheme="majorHAnsi" w:hAnsiTheme="majorHAnsi" w:cs="Calibri-Bold"/>
          <w:b/>
          <w:bCs/>
          <w:sz w:val="24"/>
          <w:szCs w:val="24"/>
          <w:lang w:val="de-AT" w:eastAsia="en-US"/>
        </w:rPr>
      </w:pPr>
    </w:p>
    <w:p w:rsidR="005942A3" w:rsidRPr="00F92B1D" w:rsidRDefault="005942A3" w:rsidP="00F92B1D">
      <w:pPr>
        <w:autoSpaceDE w:val="0"/>
        <w:autoSpaceDN w:val="0"/>
        <w:adjustRightInd w:val="0"/>
        <w:spacing w:line="240" w:lineRule="auto"/>
        <w:rPr>
          <w:rFonts w:asciiTheme="majorHAnsi" w:hAnsiTheme="majorHAnsi" w:cs="Calibri-Bold"/>
          <w:b/>
          <w:bCs/>
          <w:szCs w:val="22"/>
          <w:lang w:val="de-AT" w:eastAsia="en-US"/>
        </w:rPr>
      </w:pPr>
      <w:r w:rsidRPr="00F92B1D">
        <w:rPr>
          <w:rFonts w:asciiTheme="majorHAnsi" w:hAnsiTheme="majorHAnsi" w:cs="Calibri-Bold"/>
          <w:b/>
          <w:bCs/>
          <w:szCs w:val="22"/>
          <w:lang w:val="de-AT" w:eastAsia="en-US"/>
        </w:rPr>
        <w:t>10.1 Aufbewahrungsdauer</w:t>
      </w:r>
    </w:p>
    <w:p w:rsidR="00A137A7" w:rsidRPr="00F92B1D" w:rsidRDefault="00A137A7" w:rsidP="00A137A7">
      <w:pPr>
        <w:autoSpaceDE w:val="0"/>
        <w:autoSpaceDN w:val="0"/>
        <w:adjustRightInd w:val="0"/>
        <w:spacing w:line="240" w:lineRule="auto"/>
        <w:ind w:firstLine="360"/>
        <w:rPr>
          <w:rFonts w:asciiTheme="majorHAnsi" w:hAnsiTheme="majorHAnsi" w:cs="Calibri-Bold"/>
          <w:b/>
          <w:bCs/>
          <w:szCs w:val="22"/>
          <w:lang w:val="de-AT" w:eastAsia="en-US"/>
        </w:rPr>
      </w:pPr>
    </w:p>
    <w:tbl>
      <w:tblPr>
        <w:tblStyle w:val="EinfacheTabelle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6"/>
      </w:tblGrid>
      <w:tr w:rsidR="00A137A7" w:rsidRPr="00F92B1D" w:rsidTr="007A6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tcPr>
          <w:p w:rsidR="00A137A7" w:rsidRPr="007A6728" w:rsidRDefault="00A137A7" w:rsidP="00A137A7">
            <w:pPr>
              <w:autoSpaceDE w:val="0"/>
              <w:autoSpaceDN w:val="0"/>
              <w:adjustRightInd w:val="0"/>
              <w:rPr>
                <w:rFonts w:asciiTheme="majorHAnsi" w:hAnsiTheme="majorHAnsi" w:cs="Calibri-Bold"/>
                <w:bCs w:val="0"/>
                <w:szCs w:val="22"/>
                <w:lang w:val="de-AT" w:eastAsia="en-US"/>
              </w:rPr>
            </w:pPr>
            <w:r w:rsidRPr="007A6728">
              <w:rPr>
                <w:rFonts w:asciiTheme="majorHAnsi" w:hAnsiTheme="majorHAnsi" w:cs="Calibri-Bold"/>
                <w:bCs w:val="0"/>
                <w:szCs w:val="22"/>
                <w:lang w:val="de-AT" w:eastAsia="en-US"/>
              </w:rPr>
              <w:t>Kürzel</w:t>
            </w:r>
          </w:p>
        </w:tc>
        <w:tc>
          <w:tcPr>
            <w:tcW w:w="7796" w:type="dxa"/>
            <w:tcBorders>
              <w:bottom w:val="single" w:sz="4" w:space="0" w:color="auto"/>
            </w:tcBorders>
          </w:tcPr>
          <w:p w:rsidR="00A137A7" w:rsidRPr="007A6728" w:rsidRDefault="00A137A7" w:rsidP="00A137A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Bold"/>
                <w:bCs w:val="0"/>
                <w:szCs w:val="22"/>
                <w:lang w:val="de-AT" w:eastAsia="en-US"/>
              </w:rPr>
            </w:pPr>
            <w:r w:rsidRPr="007A6728">
              <w:rPr>
                <w:rFonts w:asciiTheme="majorHAnsi" w:hAnsiTheme="majorHAnsi" w:cs="Calibri-Bold"/>
                <w:bCs w:val="0"/>
                <w:szCs w:val="22"/>
                <w:lang w:val="de-AT" w:eastAsia="en-US"/>
              </w:rPr>
              <w:t>Beschreibung</w:t>
            </w:r>
          </w:p>
        </w:tc>
      </w:tr>
      <w:tr w:rsidR="00A137A7" w:rsidRPr="00F92B1D" w:rsidTr="007A6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tcBorders>
          </w:tcPr>
          <w:p w:rsidR="00A137A7" w:rsidRPr="00F92B1D" w:rsidRDefault="00A137A7" w:rsidP="00A137A7">
            <w:pPr>
              <w:autoSpaceDE w:val="0"/>
              <w:autoSpaceDN w:val="0"/>
              <w:adjustRightInd w:val="0"/>
              <w:rPr>
                <w:rFonts w:asciiTheme="majorHAnsi" w:hAnsiTheme="majorHAnsi" w:cs="Calibri-Bold"/>
                <w:b w:val="0"/>
                <w:bCs w:val="0"/>
                <w:szCs w:val="22"/>
                <w:lang w:val="de-AT" w:eastAsia="en-US"/>
              </w:rPr>
            </w:pPr>
            <w:r w:rsidRPr="00F92B1D">
              <w:rPr>
                <w:rFonts w:asciiTheme="majorHAnsi" w:hAnsiTheme="majorHAnsi" w:cs="Calibri-Bold"/>
                <w:b w:val="0"/>
                <w:bCs w:val="0"/>
                <w:szCs w:val="22"/>
                <w:lang w:val="de-AT" w:eastAsia="en-US"/>
              </w:rPr>
              <w:t>72h</w:t>
            </w:r>
          </w:p>
        </w:tc>
        <w:tc>
          <w:tcPr>
            <w:tcW w:w="7796" w:type="dxa"/>
            <w:tcBorders>
              <w:top w:val="single" w:sz="4" w:space="0" w:color="auto"/>
            </w:tcBorders>
          </w:tcPr>
          <w:p w:rsidR="00A137A7" w:rsidRPr="00F92B1D" w:rsidRDefault="00A137A7" w:rsidP="00A137A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szCs w:val="22"/>
                <w:lang w:val="de-AT" w:eastAsia="en-US"/>
              </w:rPr>
            </w:pPr>
            <w:r w:rsidRPr="00F92B1D">
              <w:rPr>
                <w:rFonts w:asciiTheme="majorHAnsi" w:hAnsiTheme="majorHAnsi" w:cs="Calibri-Bold"/>
                <w:bCs/>
                <w:szCs w:val="22"/>
                <w:lang w:val="de-AT" w:eastAsia="en-US"/>
              </w:rPr>
              <w:t>72 Stunden</w:t>
            </w:r>
          </w:p>
        </w:tc>
      </w:tr>
      <w:tr w:rsidR="00A137A7" w:rsidRPr="00F92B1D" w:rsidTr="007A6728">
        <w:tc>
          <w:tcPr>
            <w:cnfStyle w:val="001000000000" w:firstRow="0" w:lastRow="0" w:firstColumn="1" w:lastColumn="0" w:oddVBand="0" w:evenVBand="0" w:oddHBand="0" w:evenHBand="0" w:firstRowFirstColumn="0" w:firstRowLastColumn="0" w:lastRowFirstColumn="0" w:lastRowLastColumn="0"/>
            <w:tcW w:w="1271" w:type="dxa"/>
          </w:tcPr>
          <w:p w:rsidR="00A137A7" w:rsidRPr="00F92B1D" w:rsidRDefault="00A137A7" w:rsidP="00A137A7">
            <w:pPr>
              <w:autoSpaceDE w:val="0"/>
              <w:autoSpaceDN w:val="0"/>
              <w:adjustRightInd w:val="0"/>
              <w:rPr>
                <w:rFonts w:asciiTheme="majorHAnsi" w:hAnsiTheme="majorHAnsi" w:cs="Calibri-Bold"/>
                <w:b w:val="0"/>
                <w:bCs w:val="0"/>
                <w:szCs w:val="22"/>
                <w:lang w:val="de-AT" w:eastAsia="en-US"/>
              </w:rPr>
            </w:pPr>
            <w:r w:rsidRPr="00F92B1D">
              <w:rPr>
                <w:rFonts w:asciiTheme="majorHAnsi" w:hAnsiTheme="majorHAnsi" w:cs="Calibri-Bold"/>
                <w:b w:val="0"/>
                <w:bCs w:val="0"/>
                <w:szCs w:val="22"/>
                <w:lang w:val="de-AT" w:eastAsia="en-US"/>
              </w:rPr>
              <w:t>6m</w:t>
            </w:r>
          </w:p>
        </w:tc>
        <w:tc>
          <w:tcPr>
            <w:tcW w:w="7796" w:type="dxa"/>
          </w:tcPr>
          <w:p w:rsidR="00A137A7" w:rsidRPr="00F92B1D" w:rsidRDefault="00A137A7" w:rsidP="00A137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Cs/>
                <w:szCs w:val="22"/>
                <w:lang w:val="de-AT" w:eastAsia="en-US"/>
              </w:rPr>
            </w:pPr>
            <w:r w:rsidRPr="00F92B1D">
              <w:rPr>
                <w:rFonts w:asciiTheme="majorHAnsi" w:hAnsiTheme="majorHAnsi" w:cs="Calibri-Bold"/>
                <w:bCs/>
                <w:szCs w:val="22"/>
                <w:lang w:val="de-AT" w:eastAsia="en-US"/>
              </w:rPr>
              <w:t>6 Monate</w:t>
            </w:r>
          </w:p>
        </w:tc>
      </w:tr>
      <w:tr w:rsidR="00A137A7" w:rsidRPr="00F92B1D" w:rsidTr="007A6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A137A7" w:rsidRPr="00F92B1D" w:rsidRDefault="00A137A7" w:rsidP="00A137A7">
            <w:pPr>
              <w:autoSpaceDE w:val="0"/>
              <w:autoSpaceDN w:val="0"/>
              <w:adjustRightInd w:val="0"/>
              <w:rPr>
                <w:rFonts w:asciiTheme="majorHAnsi" w:hAnsiTheme="majorHAnsi" w:cs="Calibri-Bold"/>
                <w:b w:val="0"/>
                <w:bCs w:val="0"/>
                <w:szCs w:val="22"/>
                <w:lang w:val="de-AT" w:eastAsia="en-US"/>
              </w:rPr>
            </w:pPr>
            <w:r w:rsidRPr="00F92B1D">
              <w:rPr>
                <w:rFonts w:asciiTheme="majorHAnsi" w:hAnsiTheme="majorHAnsi" w:cs="Calibri-Bold"/>
                <w:b w:val="0"/>
                <w:bCs w:val="0"/>
                <w:szCs w:val="22"/>
                <w:lang w:val="de-AT" w:eastAsia="en-US"/>
              </w:rPr>
              <w:t>3y</w:t>
            </w:r>
          </w:p>
        </w:tc>
        <w:tc>
          <w:tcPr>
            <w:tcW w:w="7796" w:type="dxa"/>
          </w:tcPr>
          <w:p w:rsidR="00A137A7" w:rsidRPr="00F92B1D" w:rsidRDefault="00A137A7" w:rsidP="00A137A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szCs w:val="22"/>
                <w:lang w:val="de-AT" w:eastAsia="en-US"/>
              </w:rPr>
            </w:pPr>
            <w:r w:rsidRPr="00F92B1D">
              <w:rPr>
                <w:rFonts w:asciiTheme="majorHAnsi" w:hAnsiTheme="majorHAnsi" w:cs="Calibri-Bold"/>
                <w:bCs/>
                <w:szCs w:val="22"/>
                <w:lang w:val="de-AT" w:eastAsia="en-US"/>
              </w:rPr>
              <w:t>3 Jahre</w:t>
            </w:r>
          </w:p>
        </w:tc>
      </w:tr>
      <w:tr w:rsidR="00A137A7" w:rsidRPr="00F92B1D" w:rsidTr="007A6728">
        <w:tc>
          <w:tcPr>
            <w:cnfStyle w:val="001000000000" w:firstRow="0" w:lastRow="0" w:firstColumn="1" w:lastColumn="0" w:oddVBand="0" w:evenVBand="0" w:oddHBand="0" w:evenHBand="0" w:firstRowFirstColumn="0" w:firstRowLastColumn="0" w:lastRowFirstColumn="0" w:lastRowLastColumn="0"/>
            <w:tcW w:w="1271" w:type="dxa"/>
          </w:tcPr>
          <w:p w:rsidR="00A137A7" w:rsidRPr="00F92B1D" w:rsidRDefault="00A137A7" w:rsidP="00A137A7">
            <w:pPr>
              <w:autoSpaceDE w:val="0"/>
              <w:autoSpaceDN w:val="0"/>
              <w:adjustRightInd w:val="0"/>
              <w:rPr>
                <w:rFonts w:asciiTheme="majorHAnsi" w:hAnsiTheme="majorHAnsi" w:cs="Calibri-Bold"/>
                <w:b w:val="0"/>
                <w:bCs w:val="0"/>
                <w:szCs w:val="22"/>
                <w:lang w:val="de-AT" w:eastAsia="en-US"/>
              </w:rPr>
            </w:pPr>
            <w:r w:rsidRPr="00F92B1D">
              <w:rPr>
                <w:rFonts w:asciiTheme="majorHAnsi" w:hAnsiTheme="majorHAnsi" w:cs="Calibri-Bold"/>
                <w:b w:val="0"/>
                <w:bCs w:val="0"/>
                <w:szCs w:val="22"/>
                <w:lang w:val="de-AT" w:eastAsia="en-US"/>
              </w:rPr>
              <w:t>7y</w:t>
            </w:r>
          </w:p>
        </w:tc>
        <w:tc>
          <w:tcPr>
            <w:tcW w:w="7796" w:type="dxa"/>
          </w:tcPr>
          <w:p w:rsidR="00A137A7" w:rsidRPr="00F92B1D" w:rsidRDefault="00A137A7" w:rsidP="00A137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
                <w:szCs w:val="22"/>
                <w:lang w:val="de-AT" w:eastAsia="en-US"/>
              </w:rPr>
            </w:pPr>
            <w:r w:rsidRPr="00F92B1D">
              <w:rPr>
                <w:rFonts w:asciiTheme="majorHAnsi" w:hAnsiTheme="majorHAnsi" w:cs="Calibri"/>
                <w:szCs w:val="22"/>
                <w:lang w:val="de-AT" w:eastAsia="en-US"/>
              </w:rPr>
              <w:t>Aufgrund der gesetzlichen Aufbewahrungsfristen auf jeden Fall 7 Jahre; darüberhinausgehend bis zur Beendigung eines allfälligen Rechtsstreits, fortlaufender Gewährleistungs- oder Garantiefristen.</w:t>
            </w:r>
          </w:p>
        </w:tc>
      </w:tr>
      <w:tr w:rsidR="00F92B1D" w:rsidRPr="00F92B1D" w:rsidTr="007A6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A137A7" w:rsidRPr="00F92B1D" w:rsidRDefault="00A137A7" w:rsidP="00A137A7">
            <w:pPr>
              <w:autoSpaceDE w:val="0"/>
              <w:autoSpaceDN w:val="0"/>
              <w:adjustRightInd w:val="0"/>
              <w:rPr>
                <w:rFonts w:asciiTheme="majorHAnsi" w:hAnsiTheme="majorHAnsi" w:cs="Calibri-Bold"/>
                <w:b w:val="0"/>
                <w:bCs w:val="0"/>
                <w:szCs w:val="22"/>
                <w:lang w:val="de-AT" w:eastAsia="en-US"/>
              </w:rPr>
            </w:pPr>
            <w:r w:rsidRPr="00F92B1D">
              <w:rPr>
                <w:rFonts w:asciiTheme="majorHAnsi" w:hAnsiTheme="majorHAnsi" w:cs="Calibri-Bold"/>
                <w:b w:val="0"/>
                <w:bCs w:val="0"/>
                <w:szCs w:val="22"/>
                <w:lang w:val="de-AT" w:eastAsia="en-US"/>
              </w:rPr>
              <w:t>30y</w:t>
            </w:r>
          </w:p>
        </w:tc>
        <w:tc>
          <w:tcPr>
            <w:tcW w:w="7796" w:type="dxa"/>
          </w:tcPr>
          <w:p w:rsidR="00A137A7" w:rsidRPr="00F92B1D" w:rsidRDefault="00A137A7" w:rsidP="00A137A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szCs w:val="22"/>
                <w:lang w:val="de-AT" w:eastAsia="en-US"/>
              </w:rPr>
            </w:pPr>
            <w:r w:rsidRPr="00F92B1D">
              <w:rPr>
                <w:rFonts w:asciiTheme="majorHAnsi" w:hAnsiTheme="majorHAnsi" w:cs="Calibri-Bold"/>
                <w:bCs/>
                <w:szCs w:val="22"/>
                <w:lang w:val="de-AT" w:eastAsia="en-US"/>
              </w:rPr>
              <w:t>30 Jahre</w:t>
            </w:r>
          </w:p>
        </w:tc>
      </w:tr>
      <w:tr w:rsidR="007A6728" w:rsidRPr="00F92B1D" w:rsidTr="007A6728">
        <w:tc>
          <w:tcPr>
            <w:cnfStyle w:val="001000000000" w:firstRow="0" w:lastRow="0" w:firstColumn="1" w:lastColumn="0" w:oddVBand="0" w:evenVBand="0" w:oddHBand="0" w:evenHBand="0" w:firstRowFirstColumn="0" w:firstRowLastColumn="0" w:lastRowFirstColumn="0" w:lastRowLastColumn="0"/>
            <w:tcW w:w="1271" w:type="dxa"/>
          </w:tcPr>
          <w:p w:rsidR="00A137A7" w:rsidRPr="00F92B1D" w:rsidRDefault="00A137A7" w:rsidP="00A137A7">
            <w:pPr>
              <w:autoSpaceDE w:val="0"/>
              <w:autoSpaceDN w:val="0"/>
              <w:adjustRightInd w:val="0"/>
              <w:rPr>
                <w:rFonts w:asciiTheme="majorHAnsi" w:hAnsiTheme="majorHAnsi" w:cs="Calibri-Bold"/>
                <w:b w:val="0"/>
                <w:bCs w:val="0"/>
                <w:szCs w:val="22"/>
                <w:lang w:val="de-AT" w:eastAsia="en-US"/>
              </w:rPr>
            </w:pPr>
            <w:r w:rsidRPr="00F92B1D">
              <w:rPr>
                <w:rFonts w:asciiTheme="majorHAnsi" w:hAnsiTheme="majorHAnsi" w:cs="Calibri-Bold"/>
                <w:b w:val="0"/>
                <w:bCs w:val="0"/>
                <w:szCs w:val="22"/>
                <w:lang w:val="de-AT" w:eastAsia="en-US"/>
              </w:rPr>
              <w:t>Ende</w:t>
            </w:r>
          </w:p>
        </w:tc>
        <w:tc>
          <w:tcPr>
            <w:tcW w:w="7796" w:type="dxa"/>
          </w:tcPr>
          <w:p w:rsidR="00A137A7" w:rsidRPr="00F92B1D" w:rsidRDefault="00A137A7" w:rsidP="00A137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
                <w:bCs/>
                <w:szCs w:val="22"/>
                <w:lang w:val="de-AT" w:eastAsia="en-US"/>
              </w:rPr>
            </w:pPr>
            <w:r w:rsidRPr="00F92B1D">
              <w:rPr>
                <w:rFonts w:asciiTheme="majorHAnsi" w:hAnsiTheme="majorHAnsi" w:cs="Calibri"/>
                <w:szCs w:val="22"/>
                <w:lang w:val="de-AT" w:eastAsia="en-US"/>
              </w:rPr>
              <w:t>bis zur Beendigung der Geschäftsbeziehungen</w:t>
            </w:r>
          </w:p>
        </w:tc>
      </w:tr>
    </w:tbl>
    <w:p w:rsidR="00A137A7" w:rsidRPr="00F92B1D" w:rsidRDefault="00A137A7" w:rsidP="00A137A7">
      <w:pPr>
        <w:autoSpaceDE w:val="0"/>
        <w:autoSpaceDN w:val="0"/>
        <w:adjustRightInd w:val="0"/>
        <w:spacing w:line="240" w:lineRule="auto"/>
        <w:ind w:firstLine="360"/>
        <w:rPr>
          <w:rFonts w:asciiTheme="majorHAnsi" w:hAnsiTheme="majorHAnsi" w:cs="Calibri-Bold"/>
          <w:b/>
          <w:bCs/>
          <w:szCs w:val="22"/>
          <w:lang w:val="de-AT" w:eastAsia="en-US"/>
        </w:rPr>
      </w:pPr>
    </w:p>
    <w:p w:rsidR="00A137A7" w:rsidRPr="00F92B1D" w:rsidRDefault="00A137A7" w:rsidP="00A137A7">
      <w:pPr>
        <w:autoSpaceDE w:val="0"/>
        <w:autoSpaceDN w:val="0"/>
        <w:adjustRightInd w:val="0"/>
        <w:spacing w:line="240" w:lineRule="auto"/>
        <w:ind w:firstLine="360"/>
        <w:rPr>
          <w:rFonts w:asciiTheme="majorHAnsi" w:hAnsiTheme="majorHAnsi" w:cs="Calibri-Bold"/>
          <w:b/>
          <w:bCs/>
          <w:szCs w:val="22"/>
          <w:lang w:val="de-AT" w:eastAsia="en-US"/>
        </w:rPr>
      </w:pPr>
    </w:p>
    <w:p w:rsidR="005942A3" w:rsidRPr="00F92B1D" w:rsidRDefault="005942A3" w:rsidP="005942A3">
      <w:pPr>
        <w:autoSpaceDE w:val="0"/>
        <w:autoSpaceDN w:val="0"/>
        <w:adjustRightInd w:val="0"/>
        <w:spacing w:line="240" w:lineRule="auto"/>
        <w:rPr>
          <w:rFonts w:asciiTheme="majorHAnsi" w:hAnsiTheme="majorHAnsi" w:cs="Calibri-Bold"/>
          <w:b/>
          <w:bCs/>
          <w:szCs w:val="22"/>
          <w:lang w:val="de-AT" w:eastAsia="en-US"/>
        </w:rPr>
      </w:pPr>
      <w:r w:rsidRPr="00F92B1D">
        <w:rPr>
          <w:rFonts w:asciiTheme="majorHAnsi" w:hAnsiTheme="majorHAnsi" w:cs="Calibri-Bold"/>
          <w:b/>
          <w:bCs/>
          <w:szCs w:val="22"/>
          <w:lang w:val="de-AT" w:eastAsia="en-US"/>
        </w:rPr>
        <w:t>10.2 Herkunft der Daten</w:t>
      </w:r>
    </w:p>
    <w:p w:rsidR="00A137A7" w:rsidRPr="00F92B1D" w:rsidRDefault="00A137A7" w:rsidP="005942A3">
      <w:pPr>
        <w:autoSpaceDE w:val="0"/>
        <w:autoSpaceDN w:val="0"/>
        <w:adjustRightInd w:val="0"/>
        <w:spacing w:line="240" w:lineRule="auto"/>
        <w:rPr>
          <w:rFonts w:asciiTheme="majorHAnsi" w:hAnsiTheme="majorHAnsi" w:cs="Calibri-Bold"/>
          <w:b/>
          <w:bCs/>
          <w:sz w:val="24"/>
          <w:szCs w:val="24"/>
          <w:lang w:val="de-AT" w:eastAsia="en-US"/>
        </w:rPr>
      </w:pPr>
    </w:p>
    <w:tbl>
      <w:tblPr>
        <w:tblStyle w:val="EinfacheTabelle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6"/>
      </w:tblGrid>
      <w:tr w:rsidR="00F92B1D" w:rsidRPr="00F92B1D" w:rsidTr="007A6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tcPr>
          <w:p w:rsidR="00F92B1D" w:rsidRPr="007A6728" w:rsidRDefault="00F92B1D" w:rsidP="00757A26">
            <w:pPr>
              <w:autoSpaceDE w:val="0"/>
              <w:autoSpaceDN w:val="0"/>
              <w:adjustRightInd w:val="0"/>
              <w:rPr>
                <w:rFonts w:asciiTheme="majorHAnsi" w:hAnsiTheme="majorHAnsi" w:cs="Calibri-Bold"/>
                <w:bCs w:val="0"/>
                <w:szCs w:val="22"/>
                <w:lang w:val="de-AT" w:eastAsia="en-US"/>
              </w:rPr>
            </w:pPr>
            <w:r w:rsidRPr="007A6728">
              <w:rPr>
                <w:rFonts w:asciiTheme="majorHAnsi" w:hAnsiTheme="majorHAnsi" w:cs="Calibri-Bold"/>
                <w:bCs w:val="0"/>
                <w:szCs w:val="22"/>
                <w:lang w:val="de-AT" w:eastAsia="en-US"/>
              </w:rPr>
              <w:t>Kürzel</w:t>
            </w:r>
          </w:p>
        </w:tc>
        <w:tc>
          <w:tcPr>
            <w:tcW w:w="7796" w:type="dxa"/>
            <w:tcBorders>
              <w:bottom w:val="single" w:sz="4" w:space="0" w:color="auto"/>
            </w:tcBorders>
          </w:tcPr>
          <w:p w:rsidR="00F92B1D" w:rsidRPr="007A6728" w:rsidRDefault="00F92B1D" w:rsidP="00757A2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Calibri-Bold"/>
                <w:bCs w:val="0"/>
                <w:szCs w:val="22"/>
                <w:lang w:val="de-AT" w:eastAsia="en-US"/>
              </w:rPr>
            </w:pPr>
            <w:r w:rsidRPr="007A6728">
              <w:rPr>
                <w:rFonts w:asciiTheme="majorHAnsi" w:hAnsiTheme="majorHAnsi" w:cs="Calibri-Bold"/>
                <w:bCs w:val="0"/>
                <w:szCs w:val="22"/>
                <w:lang w:val="de-AT" w:eastAsia="en-US"/>
              </w:rPr>
              <w:t>Beschreibung</w:t>
            </w:r>
          </w:p>
        </w:tc>
      </w:tr>
      <w:tr w:rsidR="00F92B1D" w:rsidRPr="00F92B1D" w:rsidTr="007A6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tcBorders>
          </w:tcPr>
          <w:p w:rsidR="00F92B1D" w:rsidRPr="00F92B1D" w:rsidRDefault="00F92B1D" w:rsidP="00757A26">
            <w:pPr>
              <w:autoSpaceDE w:val="0"/>
              <w:autoSpaceDN w:val="0"/>
              <w:adjustRightInd w:val="0"/>
              <w:rPr>
                <w:rFonts w:asciiTheme="majorHAnsi" w:hAnsiTheme="majorHAnsi" w:cs="Calibri-Bold"/>
                <w:b w:val="0"/>
                <w:bCs w:val="0"/>
                <w:szCs w:val="22"/>
                <w:lang w:val="de-AT" w:eastAsia="en-US"/>
              </w:rPr>
            </w:pPr>
            <w:r w:rsidRPr="00F92B1D">
              <w:rPr>
                <w:rFonts w:asciiTheme="majorHAnsi" w:hAnsiTheme="majorHAnsi" w:cs="Calibri"/>
                <w:b w:val="0"/>
                <w:szCs w:val="22"/>
                <w:lang w:val="de-AT" w:eastAsia="en-US"/>
              </w:rPr>
              <w:t>selbst</w:t>
            </w:r>
          </w:p>
        </w:tc>
        <w:tc>
          <w:tcPr>
            <w:tcW w:w="7796" w:type="dxa"/>
            <w:tcBorders>
              <w:top w:val="single" w:sz="4" w:space="0" w:color="auto"/>
            </w:tcBorders>
          </w:tcPr>
          <w:p w:rsidR="00F92B1D" w:rsidRPr="00F92B1D" w:rsidRDefault="00F92B1D"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
                <w:szCs w:val="22"/>
                <w:lang w:val="de-AT" w:eastAsia="en-US"/>
              </w:rPr>
            </w:pPr>
            <w:r w:rsidRPr="00F92B1D">
              <w:rPr>
                <w:rFonts w:asciiTheme="majorHAnsi" w:hAnsiTheme="majorHAnsi" w:cs="Calibri"/>
                <w:szCs w:val="22"/>
                <w:lang w:val="de-AT" w:eastAsia="en-US"/>
              </w:rPr>
              <w:t>Selbstauskunft des Betroffenen</w:t>
            </w:r>
          </w:p>
        </w:tc>
      </w:tr>
      <w:tr w:rsidR="00F92B1D" w:rsidRPr="00F92B1D" w:rsidTr="007A6728">
        <w:tc>
          <w:tcPr>
            <w:cnfStyle w:val="001000000000" w:firstRow="0" w:lastRow="0" w:firstColumn="1" w:lastColumn="0" w:oddVBand="0" w:evenVBand="0" w:oddHBand="0" w:evenHBand="0" w:firstRowFirstColumn="0" w:firstRowLastColumn="0" w:lastRowFirstColumn="0" w:lastRowLastColumn="0"/>
            <w:tcW w:w="1271" w:type="dxa"/>
          </w:tcPr>
          <w:p w:rsidR="00F92B1D" w:rsidRPr="00F92B1D" w:rsidRDefault="00F92B1D" w:rsidP="00757A26">
            <w:pPr>
              <w:autoSpaceDE w:val="0"/>
              <w:autoSpaceDN w:val="0"/>
              <w:adjustRightInd w:val="0"/>
              <w:rPr>
                <w:rFonts w:asciiTheme="majorHAnsi" w:hAnsiTheme="majorHAnsi" w:cs="Calibri-Bold"/>
                <w:b w:val="0"/>
                <w:bCs w:val="0"/>
                <w:szCs w:val="22"/>
                <w:lang w:val="de-AT" w:eastAsia="en-US"/>
              </w:rPr>
            </w:pPr>
            <w:proofErr w:type="spellStart"/>
            <w:r w:rsidRPr="00F92B1D">
              <w:rPr>
                <w:rFonts w:asciiTheme="majorHAnsi" w:hAnsiTheme="majorHAnsi" w:cs="Calibri-Bold"/>
                <w:b w:val="0"/>
                <w:bCs w:val="0"/>
                <w:szCs w:val="22"/>
                <w:lang w:val="de-AT" w:eastAsia="en-US"/>
              </w:rPr>
              <w:t>öff</w:t>
            </w:r>
            <w:proofErr w:type="spellEnd"/>
          </w:p>
        </w:tc>
        <w:tc>
          <w:tcPr>
            <w:tcW w:w="7796" w:type="dxa"/>
          </w:tcPr>
          <w:p w:rsidR="00F92B1D" w:rsidRPr="00F92B1D" w:rsidRDefault="00F92B1D"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Cs/>
                <w:szCs w:val="22"/>
                <w:lang w:val="de-AT" w:eastAsia="en-US"/>
              </w:rPr>
            </w:pPr>
            <w:r w:rsidRPr="00F92B1D">
              <w:rPr>
                <w:rFonts w:asciiTheme="majorHAnsi" w:hAnsiTheme="majorHAnsi" w:cs="Calibri"/>
                <w:szCs w:val="22"/>
                <w:lang w:val="de-AT" w:eastAsia="en-US"/>
              </w:rPr>
              <w:t>Öffentlich verfügbare Daten</w:t>
            </w:r>
          </w:p>
        </w:tc>
      </w:tr>
      <w:tr w:rsidR="00F92B1D" w:rsidRPr="00F92B1D" w:rsidTr="007A6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92B1D" w:rsidRPr="00F92B1D" w:rsidRDefault="00F92B1D" w:rsidP="00757A26">
            <w:pPr>
              <w:autoSpaceDE w:val="0"/>
              <w:autoSpaceDN w:val="0"/>
              <w:adjustRightInd w:val="0"/>
              <w:rPr>
                <w:rFonts w:asciiTheme="majorHAnsi" w:hAnsiTheme="majorHAnsi" w:cs="Calibri-Bold"/>
                <w:b w:val="0"/>
                <w:bCs w:val="0"/>
                <w:szCs w:val="22"/>
                <w:lang w:val="de-AT" w:eastAsia="en-US"/>
              </w:rPr>
            </w:pPr>
            <w:proofErr w:type="spellStart"/>
            <w:r w:rsidRPr="00F92B1D">
              <w:rPr>
                <w:rFonts w:asciiTheme="majorHAnsi" w:hAnsiTheme="majorHAnsi" w:cs="Calibri-Bold"/>
                <w:b w:val="0"/>
                <w:bCs w:val="0"/>
                <w:szCs w:val="22"/>
                <w:lang w:val="de-AT" w:eastAsia="en-US"/>
              </w:rPr>
              <w:t>int</w:t>
            </w:r>
            <w:proofErr w:type="spellEnd"/>
            <w:r w:rsidRPr="00F92B1D">
              <w:rPr>
                <w:rFonts w:asciiTheme="majorHAnsi" w:hAnsiTheme="majorHAnsi" w:cs="Calibri-Bold"/>
                <w:b w:val="0"/>
                <w:bCs w:val="0"/>
                <w:szCs w:val="22"/>
                <w:lang w:val="de-AT" w:eastAsia="en-US"/>
              </w:rPr>
              <w:t xml:space="preserve"> </w:t>
            </w:r>
          </w:p>
        </w:tc>
        <w:tc>
          <w:tcPr>
            <w:tcW w:w="7796" w:type="dxa"/>
          </w:tcPr>
          <w:p w:rsidR="00F92B1D" w:rsidRPr="00F92B1D" w:rsidRDefault="00F92B1D" w:rsidP="00757A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Calibri-Bold"/>
                <w:bCs/>
                <w:szCs w:val="22"/>
                <w:lang w:val="de-AT" w:eastAsia="en-US"/>
              </w:rPr>
            </w:pPr>
            <w:r w:rsidRPr="00F92B1D">
              <w:rPr>
                <w:rFonts w:asciiTheme="majorHAnsi" w:hAnsiTheme="majorHAnsi" w:cs="Calibri"/>
                <w:szCs w:val="22"/>
                <w:lang w:val="de-AT" w:eastAsia="en-US"/>
              </w:rPr>
              <w:t>Interne Erhebung</w:t>
            </w:r>
          </w:p>
        </w:tc>
      </w:tr>
      <w:tr w:rsidR="00F92B1D" w:rsidRPr="00F92B1D" w:rsidTr="007A6728">
        <w:tc>
          <w:tcPr>
            <w:cnfStyle w:val="001000000000" w:firstRow="0" w:lastRow="0" w:firstColumn="1" w:lastColumn="0" w:oddVBand="0" w:evenVBand="0" w:oddHBand="0" w:evenHBand="0" w:firstRowFirstColumn="0" w:firstRowLastColumn="0" w:lastRowFirstColumn="0" w:lastRowLastColumn="0"/>
            <w:tcW w:w="1271" w:type="dxa"/>
          </w:tcPr>
          <w:p w:rsidR="00F92B1D" w:rsidRPr="00F92B1D" w:rsidRDefault="00F92B1D" w:rsidP="00757A26">
            <w:pPr>
              <w:autoSpaceDE w:val="0"/>
              <w:autoSpaceDN w:val="0"/>
              <w:adjustRightInd w:val="0"/>
              <w:rPr>
                <w:rFonts w:asciiTheme="majorHAnsi" w:hAnsiTheme="majorHAnsi" w:cs="Calibri-Bold"/>
                <w:b w:val="0"/>
                <w:bCs w:val="0"/>
                <w:szCs w:val="22"/>
                <w:lang w:val="de-AT" w:eastAsia="en-US"/>
              </w:rPr>
            </w:pPr>
            <w:r w:rsidRPr="00F92B1D">
              <w:rPr>
                <w:rFonts w:asciiTheme="majorHAnsi" w:hAnsiTheme="majorHAnsi" w:cs="Calibri"/>
                <w:b w:val="0"/>
                <w:szCs w:val="22"/>
                <w:lang w:val="de-AT" w:eastAsia="en-US"/>
              </w:rPr>
              <w:t>ext</w:t>
            </w:r>
          </w:p>
        </w:tc>
        <w:tc>
          <w:tcPr>
            <w:tcW w:w="7796" w:type="dxa"/>
          </w:tcPr>
          <w:p w:rsidR="00F92B1D" w:rsidRPr="00F92B1D" w:rsidRDefault="00F92B1D" w:rsidP="00757A2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Calibri-Bold"/>
                <w:bCs/>
                <w:szCs w:val="22"/>
                <w:lang w:val="de-AT" w:eastAsia="en-US"/>
              </w:rPr>
            </w:pPr>
            <w:r w:rsidRPr="00F92B1D">
              <w:rPr>
                <w:rFonts w:asciiTheme="majorHAnsi" w:hAnsiTheme="majorHAnsi" w:cs="Calibri"/>
                <w:szCs w:val="22"/>
                <w:lang w:val="de-AT" w:eastAsia="en-US"/>
              </w:rPr>
              <w:t>Von Dritten erhaltene Daten</w:t>
            </w:r>
          </w:p>
        </w:tc>
      </w:tr>
    </w:tbl>
    <w:p w:rsidR="00F92B1D" w:rsidRPr="00F92B1D" w:rsidRDefault="00F92B1D" w:rsidP="00F92B1D">
      <w:pPr>
        <w:autoSpaceDE w:val="0"/>
        <w:autoSpaceDN w:val="0"/>
        <w:adjustRightInd w:val="0"/>
        <w:spacing w:line="240" w:lineRule="auto"/>
        <w:rPr>
          <w:rFonts w:asciiTheme="majorHAnsi" w:hAnsiTheme="majorHAnsi" w:cs="Calibri-Bold"/>
          <w:b/>
          <w:bCs/>
          <w:szCs w:val="22"/>
          <w:lang w:val="de-AT" w:eastAsia="en-US"/>
        </w:rPr>
      </w:pPr>
    </w:p>
    <w:sectPr w:rsidR="00F92B1D" w:rsidRPr="00F92B1D" w:rsidSect="00E736C4">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97" w:rsidRDefault="00652497" w:rsidP="000C27DF">
      <w:pPr>
        <w:spacing w:line="240" w:lineRule="auto"/>
      </w:pPr>
      <w:r>
        <w:separator/>
      </w:r>
    </w:p>
  </w:endnote>
  <w:endnote w:type="continuationSeparator" w:id="0">
    <w:p w:rsidR="00652497" w:rsidRDefault="00652497" w:rsidP="000C2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97" w:rsidRPr="000C27DF" w:rsidRDefault="00652497">
    <w:pPr>
      <w:pStyle w:val="Fuzeile"/>
      <w:rPr>
        <w:sz w:val="18"/>
        <w:szCs w:val="18"/>
        <w:lang w:val="de-AT"/>
      </w:rPr>
    </w:pPr>
    <w:r w:rsidRPr="000C27DF">
      <w:rPr>
        <w:sz w:val="18"/>
        <w:szCs w:val="18"/>
        <w:lang w:val="de-AT"/>
      </w:rPr>
      <w:t>Stand 0</w:t>
    </w:r>
    <w:r w:rsidR="000A506B">
      <w:rPr>
        <w:sz w:val="18"/>
        <w:szCs w:val="18"/>
        <w:lang w:val="de-AT"/>
      </w:rPr>
      <w:t>4</w:t>
    </w:r>
    <w:r w:rsidRPr="000C27DF">
      <w:rPr>
        <w:sz w:val="18"/>
        <w:szCs w:val="18"/>
        <w:lang w:val="de-AT"/>
      </w:rPr>
      <w:t>/2018</w:t>
    </w:r>
    <w:r w:rsidRPr="000C27DF">
      <w:rPr>
        <w:sz w:val="18"/>
        <w:szCs w:val="18"/>
        <w:lang w:val="de-AT"/>
      </w:rPr>
      <w:tab/>
      <w:t xml:space="preserve">Muster </w:t>
    </w:r>
    <w:r>
      <w:rPr>
        <w:sz w:val="18"/>
        <w:szCs w:val="18"/>
        <w:lang w:val="de-AT"/>
      </w:rPr>
      <w:t xml:space="preserve">für Mitglieder </w:t>
    </w:r>
    <w:r w:rsidRPr="000C27DF">
      <w:rPr>
        <w:sz w:val="18"/>
        <w:szCs w:val="18"/>
        <w:lang w:val="de-AT"/>
      </w:rPr>
      <w:t>des Fachverbandes Werbung &amp; Marktkommunikation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97" w:rsidRDefault="00652497" w:rsidP="000C27DF">
      <w:pPr>
        <w:spacing w:line="240" w:lineRule="auto"/>
      </w:pPr>
      <w:r>
        <w:separator/>
      </w:r>
    </w:p>
  </w:footnote>
  <w:footnote w:type="continuationSeparator" w:id="0">
    <w:p w:rsidR="00652497" w:rsidRDefault="00652497" w:rsidP="000C27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3781F"/>
    <w:multiLevelType w:val="hybridMultilevel"/>
    <w:tmpl w:val="E604E0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BB07592"/>
    <w:multiLevelType w:val="hybridMultilevel"/>
    <w:tmpl w:val="3A52EAD6"/>
    <w:lvl w:ilvl="0" w:tplc="BE4AB5B0">
      <w:start w:val="5"/>
      <w:numFmt w:val="bullet"/>
      <w:lvlText w:val=""/>
      <w:lvlJc w:val="left"/>
      <w:pPr>
        <w:ind w:left="720" w:hanging="360"/>
      </w:pPr>
      <w:rPr>
        <w:rFonts w:ascii="Wingdings" w:eastAsia="Times New Roman" w:hAnsi="Wingdings" w:cs="Calibri" w:hint="default"/>
        <w:color w:val="FF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6263E20"/>
    <w:multiLevelType w:val="hybridMultilevel"/>
    <w:tmpl w:val="9A4E20BC"/>
    <w:lvl w:ilvl="0" w:tplc="01488B32">
      <w:start w:val="5"/>
      <w:numFmt w:val="bullet"/>
      <w:lvlText w:val=""/>
      <w:lvlJc w:val="left"/>
      <w:pPr>
        <w:ind w:left="1068" w:hanging="360"/>
      </w:pPr>
      <w:rPr>
        <w:rFonts w:ascii="Wingdings" w:eastAsia="Times New Roman" w:hAnsi="Wingdings" w:cs="Calibr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 w15:restartNumberingAfterBreak="0">
    <w:nsid w:val="3FAB35B6"/>
    <w:multiLevelType w:val="hybridMultilevel"/>
    <w:tmpl w:val="89BEBD48"/>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4" w15:restartNumberingAfterBreak="0">
    <w:nsid w:val="69565842"/>
    <w:multiLevelType w:val="hybridMultilevel"/>
    <w:tmpl w:val="A7BAF5A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A5F7216"/>
    <w:multiLevelType w:val="hybridMultilevel"/>
    <w:tmpl w:val="E40C384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2A3"/>
    <w:rsid w:val="00002CAE"/>
    <w:rsid w:val="0000713F"/>
    <w:rsid w:val="000127E2"/>
    <w:rsid w:val="00012D1A"/>
    <w:rsid w:val="00016D43"/>
    <w:rsid w:val="0003719F"/>
    <w:rsid w:val="00041E2C"/>
    <w:rsid w:val="00043C12"/>
    <w:rsid w:val="000608E2"/>
    <w:rsid w:val="00062E52"/>
    <w:rsid w:val="00063FE8"/>
    <w:rsid w:val="000641B8"/>
    <w:rsid w:val="00064F39"/>
    <w:rsid w:val="00071001"/>
    <w:rsid w:val="00074C50"/>
    <w:rsid w:val="00075857"/>
    <w:rsid w:val="00082C8C"/>
    <w:rsid w:val="00092FA2"/>
    <w:rsid w:val="000A506B"/>
    <w:rsid w:val="000A71B3"/>
    <w:rsid w:val="000A71EA"/>
    <w:rsid w:val="000B7855"/>
    <w:rsid w:val="000C27DF"/>
    <w:rsid w:val="000C385F"/>
    <w:rsid w:val="000C4EA0"/>
    <w:rsid w:val="000D35AC"/>
    <w:rsid w:val="000D607B"/>
    <w:rsid w:val="000D7CD2"/>
    <w:rsid w:val="000F1496"/>
    <w:rsid w:val="000F69DE"/>
    <w:rsid w:val="00102C32"/>
    <w:rsid w:val="00102E04"/>
    <w:rsid w:val="00103E15"/>
    <w:rsid w:val="00106C6F"/>
    <w:rsid w:val="0011756A"/>
    <w:rsid w:val="0012155E"/>
    <w:rsid w:val="00123FF7"/>
    <w:rsid w:val="00140194"/>
    <w:rsid w:val="001455FF"/>
    <w:rsid w:val="00151780"/>
    <w:rsid w:val="00166D5F"/>
    <w:rsid w:val="001675EA"/>
    <w:rsid w:val="00177031"/>
    <w:rsid w:val="00180187"/>
    <w:rsid w:val="00184603"/>
    <w:rsid w:val="001936EE"/>
    <w:rsid w:val="00193FBA"/>
    <w:rsid w:val="001A04D8"/>
    <w:rsid w:val="001A1F7F"/>
    <w:rsid w:val="001A5A8C"/>
    <w:rsid w:val="001C5380"/>
    <w:rsid w:val="001C73E0"/>
    <w:rsid w:val="001D1C7C"/>
    <w:rsid w:val="001E2306"/>
    <w:rsid w:val="001E2CE1"/>
    <w:rsid w:val="001E2D12"/>
    <w:rsid w:val="001F25D1"/>
    <w:rsid w:val="00200EC8"/>
    <w:rsid w:val="0020107C"/>
    <w:rsid w:val="00207605"/>
    <w:rsid w:val="00212B6C"/>
    <w:rsid w:val="00213287"/>
    <w:rsid w:val="00220E0E"/>
    <w:rsid w:val="00221E24"/>
    <w:rsid w:val="00226ADD"/>
    <w:rsid w:val="002272DC"/>
    <w:rsid w:val="0022794C"/>
    <w:rsid w:val="0023020C"/>
    <w:rsid w:val="00240497"/>
    <w:rsid w:val="002456EC"/>
    <w:rsid w:val="002535CA"/>
    <w:rsid w:val="00253970"/>
    <w:rsid w:val="00261C4B"/>
    <w:rsid w:val="00271D63"/>
    <w:rsid w:val="00277E56"/>
    <w:rsid w:val="00283BF5"/>
    <w:rsid w:val="00285345"/>
    <w:rsid w:val="002971D3"/>
    <w:rsid w:val="002A2E36"/>
    <w:rsid w:val="002A6A53"/>
    <w:rsid w:val="002C096D"/>
    <w:rsid w:val="002C33A7"/>
    <w:rsid w:val="002D4063"/>
    <w:rsid w:val="002E40B7"/>
    <w:rsid w:val="003258AF"/>
    <w:rsid w:val="00326AD7"/>
    <w:rsid w:val="003313E3"/>
    <w:rsid w:val="00331C9B"/>
    <w:rsid w:val="003351AC"/>
    <w:rsid w:val="00353145"/>
    <w:rsid w:val="00354C94"/>
    <w:rsid w:val="00356823"/>
    <w:rsid w:val="00366755"/>
    <w:rsid w:val="00367A0C"/>
    <w:rsid w:val="003711AC"/>
    <w:rsid w:val="0037643C"/>
    <w:rsid w:val="00382B0A"/>
    <w:rsid w:val="00385222"/>
    <w:rsid w:val="003925AD"/>
    <w:rsid w:val="00397EF3"/>
    <w:rsid w:val="003C7BD4"/>
    <w:rsid w:val="003D1A2B"/>
    <w:rsid w:val="003D36AE"/>
    <w:rsid w:val="003D621A"/>
    <w:rsid w:val="003D70C4"/>
    <w:rsid w:val="003D7AD3"/>
    <w:rsid w:val="003E3102"/>
    <w:rsid w:val="003E5BCC"/>
    <w:rsid w:val="003E69E5"/>
    <w:rsid w:val="003F3096"/>
    <w:rsid w:val="003F4B13"/>
    <w:rsid w:val="003F6C84"/>
    <w:rsid w:val="003F72E9"/>
    <w:rsid w:val="003F792D"/>
    <w:rsid w:val="004061D5"/>
    <w:rsid w:val="00411B54"/>
    <w:rsid w:val="00423C15"/>
    <w:rsid w:val="004270E2"/>
    <w:rsid w:val="00442A54"/>
    <w:rsid w:val="00446AEB"/>
    <w:rsid w:val="00446BE3"/>
    <w:rsid w:val="00450DC1"/>
    <w:rsid w:val="00454C19"/>
    <w:rsid w:val="00454F8D"/>
    <w:rsid w:val="00470A23"/>
    <w:rsid w:val="00471400"/>
    <w:rsid w:val="00471ACD"/>
    <w:rsid w:val="004755D2"/>
    <w:rsid w:val="00482ED1"/>
    <w:rsid w:val="00484B00"/>
    <w:rsid w:val="004A0C5F"/>
    <w:rsid w:val="004A2074"/>
    <w:rsid w:val="004B5A69"/>
    <w:rsid w:val="004C5BD9"/>
    <w:rsid w:val="004D5B87"/>
    <w:rsid w:val="004F23C4"/>
    <w:rsid w:val="005073AE"/>
    <w:rsid w:val="0050771C"/>
    <w:rsid w:val="005154D9"/>
    <w:rsid w:val="005246B6"/>
    <w:rsid w:val="00527B54"/>
    <w:rsid w:val="00531490"/>
    <w:rsid w:val="005354BB"/>
    <w:rsid w:val="005464E0"/>
    <w:rsid w:val="00547A59"/>
    <w:rsid w:val="005501F5"/>
    <w:rsid w:val="005534B9"/>
    <w:rsid w:val="005625A7"/>
    <w:rsid w:val="005942A3"/>
    <w:rsid w:val="00596D89"/>
    <w:rsid w:val="005A7E33"/>
    <w:rsid w:val="005A7F13"/>
    <w:rsid w:val="005B1345"/>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36E6B"/>
    <w:rsid w:val="00640476"/>
    <w:rsid w:val="006421A1"/>
    <w:rsid w:val="00652497"/>
    <w:rsid w:val="00653500"/>
    <w:rsid w:val="0066391E"/>
    <w:rsid w:val="00665515"/>
    <w:rsid w:val="00667712"/>
    <w:rsid w:val="00685FAA"/>
    <w:rsid w:val="00693C90"/>
    <w:rsid w:val="0069759C"/>
    <w:rsid w:val="006A78D2"/>
    <w:rsid w:val="006B12A3"/>
    <w:rsid w:val="006B464D"/>
    <w:rsid w:val="006B54E8"/>
    <w:rsid w:val="006C3CB5"/>
    <w:rsid w:val="006D58B7"/>
    <w:rsid w:val="006E0005"/>
    <w:rsid w:val="006E2E0E"/>
    <w:rsid w:val="006E5EB7"/>
    <w:rsid w:val="006F2C6D"/>
    <w:rsid w:val="00703757"/>
    <w:rsid w:val="007050C2"/>
    <w:rsid w:val="00731D23"/>
    <w:rsid w:val="00733E21"/>
    <w:rsid w:val="007370B8"/>
    <w:rsid w:val="00737458"/>
    <w:rsid w:val="00744E03"/>
    <w:rsid w:val="00746591"/>
    <w:rsid w:val="007572B2"/>
    <w:rsid w:val="00757A26"/>
    <w:rsid w:val="00757D59"/>
    <w:rsid w:val="007624B1"/>
    <w:rsid w:val="00764C39"/>
    <w:rsid w:val="00765216"/>
    <w:rsid w:val="00765322"/>
    <w:rsid w:val="00773EE0"/>
    <w:rsid w:val="007766FC"/>
    <w:rsid w:val="00780333"/>
    <w:rsid w:val="00782F87"/>
    <w:rsid w:val="00786DF5"/>
    <w:rsid w:val="00792D65"/>
    <w:rsid w:val="007A0549"/>
    <w:rsid w:val="007A6524"/>
    <w:rsid w:val="007A6728"/>
    <w:rsid w:val="007C0666"/>
    <w:rsid w:val="007D472B"/>
    <w:rsid w:val="007D5CA8"/>
    <w:rsid w:val="007D7621"/>
    <w:rsid w:val="007F0DCC"/>
    <w:rsid w:val="007F41F6"/>
    <w:rsid w:val="007F47AD"/>
    <w:rsid w:val="007F705E"/>
    <w:rsid w:val="00801D4A"/>
    <w:rsid w:val="008042C9"/>
    <w:rsid w:val="00813C58"/>
    <w:rsid w:val="00813D37"/>
    <w:rsid w:val="00822213"/>
    <w:rsid w:val="00831F79"/>
    <w:rsid w:val="00835A38"/>
    <w:rsid w:val="008401B3"/>
    <w:rsid w:val="00841B66"/>
    <w:rsid w:val="00853688"/>
    <w:rsid w:val="0085384E"/>
    <w:rsid w:val="0085473E"/>
    <w:rsid w:val="0085688E"/>
    <w:rsid w:val="00861D96"/>
    <w:rsid w:val="00864BB9"/>
    <w:rsid w:val="00873CCE"/>
    <w:rsid w:val="00875856"/>
    <w:rsid w:val="00885D13"/>
    <w:rsid w:val="008862DB"/>
    <w:rsid w:val="00886998"/>
    <w:rsid w:val="00897409"/>
    <w:rsid w:val="008A0FF8"/>
    <w:rsid w:val="008A24DF"/>
    <w:rsid w:val="008A713B"/>
    <w:rsid w:val="008B3B02"/>
    <w:rsid w:val="008B46EE"/>
    <w:rsid w:val="008C62EC"/>
    <w:rsid w:val="008D08A5"/>
    <w:rsid w:val="008D6D1E"/>
    <w:rsid w:val="008D7572"/>
    <w:rsid w:val="008E632A"/>
    <w:rsid w:val="008F40A5"/>
    <w:rsid w:val="00903715"/>
    <w:rsid w:val="00905D69"/>
    <w:rsid w:val="00913CE6"/>
    <w:rsid w:val="0091731A"/>
    <w:rsid w:val="00947228"/>
    <w:rsid w:val="00951D89"/>
    <w:rsid w:val="00954E0A"/>
    <w:rsid w:val="009577F6"/>
    <w:rsid w:val="00964715"/>
    <w:rsid w:val="00976333"/>
    <w:rsid w:val="00982719"/>
    <w:rsid w:val="00990658"/>
    <w:rsid w:val="009A789A"/>
    <w:rsid w:val="009B14CE"/>
    <w:rsid w:val="009C58B4"/>
    <w:rsid w:val="009D6188"/>
    <w:rsid w:val="009E462B"/>
    <w:rsid w:val="009F7963"/>
    <w:rsid w:val="00A01D86"/>
    <w:rsid w:val="00A04226"/>
    <w:rsid w:val="00A05D21"/>
    <w:rsid w:val="00A07A71"/>
    <w:rsid w:val="00A137A7"/>
    <w:rsid w:val="00A20932"/>
    <w:rsid w:val="00A26AF1"/>
    <w:rsid w:val="00A30D99"/>
    <w:rsid w:val="00A40993"/>
    <w:rsid w:val="00A40F7B"/>
    <w:rsid w:val="00A44660"/>
    <w:rsid w:val="00A60F8D"/>
    <w:rsid w:val="00A675D0"/>
    <w:rsid w:val="00A718F5"/>
    <w:rsid w:val="00A741F1"/>
    <w:rsid w:val="00A77E39"/>
    <w:rsid w:val="00A83A0E"/>
    <w:rsid w:val="00AA0690"/>
    <w:rsid w:val="00AA0BE0"/>
    <w:rsid w:val="00AA4A67"/>
    <w:rsid w:val="00AC215F"/>
    <w:rsid w:val="00AC28F5"/>
    <w:rsid w:val="00AC617A"/>
    <w:rsid w:val="00AC6FF7"/>
    <w:rsid w:val="00AD057B"/>
    <w:rsid w:val="00AD104F"/>
    <w:rsid w:val="00AD16CA"/>
    <w:rsid w:val="00AD2A44"/>
    <w:rsid w:val="00AD6225"/>
    <w:rsid w:val="00AE2B70"/>
    <w:rsid w:val="00B05EEA"/>
    <w:rsid w:val="00B079D8"/>
    <w:rsid w:val="00B158EE"/>
    <w:rsid w:val="00B20F70"/>
    <w:rsid w:val="00B259C5"/>
    <w:rsid w:val="00B27DDA"/>
    <w:rsid w:val="00B30C0F"/>
    <w:rsid w:val="00B313B9"/>
    <w:rsid w:val="00B326E2"/>
    <w:rsid w:val="00B33DE7"/>
    <w:rsid w:val="00B3531E"/>
    <w:rsid w:val="00B56534"/>
    <w:rsid w:val="00B83926"/>
    <w:rsid w:val="00B85EA8"/>
    <w:rsid w:val="00B95721"/>
    <w:rsid w:val="00BA1C24"/>
    <w:rsid w:val="00BA48CC"/>
    <w:rsid w:val="00BB4B43"/>
    <w:rsid w:val="00BB5056"/>
    <w:rsid w:val="00BB6754"/>
    <w:rsid w:val="00BC1A2D"/>
    <w:rsid w:val="00BC2477"/>
    <w:rsid w:val="00BC6C12"/>
    <w:rsid w:val="00BD35DF"/>
    <w:rsid w:val="00BD39D5"/>
    <w:rsid w:val="00BD567B"/>
    <w:rsid w:val="00BE79A7"/>
    <w:rsid w:val="00BF2B69"/>
    <w:rsid w:val="00BF312C"/>
    <w:rsid w:val="00C04A90"/>
    <w:rsid w:val="00C106E1"/>
    <w:rsid w:val="00C10E89"/>
    <w:rsid w:val="00C160EC"/>
    <w:rsid w:val="00C34D09"/>
    <w:rsid w:val="00C36B74"/>
    <w:rsid w:val="00C42CFE"/>
    <w:rsid w:val="00C431F7"/>
    <w:rsid w:val="00C65C5C"/>
    <w:rsid w:val="00C67B26"/>
    <w:rsid w:val="00C779A5"/>
    <w:rsid w:val="00C8448C"/>
    <w:rsid w:val="00C86A25"/>
    <w:rsid w:val="00C9684E"/>
    <w:rsid w:val="00CB1F99"/>
    <w:rsid w:val="00CB4B04"/>
    <w:rsid w:val="00CB71CB"/>
    <w:rsid w:val="00CB7985"/>
    <w:rsid w:val="00CC56F1"/>
    <w:rsid w:val="00CD434B"/>
    <w:rsid w:val="00CD6209"/>
    <w:rsid w:val="00CD7345"/>
    <w:rsid w:val="00CE454A"/>
    <w:rsid w:val="00CE4DF9"/>
    <w:rsid w:val="00CE7A80"/>
    <w:rsid w:val="00CF5188"/>
    <w:rsid w:val="00CF54DF"/>
    <w:rsid w:val="00D00A67"/>
    <w:rsid w:val="00D00D00"/>
    <w:rsid w:val="00D15CA5"/>
    <w:rsid w:val="00D314FD"/>
    <w:rsid w:val="00D4620F"/>
    <w:rsid w:val="00D4732E"/>
    <w:rsid w:val="00D5367E"/>
    <w:rsid w:val="00D55033"/>
    <w:rsid w:val="00D55BF3"/>
    <w:rsid w:val="00D60841"/>
    <w:rsid w:val="00D615F1"/>
    <w:rsid w:val="00D66AC7"/>
    <w:rsid w:val="00D710D2"/>
    <w:rsid w:val="00D86C87"/>
    <w:rsid w:val="00D90FF5"/>
    <w:rsid w:val="00D94CB0"/>
    <w:rsid w:val="00D956B6"/>
    <w:rsid w:val="00D96F6A"/>
    <w:rsid w:val="00DA37ED"/>
    <w:rsid w:val="00DA5D6E"/>
    <w:rsid w:val="00DB0A9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A615E"/>
    <w:rsid w:val="00EB42A2"/>
    <w:rsid w:val="00EB432D"/>
    <w:rsid w:val="00EB5344"/>
    <w:rsid w:val="00EB7C5E"/>
    <w:rsid w:val="00EC23DE"/>
    <w:rsid w:val="00EC4AFE"/>
    <w:rsid w:val="00EC5392"/>
    <w:rsid w:val="00EC5E56"/>
    <w:rsid w:val="00EC6603"/>
    <w:rsid w:val="00EE0505"/>
    <w:rsid w:val="00EE25FD"/>
    <w:rsid w:val="00F10E14"/>
    <w:rsid w:val="00F11A35"/>
    <w:rsid w:val="00F12014"/>
    <w:rsid w:val="00F2629E"/>
    <w:rsid w:val="00F31D66"/>
    <w:rsid w:val="00F325D3"/>
    <w:rsid w:val="00F35F7E"/>
    <w:rsid w:val="00F37680"/>
    <w:rsid w:val="00F41E51"/>
    <w:rsid w:val="00F45B5D"/>
    <w:rsid w:val="00F5500D"/>
    <w:rsid w:val="00F56473"/>
    <w:rsid w:val="00F60CDB"/>
    <w:rsid w:val="00F61B41"/>
    <w:rsid w:val="00F7001B"/>
    <w:rsid w:val="00F723C7"/>
    <w:rsid w:val="00F779DA"/>
    <w:rsid w:val="00F85C1B"/>
    <w:rsid w:val="00F86929"/>
    <w:rsid w:val="00F92876"/>
    <w:rsid w:val="00F92B1D"/>
    <w:rsid w:val="00F94622"/>
    <w:rsid w:val="00FA68C6"/>
    <w:rsid w:val="00FA7B80"/>
    <w:rsid w:val="00FB3022"/>
    <w:rsid w:val="00FB5F64"/>
    <w:rsid w:val="00FB7549"/>
    <w:rsid w:val="00FC6679"/>
    <w:rsid w:val="00FD3DA0"/>
    <w:rsid w:val="00FD48F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A872"/>
  <w15:chartTrackingRefBased/>
  <w15:docId w15:val="{3BCC2A37-1705-48FE-81D7-1D83C89B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685FAA"/>
    <w:pPr>
      <w:ind w:left="720"/>
      <w:contextualSpacing/>
    </w:pPr>
  </w:style>
  <w:style w:type="table" w:styleId="Tabellenraster">
    <w:name w:val="Table Grid"/>
    <w:basedOn w:val="NormaleTabelle"/>
    <w:uiPriority w:val="59"/>
    <w:rsid w:val="00685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1">
    <w:name w:val="Grid Table 1 Light Accent 1"/>
    <w:basedOn w:val="NormaleTabelle"/>
    <w:uiPriority w:val="46"/>
    <w:rsid w:val="00685FAA"/>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40"/>
    <w:rsid w:val="00685F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fzeile">
    <w:name w:val="header"/>
    <w:basedOn w:val="Standard"/>
    <w:link w:val="KopfzeileZchn"/>
    <w:uiPriority w:val="99"/>
    <w:unhideWhenUsed/>
    <w:rsid w:val="000C27D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C27DF"/>
    <w:rPr>
      <w:rFonts w:ascii="Trebuchet MS" w:hAnsi="Trebuchet MS" w:cs="Times New Roman"/>
      <w:szCs w:val="20"/>
      <w:lang w:val="de-DE" w:eastAsia="de-DE"/>
    </w:rPr>
  </w:style>
  <w:style w:type="paragraph" w:styleId="Fuzeile">
    <w:name w:val="footer"/>
    <w:basedOn w:val="Standard"/>
    <w:link w:val="FuzeileZchn"/>
    <w:uiPriority w:val="99"/>
    <w:unhideWhenUsed/>
    <w:rsid w:val="000C27D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C27DF"/>
    <w:rPr>
      <w:rFonts w:ascii="Trebuchet MS" w:hAnsi="Trebuchet MS" w:cs="Times New Roman"/>
      <w:szCs w:val="20"/>
      <w:lang w:val="de-DE" w:eastAsia="de-DE"/>
    </w:rPr>
  </w:style>
  <w:style w:type="table" w:styleId="EinfacheTabelle1">
    <w:name w:val="Plain Table 1"/>
    <w:basedOn w:val="NormaleTabelle"/>
    <w:uiPriority w:val="41"/>
    <w:rsid w:val="007A672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8E632A"/>
    <w:rPr>
      <w:color w:val="00206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8C6AB-B323-4F2F-AA6A-B1875275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2095</Words>
  <Characters>13203</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 Denise, WKÖ IC3</dc:creator>
  <cp:keywords/>
  <dc:description/>
  <cp:lastModifiedBy>Miklau Rosemarie, WKÖ IC3</cp:lastModifiedBy>
  <cp:revision>7</cp:revision>
  <dcterms:created xsi:type="dcterms:W3CDTF">2018-03-21T11:07:00Z</dcterms:created>
  <dcterms:modified xsi:type="dcterms:W3CDTF">2018-04-11T11:59:00Z</dcterms:modified>
</cp:coreProperties>
</file>