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1A1BD" w14:textId="53AC56CB" w:rsidR="00520393" w:rsidRDefault="00520393" w:rsidP="00DC6BF4"/>
    <w:p w14:paraId="158A9D10" w14:textId="77777777" w:rsidR="00465934" w:rsidRDefault="00465934" w:rsidP="00DC6BF4"/>
    <w:p w14:paraId="16F2E076" w14:textId="77777777" w:rsidR="00520393" w:rsidRDefault="00520393" w:rsidP="00DC6BF4"/>
    <w:p w14:paraId="3518E942" w14:textId="2E7699B1" w:rsidR="00DC6BF4" w:rsidRDefault="00DC6BF4" w:rsidP="00DC6BF4">
      <w:r>
        <w:t xml:space="preserve">Wirtschaftskammer Niederösterreich </w:t>
      </w:r>
    </w:p>
    <w:p w14:paraId="5E813C9A" w14:textId="48F7D020" w:rsidR="00DC6BF4" w:rsidRDefault="00DC6BF4" w:rsidP="00DC6BF4">
      <w:r>
        <w:t>E-Commerce Service</w:t>
      </w:r>
    </w:p>
    <w:p w14:paraId="1EFEDBCE" w14:textId="3C42FF81" w:rsidR="00DC6BF4" w:rsidRDefault="00DC6BF4" w:rsidP="00DC6BF4">
      <w:r>
        <w:t>Wirtschaftskammer-Platz 1</w:t>
      </w:r>
    </w:p>
    <w:p w14:paraId="32432AFB" w14:textId="77777777" w:rsidR="00DC6BF4" w:rsidRDefault="00DC6BF4" w:rsidP="00DC6BF4">
      <w:r>
        <w:t>3100 St. Pölten</w:t>
      </w:r>
    </w:p>
    <w:p w14:paraId="55D49B0D" w14:textId="7B8C0657" w:rsidR="00DC6BF4" w:rsidRDefault="00DC6BF4" w:rsidP="00DC6BF4"/>
    <w:p w14:paraId="584D2095" w14:textId="3C692110" w:rsidR="00DC6BF4" w:rsidRDefault="00DC6BF4" w:rsidP="00DC6BF4">
      <w:r>
        <w:t xml:space="preserve">E </w:t>
      </w:r>
      <w:hyperlink r:id="rId8" w:history="1">
        <w:r w:rsidRPr="00D44F92">
          <w:rPr>
            <w:rStyle w:val="Hyperlink"/>
          </w:rPr>
          <w:t>e-service@wknoe.at</w:t>
        </w:r>
      </w:hyperlink>
    </w:p>
    <w:p w14:paraId="0DD57454" w14:textId="24FE40A4" w:rsidR="00A07D8B" w:rsidRDefault="00DC6BF4" w:rsidP="00DC6BF4">
      <w:r>
        <w:t>T 02742/851-18340</w:t>
      </w:r>
    </w:p>
    <w:p w14:paraId="49028B40" w14:textId="7E99DB71" w:rsidR="00461CB9" w:rsidRDefault="00461CB9" w:rsidP="00DC6BF4"/>
    <w:p w14:paraId="7C10AA23" w14:textId="77777777" w:rsidR="00520393" w:rsidRDefault="00520393" w:rsidP="00DC6BF4"/>
    <w:p w14:paraId="091D2E25" w14:textId="56ABAAF3" w:rsidR="00DC6BF4" w:rsidRDefault="00A07D8B" w:rsidP="00DC6BF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C7B043" wp14:editId="6D6786E7">
                <wp:simplePos x="0" y="0"/>
                <wp:positionH relativeFrom="column">
                  <wp:posOffset>186055</wp:posOffset>
                </wp:positionH>
                <wp:positionV relativeFrom="paragraph">
                  <wp:posOffset>106045</wp:posOffset>
                </wp:positionV>
                <wp:extent cx="3867150" cy="409575"/>
                <wp:effectExtent l="0" t="0" r="19050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C10503" id="Rechteck 3" o:spid="_x0000_s1026" style="position:absolute;margin-left:14.65pt;margin-top:8.35pt;width:304.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" fillcolor="white [3212]" strokecolor="white [3212]" strokeweight="1pt"/>
            </w:pict>
          </mc:Fallback>
        </mc:AlternateContent>
      </w:r>
    </w:p>
    <w:p w14:paraId="2AC6EE56" w14:textId="1C149BB6" w:rsidR="00DC6BF4" w:rsidRDefault="00A07D8B" w:rsidP="00DC6BF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1F988E" wp14:editId="3B156043">
                <wp:simplePos x="0" y="0"/>
                <wp:positionH relativeFrom="column">
                  <wp:posOffset>205105</wp:posOffset>
                </wp:positionH>
                <wp:positionV relativeFrom="paragraph">
                  <wp:posOffset>10795</wp:posOffset>
                </wp:positionV>
                <wp:extent cx="3924300" cy="1404620"/>
                <wp:effectExtent l="0" t="0" r="19050" b="1714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CCC7B" w14:textId="10A42DDA" w:rsidR="00A07D8B" w:rsidRPr="00A07D8B" w:rsidRDefault="00A07D8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07D8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Anmeldung: Website &amp; Webshop Check Basic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1F988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6.15pt;margin-top:.85pt;width:30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" strokecolor="white [3212]">
                <v:textbox style="mso-fit-shape-to-text:t">
                  <w:txbxContent>
                    <w:p w14:paraId="273CCC7B" w14:textId="10A42DDA" w:rsidR="00A07D8B" w:rsidRPr="00A07D8B" w:rsidRDefault="00A07D8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07D8B">
                        <w:rPr>
                          <w:b/>
                          <w:bCs/>
                          <w:sz w:val="28"/>
                          <w:szCs w:val="28"/>
                        </w:rPr>
                        <w:t>Anmeldung: Website &amp; Webshop Check Basic</w:t>
                      </w:r>
                    </w:p>
                  </w:txbxContent>
                </v:textbox>
              </v:shape>
            </w:pict>
          </mc:Fallback>
        </mc:AlternateContent>
      </w:r>
    </w:p>
    <w:p w14:paraId="4BBA7A29" w14:textId="799179A3" w:rsidR="00DC6BF4" w:rsidRDefault="00DC6BF4" w:rsidP="00A07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69A97F" w14:textId="77777777" w:rsidR="00DC6BF4" w:rsidRDefault="00DC6BF4" w:rsidP="00A07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E83921" w14:textId="77777777" w:rsidR="00A07D8B" w:rsidRDefault="00A07D8B" w:rsidP="00A07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</w:pPr>
    </w:p>
    <w:p w14:paraId="4C74B1D6" w14:textId="64ABB786" w:rsidR="00DC6BF4" w:rsidRDefault="00DC6BF4" w:rsidP="00A07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</w:pPr>
      <w:r w:rsidRPr="00DC6BF4">
        <w:t>Firmenname</w:t>
      </w:r>
      <w:r>
        <w:t>:</w:t>
      </w:r>
      <w:r w:rsidR="00947981">
        <w:tab/>
      </w:r>
      <w:sdt>
        <w:sdtPr>
          <w:id w:val="-2120280541"/>
          <w:placeholder>
            <w:docPart w:val="7EBE1CE454814BC9ACABE3B17F4CBCF3"/>
          </w:placeholder>
          <w:showingPlcHdr/>
        </w:sdtPr>
        <w:sdtEndPr/>
        <w:sdtContent>
          <w:r w:rsidR="00C47629" w:rsidRPr="00C47629">
            <w:rPr>
              <w:rStyle w:val="Platzhaltertext"/>
            </w:rPr>
            <w:t>Firmenname eingeben</w:t>
          </w:r>
        </w:sdtContent>
      </w:sdt>
    </w:p>
    <w:p w14:paraId="3F4A091C" w14:textId="77777777" w:rsidR="00DC6BF4" w:rsidRPr="00DC6BF4" w:rsidRDefault="00DC6BF4" w:rsidP="00A07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</w:pPr>
    </w:p>
    <w:p w14:paraId="066F8F27" w14:textId="75355373" w:rsidR="00DC6BF4" w:rsidRDefault="00DC6BF4" w:rsidP="00A07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</w:pPr>
      <w:r w:rsidRPr="00DC6BF4">
        <w:t xml:space="preserve">Mitgliedsnummer: </w:t>
      </w:r>
      <w:r w:rsidR="00947981">
        <w:tab/>
      </w:r>
      <w:sdt>
        <w:sdtPr>
          <w:id w:val="-100958910"/>
          <w:placeholder>
            <w:docPart w:val="3624BB10FF184070865BAEF3D3758AA4"/>
          </w:placeholder>
          <w:showingPlcHdr/>
        </w:sdtPr>
        <w:sdtEndPr/>
        <w:sdtContent>
          <w:r w:rsidR="00947981">
            <w:rPr>
              <w:rStyle w:val="Platzhaltertext"/>
            </w:rPr>
            <w:t>Mitgliedsnummer</w:t>
          </w:r>
          <w:r w:rsidR="00947981" w:rsidRPr="00736E94">
            <w:rPr>
              <w:rStyle w:val="Platzhaltertext"/>
            </w:rPr>
            <w:t xml:space="preserve"> ein</w:t>
          </w:r>
          <w:r w:rsidR="00947981">
            <w:rPr>
              <w:rStyle w:val="Platzhaltertext"/>
            </w:rPr>
            <w:t>geben</w:t>
          </w:r>
        </w:sdtContent>
      </w:sdt>
    </w:p>
    <w:p w14:paraId="6C21E020" w14:textId="77777777" w:rsidR="00947981" w:rsidRPr="00DC6BF4" w:rsidRDefault="00947981" w:rsidP="00A07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</w:pPr>
    </w:p>
    <w:p w14:paraId="4F1A51D5" w14:textId="016DC527" w:rsidR="00DC6BF4" w:rsidRDefault="00DC6BF4" w:rsidP="00A07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</w:pPr>
      <w:r w:rsidRPr="00DC6BF4">
        <w:t xml:space="preserve">Ansprechperson: </w:t>
      </w:r>
      <w:r w:rsidR="00947981">
        <w:tab/>
      </w:r>
      <w:sdt>
        <w:sdtPr>
          <w:id w:val="-255829464"/>
          <w:placeholder>
            <w:docPart w:val="CBE3BC6A3BF04F3A8D262B7402C518CA"/>
          </w:placeholder>
          <w:showingPlcHdr/>
        </w:sdtPr>
        <w:sdtEndPr/>
        <w:sdtContent>
          <w:r w:rsidR="00947981">
            <w:rPr>
              <w:rStyle w:val="Platzhaltertext"/>
            </w:rPr>
            <w:t>Ansprechperson</w:t>
          </w:r>
          <w:r w:rsidR="00947981" w:rsidRPr="00736E94">
            <w:rPr>
              <w:rStyle w:val="Platzhaltertext"/>
            </w:rPr>
            <w:t xml:space="preserve"> eingeben</w:t>
          </w:r>
        </w:sdtContent>
      </w:sdt>
    </w:p>
    <w:p w14:paraId="1A1ADFAB" w14:textId="77777777" w:rsidR="00947981" w:rsidRPr="00DC6BF4" w:rsidRDefault="00947981" w:rsidP="00A07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</w:pPr>
    </w:p>
    <w:p w14:paraId="41C8AD94" w14:textId="0737A857" w:rsidR="00DC6BF4" w:rsidRDefault="00DC6BF4" w:rsidP="00A07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</w:pPr>
      <w:r w:rsidRPr="00DC6BF4">
        <w:t xml:space="preserve">Straße und Hausnummer: </w:t>
      </w:r>
      <w:r w:rsidR="00947981">
        <w:tab/>
      </w:r>
      <w:sdt>
        <w:sdtPr>
          <w:id w:val="-729604150"/>
          <w:placeholder>
            <w:docPart w:val="63F32F76A1DD4456AE74453C35336BA6"/>
          </w:placeholder>
          <w:showingPlcHdr/>
        </w:sdtPr>
        <w:sdtEndPr/>
        <w:sdtContent>
          <w:r w:rsidR="00947981">
            <w:rPr>
              <w:rStyle w:val="Platzhaltertext"/>
            </w:rPr>
            <w:t>Straße und Hausnummer</w:t>
          </w:r>
          <w:r w:rsidR="00947981" w:rsidRPr="00736E94">
            <w:rPr>
              <w:rStyle w:val="Platzhaltertext"/>
            </w:rPr>
            <w:t xml:space="preserve"> eingeben</w:t>
          </w:r>
        </w:sdtContent>
      </w:sdt>
    </w:p>
    <w:p w14:paraId="5EF89EEF" w14:textId="77777777" w:rsidR="00947981" w:rsidRPr="00DC6BF4" w:rsidRDefault="00947981" w:rsidP="00A07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</w:pPr>
    </w:p>
    <w:p w14:paraId="680278FF" w14:textId="51579299" w:rsidR="00DC6BF4" w:rsidRDefault="00DC6BF4" w:rsidP="00A07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</w:pPr>
      <w:r w:rsidRPr="00DC6BF4">
        <w:t>PLZ</w:t>
      </w:r>
      <w:r w:rsidR="00947981">
        <w:t xml:space="preserve"> und </w:t>
      </w:r>
      <w:r w:rsidRPr="00DC6BF4">
        <w:t xml:space="preserve">Ort: </w:t>
      </w:r>
      <w:r w:rsidR="00947981">
        <w:tab/>
      </w:r>
      <w:sdt>
        <w:sdtPr>
          <w:id w:val="1068313452"/>
          <w:placeholder>
            <w:docPart w:val="676054916E594A9BB1F3014FB412ADDE"/>
          </w:placeholder>
          <w:showingPlcHdr/>
        </w:sdtPr>
        <w:sdtEndPr/>
        <w:sdtContent>
          <w:r w:rsidR="00947981">
            <w:rPr>
              <w:rStyle w:val="Platzhaltertext"/>
            </w:rPr>
            <w:t xml:space="preserve">PLZ und Ort </w:t>
          </w:r>
          <w:r w:rsidR="00947981" w:rsidRPr="00736E94">
            <w:rPr>
              <w:rStyle w:val="Platzhaltertext"/>
            </w:rPr>
            <w:t>eingeben</w:t>
          </w:r>
        </w:sdtContent>
      </w:sdt>
    </w:p>
    <w:p w14:paraId="372061F4" w14:textId="77777777" w:rsidR="00947981" w:rsidRPr="00DC6BF4" w:rsidRDefault="00947981" w:rsidP="00A07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</w:pPr>
    </w:p>
    <w:p w14:paraId="7BAF307C" w14:textId="5343C08E" w:rsidR="00DC6BF4" w:rsidRDefault="00DC6BF4" w:rsidP="00A07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</w:pPr>
      <w:r w:rsidRPr="00DC6BF4">
        <w:t>Telefon</w:t>
      </w:r>
      <w:r w:rsidR="00947981">
        <w:t>nummer</w:t>
      </w:r>
      <w:r w:rsidRPr="00DC6BF4">
        <w:t xml:space="preserve">: </w:t>
      </w:r>
      <w:r w:rsidR="00947981">
        <w:tab/>
      </w:r>
      <w:sdt>
        <w:sdtPr>
          <w:id w:val="16975558"/>
          <w:placeholder>
            <w:docPart w:val="01AA2E89EFB345D7A8EEC12786660EFB"/>
          </w:placeholder>
          <w:showingPlcHdr/>
        </w:sdtPr>
        <w:sdtEndPr/>
        <w:sdtContent>
          <w:r w:rsidR="00947981">
            <w:rPr>
              <w:rStyle w:val="Platzhaltertext"/>
            </w:rPr>
            <w:t>Telefonnummer</w:t>
          </w:r>
          <w:r w:rsidR="00947981" w:rsidRPr="00736E94">
            <w:rPr>
              <w:rStyle w:val="Platzhaltertext"/>
            </w:rPr>
            <w:t xml:space="preserve"> eingeben</w:t>
          </w:r>
        </w:sdtContent>
      </w:sdt>
    </w:p>
    <w:p w14:paraId="5FD82DDE" w14:textId="77777777" w:rsidR="00947981" w:rsidRPr="00DC6BF4" w:rsidRDefault="00947981" w:rsidP="00A07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</w:pPr>
    </w:p>
    <w:p w14:paraId="45EAC1D6" w14:textId="6A692F45" w:rsidR="00DC6BF4" w:rsidRDefault="00DC6BF4" w:rsidP="00A07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</w:pPr>
      <w:r w:rsidRPr="00DC6BF4">
        <w:t>E-Mail</w:t>
      </w:r>
      <w:r w:rsidR="00947981">
        <w:t>-Adresse</w:t>
      </w:r>
      <w:r w:rsidRPr="00DC6BF4">
        <w:t xml:space="preserve">: </w:t>
      </w:r>
      <w:r w:rsidR="00947981">
        <w:tab/>
      </w:r>
      <w:sdt>
        <w:sdtPr>
          <w:id w:val="-53783071"/>
          <w:placeholder>
            <w:docPart w:val="BECEB19D5AA0419F8240E89D5AF1461C"/>
          </w:placeholder>
          <w:showingPlcHdr/>
        </w:sdtPr>
        <w:sdtEndPr/>
        <w:sdtContent>
          <w:r w:rsidR="00947981">
            <w:rPr>
              <w:rStyle w:val="Platzhaltertext"/>
            </w:rPr>
            <w:t>E-Mail-Adresse</w:t>
          </w:r>
          <w:r w:rsidR="00947981" w:rsidRPr="00736E94">
            <w:rPr>
              <w:rStyle w:val="Platzhaltertext"/>
            </w:rPr>
            <w:t xml:space="preserve"> eingeben</w:t>
          </w:r>
        </w:sdtContent>
      </w:sdt>
    </w:p>
    <w:p w14:paraId="4214B364" w14:textId="77777777" w:rsidR="00947981" w:rsidRPr="00DC6BF4" w:rsidRDefault="00947981" w:rsidP="00A07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</w:pPr>
    </w:p>
    <w:p w14:paraId="7E632942" w14:textId="6940A197" w:rsidR="00DC6BF4" w:rsidRPr="00DC6BF4" w:rsidRDefault="00DC6BF4" w:rsidP="00A07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</w:pPr>
      <w:r w:rsidRPr="00DC6BF4">
        <w:t xml:space="preserve">Website- bzw. Webshop URL: </w:t>
      </w:r>
      <w:r w:rsidR="00947981">
        <w:tab/>
      </w:r>
      <w:sdt>
        <w:sdtPr>
          <w:id w:val="-1024332435"/>
          <w:placeholder>
            <w:docPart w:val="89BC9363FC604480B559328D94C4B928"/>
          </w:placeholder>
          <w:showingPlcHdr/>
        </w:sdtPr>
        <w:sdtEndPr/>
        <w:sdtContent>
          <w:r w:rsidR="00947981">
            <w:rPr>
              <w:rStyle w:val="Platzhaltertext"/>
            </w:rPr>
            <w:t>Website- bzw. Webshop-URL eingeben</w:t>
          </w:r>
        </w:sdtContent>
      </w:sdt>
    </w:p>
    <w:p w14:paraId="062EEAF4" w14:textId="2E0263C3" w:rsidR="00DC6BF4" w:rsidRDefault="00DC6BF4" w:rsidP="00A07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1B1E708" w14:textId="50291EB4" w:rsidR="00DC6BF4" w:rsidRDefault="00A07D8B" w:rsidP="00A07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</w:pPr>
      <w:r>
        <w:t xml:space="preserve">Was soll überprüft werden? </w:t>
      </w:r>
      <w:r>
        <w:tab/>
        <w:t xml:space="preserve">Website </w:t>
      </w:r>
      <w:sdt>
        <w:sdtPr>
          <w:id w:val="322863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Webshop </w:t>
      </w:r>
      <w:sdt>
        <w:sdtPr>
          <w:id w:val="-1548064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48BC5D1" w14:textId="1130C862" w:rsidR="00A07D8B" w:rsidRDefault="00A07D8B" w:rsidP="00A07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</w:pPr>
    </w:p>
    <w:p w14:paraId="178408D5" w14:textId="5CF9297F" w:rsidR="00A07D8B" w:rsidRDefault="00A07D8B" w:rsidP="00A07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</w:pPr>
    </w:p>
    <w:p w14:paraId="5DB9D3B6" w14:textId="3CFBE082" w:rsidR="00461CB9" w:rsidRPr="00461CB9" w:rsidRDefault="00461CB9" w:rsidP="00461CB9"/>
    <w:p w14:paraId="25E0AA94" w14:textId="390B94B6" w:rsidR="00461CB9" w:rsidRDefault="00461CB9" w:rsidP="00461CB9"/>
    <w:p w14:paraId="0CEB1383" w14:textId="2CFF8E0B" w:rsidR="00520393" w:rsidRDefault="00520393" w:rsidP="00520393">
      <w:pPr>
        <w:jc w:val="left"/>
        <w:rPr>
          <w:b/>
          <w:bCs/>
          <w:sz w:val="28"/>
          <w:szCs w:val="28"/>
        </w:rPr>
      </w:pPr>
      <w:r w:rsidRPr="00520393">
        <w:rPr>
          <w:b/>
          <w:bCs/>
          <w:sz w:val="28"/>
          <w:szCs w:val="28"/>
        </w:rPr>
        <w:t xml:space="preserve">Informationen </w:t>
      </w:r>
      <w:proofErr w:type="gramStart"/>
      <w:r w:rsidRPr="00520393">
        <w:rPr>
          <w:b/>
          <w:bCs/>
          <w:sz w:val="28"/>
          <w:szCs w:val="28"/>
        </w:rPr>
        <w:t>zum Website</w:t>
      </w:r>
      <w:proofErr w:type="gramEnd"/>
      <w:r w:rsidRPr="00520393">
        <w:rPr>
          <w:b/>
          <w:bCs/>
          <w:sz w:val="28"/>
          <w:szCs w:val="28"/>
        </w:rPr>
        <w:t xml:space="preserve"> &amp; Webshop Check Basic</w:t>
      </w:r>
    </w:p>
    <w:p w14:paraId="62F8F4CA" w14:textId="03D3DD73" w:rsidR="00520393" w:rsidRDefault="00520393" w:rsidP="00520393">
      <w:pPr>
        <w:jc w:val="left"/>
        <w:rPr>
          <w:b/>
          <w:bCs/>
          <w:sz w:val="28"/>
          <w:szCs w:val="28"/>
        </w:rPr>
      </w:pPr>
    </w:p>
    <w:p w14:paraId="71E3461D" w14:textId="3DBBEEA3" w:rsidR="00520393" w:rsidRDefault="00520393" w:rsidP="00520393">
      <w:pPr>
        <w:jc w:val="left"/>
      </w:pPr>
      <w:r>
        <w:t>Das E-Commerce Service der Wirtschaftskammer NÖ bietet einen kostenlosen Rechtscheck der Website oder des Webshops an, bei dem folgende Punkte überprüft werden:</w:t>
      </w:r>
    </w:p>
    <w:p w14:paraId="6DBEBA0E" w14:textId="77777777" w:rsidR="00520393" w:rsidRPr="00520393" w:rsidRDefault="00520393" w:rsidP="00520393">
      <w:pPr>
        <w:jc w:val="left"/>
      </w:pPr>
    </w:p>
    <w:p w14:paraId="083E506C" w14:textId="77777777" w:rsidR="00461CB9" w:rsidRDefault="00461CB9" w:rsidP="00461CB9"/>
    <w:p w14:paraId="59A0036C" w14:textId="394A5C0C" w:rsidR="00461CB9" w:rsidRPr="003878B4" w:rsidRDefault="00461CB9" w:rsidP="008E517A">
      <w:pPr>
        <w:pStyle w:val="Listenabsatz"/>
        <w:numPr>
          <w:ilvl w:val="0"/>
          <w:numId w:val="3"/>
        </w:numPr>
        <w:tabs>
          <w:tab w:val="left" w:pos="1134"/>
        </w:tabs>
      </w:pPr>
      <w:r w:rsidRPr="003878B4">
        <w:t xml:space="preserve">Impressum </w:t>
      </w:r>
    </w:p>
    <w:p w14:paraId="6AB01BF1" w14:textId="61F3F630" w:rsidR="00461CB9" w:rsidRPr="003878B4" w:rsidRDefault="00461CB9" w:rsidP="008E517A">
      <w:pPr>
        <w:pStyle w:val="Listenabsatz"/>
        <w:numPr>
          <w:ilvl w:val="0"/>
          <w:numId w:val="3"/>
        </w:numPr>
        <w:tabs>
          <w:tab w:val="left" w:pos="1134"/>
        </w:tabs>
      </w:pPr>
      <w:r w:rsidRPr="003878B4">
        <w:t>Geoblocking-Verbot</w:t>
      </w:r>
    </w:p>
    <w:p w14:paraId="012CD5AE" w14:textId="33E1B393" w:rsidR="00461CB9" w:rsidRPr="003878B4" w:rsidRDefault="00461CB9" w:rsidP="008E517A">
      <w:pPr>
        <w:pStyle w:val="Listenabsatz"/>
        <w:numPr>
          <w:ilvl w:val="0"/>
          <w:numId w:val="3"/>
        </w:numPr>
        <w:tabs>
          <w:tab w:val="left" w:pos="1134"/>
        </w:tabs>
      </w:pPr>
      <w:r w:rsidRPr="003878B4">
        <w:t xml:space="preserve">Informationspflichten für Websites und Webshops </w:t>
      </w:r>
    </w:p>
    <w:p w14:paraId="300E219E" w14:textId="21CEFB8F" w:rsidR="00461CB9" w:rsidRPr="003878B4" w:rsidRDefault="00461CB9" w:rsidP="008E517A">
      <w:pPr>
        <w:pStyle w:val="Listenabsatz"/>
        <w:numPr>
          <w:ilvl w:val="0"/>
          <w:numId w:val="3"/>
        </w:numPr>
        <w:tabs>
          <w:tab w:val="left" w:pos="1134"/>
        </w:tabs>
      </w:pPr>
      <w:r w:rsidRPr="003878B4">
        <w:t xml:space="preserve">Zusätzliche Informationspflichten für Webshops </w:t>
      </w:r>
    </w:p>
    <w:p w14:paraId="292C8716" w14:textId="31EBE7A4" w:rsidR="00461CB9" w:rsidRDefault="00461CB9" w:rsidP="008E517A">
      <w:pPr>
        <w:pStyle w:val="Listenabsatz"/>
        <w:numPr>
          <w:ilvl w:val="0"/>
          <w:numId w:val="3"/>
        </w:numPr>
        <w:tabs>
          <w:tab w:val="left" w:pos="1134"/>
        </w:tabs>
      </w:pPr>
      <w:r w:rsidRPr="003878B4">
        <w:t>Datenschutz</w:t>
      </w:r>
      <w:r w:rsidR="00465934">
        <w:t>*</w:t>
      </w:r>
    </w:p>
    <w:p w14:paraId="4222556C" w14:textId="77777777" w:rsidR="00465934" w:rsidRPr="003878B4" w:rsidRDefault="00465934" w:rsidP="008E517A">
      <w:pPr>
        <w:pStyle w:val="Listenabsatz"/>
        <w:numPr>
          <w:ilvl w:val="0"/>
          <w:numId w:val="3"/>
        </w:numPr>
        <w:tabs>
          <w:tab w:val="left" w:pos="1134"/>
        </w:tabs>
      </w:pPr>
    </w:p>
    <w:p w14:paraId="2C47306C" w14:textId="77777777" w:rsidR="00461CB9" w:rsidRPr="00465934" w:rsidRDefault="00461CB9" w:rsidP="00461CB9">
      <w:pPr>
        <w:tabs>
          <w:tab w:val="left" w:pos="1134"/>
        </w:tabs>
        <w:rPr>
          <w:b/>
          <w:bCs/>
          <w:sz w:val="20"/>
          <w:szCs w:val="20"/>
        </w:rPr>
      </w:pPr>
    </w:p>
    <w:p w14:paraId="04DD1E9C" w14:textId="51F10FAA" w:rsidR="00465934" w:rsidRPr="00465934" w:rsidRDefault="00465934" w:rsidP="00465934">
      <w:pPr>
        <w:rPr>
          <w:rFonts w:asciiTheme="minorHAnsi" w:hAnsiTheme="minorHAnsi"/>
          <w:i/>
          <w:iCs/>
          <w:sz w:val="18"/>
          <w:szCs w:val="18"/>
        </w:rPr>
      </w:pPr>
      <w:bookmarkStart w:id="0" w:name="_Hlk112224255"/>
      <w:r w:rsidRPr="00465934">
        <w:rPr>
          <w:i/>
          <w:iCs/>
          <w:sz w:val="18"/>
          <w:szCs w:val="18"/>
        </w:rPr>
        <w:t>*</w:t>
      </w:r>
      <w:r w:rsidR="006B338D" w:rsidRPr="006B338D">
        <w:rPr>
          <w:i/>
          <w:iCs/>
          <w:sz w:val="18"/>
          <w:szCs w:val="18"/>
        </w:rPr>
        <w:t xml:space="preserve">Im Rahmen des </w:t>
      </w:r>
      <w:r w:rsidR="006B338D">
        <w:rPr>
          <w:i/>
          <w:iCs/>
          <w:sz w:val="18"/>
          <w:szCs w:val="18"/>
        </w:rPr>
        <w:t>Checks</w:t>
      </w:r>
      <w:r w:rsidR="006B338D" w:rsidRPr="006B338D">
        <w:rPr>
          <w:i/>
          <w:iCs/>
          <w:sz w:val="18"/>
          <w:szCs w:val="18"/>
        </w:rPr>
        <w:t xml:space="preserve"> werden nur objektiv überprüfbare Aspekte hinsichtlich der Datenschutzerklärung geprüft</w:t>
      </w:r>
      <w:r w:rsidRPr="00465934">
        <w:rPr>
          <w:i/>
          <w:iCs/>
          <w:sz w:val="18"/>
          <w:szCs w:val="18"/>
        </w:rPr>
        <w:t xml:space="preserve">. Es kann insbesondere </w:t>
      </w:r>
      <w:r w:rsidRPr="00465934">
        <w:rPr>
          <w:i/>
          <w:iCs/>
          <w:sz w:val="18"/>
          <w:szCs w:val="18"/>
          <w:u w:val="single"/>
        </w:rPr>
        <w:t>nicht</w:t>
      </w:r>
      <w:r w:rsidRPr="00465934">
        <w:rPr>
          <w:i/>
          <w:iCs/>
          <w:sz w:val="18"/>
          <w:szCs w:val="18"/>
        </w:rPr>
        <w:t xml:space="preserve"> überprüft werden, welche Dienste in die Website bzw. den Webshop integriert sind und ob die eingesetzten Dienste datenschutzkonform in die Website bzw. den Webshop integriert wurden</w:t>
      </w:r>
      <w:r w:rsidR="003C3F5B">
        <w:rPr>
          <w:i/>
          <w:iCs/>
          <w:sz w:val="18"/>
          <w:szCs w:val="18"/>
        </w:rPr>
        <w:t xml:space="preserve"> (z.B. kann nicht überprüft werden, ob Google Fonts datenschutzkonform eingesetzt wird)</w:t>
      </w:r>
      <w:r w:rsidRPr="00465934">
        <w:rPr>
          <w:i/>
          <w:iCs/>
          <w:sz w:val="18"/>
          <w:szCs w:val="18"/>
        </w:rPr>
        <w:t xml:space="preserve">. </w:t>
      </w:r>
    </w:p>
    <w:bookmarkEnd w:id="0"/>
    <w:p w14:paraId="5D7B5FA8" w14:textId="3A33D7B7" w:rsidR="00520393" w:rsidRDefault="00520393" w:rsidP="00465934">
      <w:pPr>
        <w:spacing w:after="160" w:line="259" w:lineRule="auto"/>
        <w:jc w:val="left"/>
        <w:rPr>
          <w:b/>
          <w:bCs/>
        </w:rPr>
      </w:pPr>
    </w:p>
    <w:p w14:paraId="785EC7A1" w14:textId="77777777" w:rsidR="00520393" w:rsidRDefault="00520393" w:rsidP="00461CB9">
      <w:pPr>
        <w:tabs>
          <w:tab w:val="left" w:pos="1134"/>
        </w:tabs>
        <w:rPr>
          <w:b/>
          <w:bCs/>
        </w:rPr>
      </w:pPr>
    </w:p>
    <w:p w14:paraId="2F5F16BF" w14:textId="671D68FE" w:rsidR="00461CB9" w:rsidRDefault="00520393" w:rsidP="00461CB9">
      <w:pPr>
        <w:tabs>
          <w:tab w:val="left" w:pos="1134"/>
        </w:tabs>
        <w:rPr>
          <w:b/>
          <w:bCs/>
        </w:rPr>
      </w:pPr>
      <w:r>
        <w:rPr>
          <w:b/>
          <w:bCs/>
        </w:rPr>
        <w:t xml:space="preserve">Ablauf </w:t>
      </w:r>
    </w:p>
    <w:p w14:paraId="6E51BBB3" w14:textId="509AC3A7" w:rsidR="00520393" w:rsidRDefault="00520393" w:rsidP="00461CB9">
      <w:pPr>
        <w:tabs>
          <w:tab w:val="left" w:pos="1134"/>
        </w:tabs>
        <w:rPr>
          <w:b/>
          <w:bCs/>
        </w:rPr>
      </w:pPr>
    </w:p>
    <w:p w14:paraId="5C50C0CC" w14:textId="1D0E97B7" w:rsidR="00520393" w:rsidRDefault="00520393" w:rsidP="008E517A">
      <w:pPr>
        <w:pStyle w:val="Listenabsatz"/>
        <w:numPr>
          <w:ilvl w:val="0"/>
          <w:numId w:val="2"/>
        </w:numPr>
        <w:tabs>
          <w:tab w:val="left" w:pos="1134"/>
        </w:tabs>
      </w:pPr>
      <w:r>
        <w:t xml:space="preserve">Anmeldung </w:t>
      </w:r>
      <w:proofErr w:type="gramStart"/>
      <w:r>
        <w:t>zum Website</w:t>
      </w:r>
      <w:proofErr w:type="gramEnd"/>
      <w:r>
        <w:t xml:space="preserve"> &amp; Webshop Check Basic </w:t>
      </w:r>
    </w:p>
    <w:p w14:paraId="53DF0E96" w14:textId="2F3F78CB" w:rsidR="00520393" w:rsidRDefault="00520393" w:rsidP="00461CB9">
      <w:pPr>
        <w:tabs>
          <w:tab w:val="left" w:pos="1134"/>
        </w:tabs>
      </w:pPr>
    </w:p>
    <w:p w14:paraId="3109D798" w14:textId="105696FF" w:rsidR="00520393" w:rsidRDefault="00520393" w:rsidP="008E517A">
      <w:pPr>
        <w:pStyle w:val="Listenabsatz"/>
        <w:numPr>
          <w:ilvl w:val="0"/>
          <w:numId w:val="2"/>
        </w:numPr>
        <w:tabs>
          <w:tab w:val="left" w:pos="1134"/>
        </w:tabs>
      </w:pPr>
      <w:r>
        <w:t xml:space="preserve">Durchführung </w:t>
      </w:r>
      <w:proofErr w:type="gramStart"/>
      <w:r>
        <w:t>des Website</w:t>
      </w:r>
      <w:proofErr w:type="gramEnd"/>
      <w:r>
        <w:t xml:space="preserve"> &amp; Webshop Check Basic durch das E-Commerce Service der WKNÖ</w:t>
      </w:r>
    </w:p>
    <w:p w14:paraId="392ACDFF" w14:textId="77777777" w:rsidR="00F33AAA" w:rsidRDefault="00F33AAA" w:rsidP="00F33AAA">
      <w:pPr>
        <w:pStyle w:val="Listenabsatz"/>
      </w:pPr>
    </w:p>
    <w:p w14:paraId="64EB7D17" w14:textId="7681F862" w:rsidR="00F33AAA" w:rsidRDefault="00F33AAA" w:rsidP="008E517A">
      <w:pPr>
        <w:pStyle w:val="Listenabsatz"/>
        <w:numPr>
          <w:ilvl w:val="0"/>
          <w:numId w:val="2"/>
        </w:numPr>
        <w:tabs>
          <w:tab w:val="left" w:pos="1134"/>
        </w:tabs>
      </w:pPr>
      <w:r>
        <w:t xml:space="preserve">Übermittlung der Checkliste mit allen überprüften Punkten (positive und negative) binnen 4 Wochen ab Anmeldung  </w:t>
      </w:r>
    </w:p>
    <w:p w14:paraId="01B1CFAC" w14:textId="1D78BB46" w:rsidR="008E517A" w:rsidRDefault="008E517A" w:rsidP="00461CB9">
      <w:pPr>
        <w:tabs>
          <w:tab w:val="left" w:pos="1134"/>
        </w:tabs>
      </w:pPr>
    </w:p>
    <w:p w14:paraId="3BB53257" w14:textId="64E331F1" w:rsidR="008E517A" w:rsidRDefault="00E33623" w:rsidP="008E517A">
      <w:pPr>
        <w:pStyle w:val="Listenabsatz"/>
        <w:numPr>
          <w:ilvl w:val="0"/>
          <w:numId w:val="2"/>
        </w:numPr>
        <w:tabs>
          <w:tab w:val="left" w:pos="1134"/>
        </w:tabs>
      </w:pPr>
      <w:r>
        <w:t>Sofern</w:t>
      </w:r>
      <w:r w:rsidR="00F33AAA">
        <w:t xml:space="preserve"> gewünscht: </w:t>
      </w:r>
      <w:r w:rsidR="008E517A">
        <w:t xml:space="preserve">Durchführung </w:t>
      </w:r>
      <w:r w:rsidR="00F33AAA">
        <w:t xml:space="preserve">eines </w:t>
      </w:r>
      <w:r w:rsidR="008E517A">
        <w:t xml:space="preserve">Beratungsgesprächs, in dem das Ergebnis der Prüfung </w:t>
      </w:r>
      <w:r w:rsidR="00F33AAA">
        <w:t>ausführlich</w:t>
      </w:r>
      <w:r>
        <w:t>er</w:t>
      </w:r>
      <w:r w:rsidR="00F33AAA">
        <w:t xml:space="preserve"> besprochen</w:t>
      </w:r>
      <w:r w:rsidR="008E517A">
        <w:t xml:space="preserve"> und Tipps zur Anpassung der Website bzw. des Webshops </w:t>
      </w:r>
      <w:r>
        <w:t xml:space="preserve">mit auf den Weg </w:t>
      </w:r>
      <w:r w:rsidR="008E517A">
        <w:t>gegeben werden</w:t>
      </w:r>
    </w:p>
    <w:p w14:paraId="199DABCB" w14:textId="37572CB9" w:rsidR="008E517A" w:rsidRDefault="008E517A" w:rsidP="008E517A">
      <w:pPr>
        <w:tabs>
          <w:tab w:val="left" w:pos="1134"/>
        </w:tabs>
      </w:pPr>
    </w:p>
    <w:p w14:paraId="265B957E" w14:textId="77777777" w:rsidR="00DB2442" w:rsidRDefault="00DB2442" w:rsidP="008E517A">
      <w:pPr>
        <w:tabs>
          <w:tab w:val="left" w:pos="1134"/>
        </w:tabs>
      </w:pPr>
    </w:p>
    <w:p w14:paraId="2A5A3240" w14:textId="61468967" w:rsidR="00205325" w:rsidRPr="00DB2442" w:rsidRDefault="008E517A" w:rsidP="008E517A">
      <w:pPr>
        <w:tabs>
          <w:tab w:val="left" w:pos="1134"/>
        </w:tabs>
        <w:rPr>
          <w:sz w:val="24"/>
          <w:szCs w:val="24"/>
        </w:rPr>
      </w:pPr>
      <w:r w:rsidRPr="00205325">
        <w:rPr>
          <w:b/>
          <w:bCs/>
          <w:sz w:val="24"/>
          <w:szCs w:val="24"/>
        </w:rPr>
        <w:t xml:space="preserve">Noch Fragen? Das E-Commerce Service steht Ihnen gerne zur Verfügung! </w:t>
      </w:r>
    </w:p>
    <w:p w14:paraId="73755F2A" w14:textId="78D0CF48" w:rsidR="008E517A" w:rsidRPr="00205325" w:rsidRDefault="008E517A" w:rsidP="008E517A">
      <w:pPr>
        <w:tabs>
          <w:tab w:val="left" w:pos="1134"/>
        </w:tabs>
        <w:rPr>
          <w:b/>
          <w:bCs/>
        </w:rPr>
      </w:pPr>
    </w:p>
    <w:p w14:paraId="573053C2" w14:textId="3AA258FF" w:rsidR="008E517A" w:rsidRPr="00E33623" w:rsidRDefault="008E517A" w:rsidP="008E517A">
      <w:pPr>
        <w:rPr>
          <w:b/>
          <w:bCs/>
        </w:rPr>
      </w:pPr>
      <w:r w:rsidRPr="00E33623">
        <w:rPr>
          <w:b/>
          <w:bCs/>
        </w:rPr>
        <w:t xml:space="preserve">E-Commerce Service der WKNÖ </w:t>
      </w:r>
    </w:p>
    <w:p w14:paraId="3E296ABE" w14:textId="0D237F29" w:rsidR="008E517A" w:rsidRPr="00E33623" w:rsidRDefault="00B91C9B" w:rsidP="008E517A">
      <w:hyperlink r:id="rId9" w:history="1">
        <w:r w:rsidR="008E517A" w:rsidRPr="00E33623">
          <w:rPr>
            <w:rStyle w:val="Hyperlink"/>
          </w:rPr>
          <w:t>e-service@wknoe.at</w:t>
        </w:r>
      </w:hyperlink>
    </w:p>
    <w:p w14:paraId="25D20F01" w14:textId="06965B4E" w:rsidR="008E517A" w:rsidRPr="00E33623" w:rsidRDefault="008E517A" w:rsidP="008E517A"/>
    <w:p w14:paraId="28DB69D2" w14:textId="2CCE5F81" w:rsidR="00205325" w:rsidRPr="00E33623" w:rsidRDefault="008E517A" w:rsidP="00205325">
      <w:pPr>
        <w:spacing w:after="120"/>
        <w:rPr>
          <w:b/>
          <w:bCs/>
        </w:rPr>
      </w:pPr>
      <w:r w:rsidRPr="00E33623">
        <w:rPr>
          <w:b/>
          <w:bCs/>
        </w:rPr>
        <w:t xml:space="preserve">Mag. Michaela </w:t>
      </w:r>
      <w:r w:rsidR="00B91C9B">
        <w:rPr>
          <w:b/>
          <w:bCs/>
        </w:rPr>
        <w:t>Quintus</w:t>
      </w:r>
      <w:r w:rsidRPr="00E33623">
        <w:rPr>
          <w:b/>
          <w:bCs/>
        </w:rPr>
        <w:t>, BSc</w:t>
      </w:r>
    </w:p>
    <w:p w14:paraId="4FF165CF" w14:textId="77777777" w:rsidR="00205325" w:rsidRPr="00E33623" w:rsidRDefault="00205325" w:rsidP="00205325">
      <w:pPr>
        <w:tabs>
          <w:tab w:val="left" w:pos="4253"/>
        </w:tabs>
      </w:pPr>
      <w:r w:rsidRPr="00E33623">
        <w:t>02742/851-18330</w:t>
      </w:r>
    </w:p>
    <w:p w14:paraId="047C2EB7" w14:textId="77777777" w:rsidR="00205325" w:rsidRPr="00E33623" w:rsidRDefault="00205325" w:rsidP="00205325">
      <w:pPr>
        <w:tabs>
          <w:tab w:val="left" w:pos="4253"/>
        </w:tabs>
      </w:pPr>
    </w:p>
    <w:p w14:paraId="51396CD1" w14:textId="04775903" w:rsidR="008E517A" w:rsidRPr="00E33623" w:rsidRDefault="00205325" w:rsidP="00205325">
      <w:pPr>
        <w:tabs>
          <w:tab w:val="left" w:pos="4253"/>
        </w:tabs>
        <w:spacing w:after="120"/>
        <w:rPr>
          <w:b/>
          <w:bCs/>
        </w:rPr>
      </w:pPr>
      <w:r w:rsidRPr="00E33623">
        <w:rPr>
          <w:b/>
          <w:bCs/>
        </w:rPr>
        <w:t xml:space="preserve">Jacqueline Eder, LL.B. </w:t>
      </w:r>
    </w:p>
    <w:p w14:paraId="7DACF543" w14:textId="7AFFE8BA" w:rsidR="008E517A" w:rsidRPr="00E33623" w:rsidRDefault="00205325" w:rsidP="00E33623">
      <w:pPr>
        <w:tabs>
          <w:tab w:val="left" w:pos="4253"/>
        </w:tabs>
      </w:pPr>
      <w:r w:rsidRPr="00E33623">
        <w:t>02742/851-18340</w:t>
      </w:r>
    </w:p>
    <w:p w14:paraId="1C39107B" w14:textId="5439F2E9" w:rsidR="00205325" w:rsidRDefault="00205325" w:rsidP="00461CB9">
      <w:pPr>
        <w:tabs>
          <w:tab w:val="left" w:pos="1134"/>
        </w:tabs>
        <w:rPr>
          <w:b/>
          <w:bCs/>
        </w:rPr>
      </w:pPr>
    </w:p>
    <w:p w14:paraId="43487626" w14:textId="77777777" w:rsidR="00520393" w:rsidRDefault="00520393" w:rsidP="00461CB9">
      <w:pPr>
        <w:tabs>
          <w:tab w:val="left" w:pos="1134"/>
        </w:tabs>
        <w:rPr>
          <w:b/>
          <w:bCs/>
        </w:rPr>
      </w:pPr>
    </w:p>
    <w:p w14:paraId="3B22DE9C" w14:textId="753D1480" w:rsidR="00461CB9" w:rsidRPr="00461CB9" w:rsidRDefault="00461CB9" w:rsidP="00461CB9">
      <w:pPr>
        <w:tabs>
          <w:tab w:val="left" w:pos="1134"/>
        </w:tabs>
        <w:rPr>
          <w:b/>
          <w:bCs/>
        </w:rPr>
      </w:pPr>
      <w:r w:rsidRPr="00461CB9">
        <w:rPr>
          <w:b/>
          <w:bCs/>
        </w:rPr>
        <w:t>Alle Rechte vorbehalten</w:t>
      </w:r>
    </w:p>
    <w:p w14:paraId="43C2CF21" w14:textId="77777777" w:rsidR="00461CB9" w:rsidRPr="00461CB9" w:rsidRDefault="00461CB9" w:rsidP="00461CB9">
      <w:pPr>
        <w:tabs>
          <w:tab w:val="left" w:pos="1134"/>
        </w:tabs>
      </w:pPr>
    </w:p>
    <w:p w14:paraId="0A849419" w14:textId="493C95D9" w:rsidR="00461CB9" w:rsidRPr="00461CB9" w:rsidRDefault="00461CB9" w:rsidP="00461CB9">
      <w:pPr>
        <w:tabs>
          <w:tab w:val="left" w:pos="1134"/>
        </w:tabs>
        <w:rPr>
          <w:sz w:val="20"/>
          <w:szCs w:val="20"/>
        </w:rPr>
      </w:pPr>
      <w:r w:rsidRPr="00461CB9">
        <w:rPr>
          <w:sz w:val="20"/>
          <w:szCs w:val="20"/>
        </w:rPr>
        <w:t xml:space="preserve">Sämtliche Inhalte </w:t>
      </w:r>
      <w:proofErr w:type="gramStart"/>
      <w:r w:rsidR="00F33AAA">
        <w:rPr>
          <w:sz w:val="20"/>
          <w:szCs w:val="20"/>
        </w:rPr>
        <w:t>des Website</w:t>
      </w:r>
      <w:proofErr w:type="gramEnd"/>
      <w:r w:rsidR="00F33AAA">
        <w:rPr>
          <w:sz w:val="20"/>
          <w:szCs w:val="20"/>
        </w:rPr>
        <w:t xml:space="preserve"> &amp; Webshop Check Basic </w:t>
      </w:r>
      <w:r w:rsidRPr="00461CB9">
        <w:rPr>
          <w:sz w:val="20"/>
          <w:szCs w:val="20"/>
        </w:rPr>
        <w:t xml:space="preserve">sind urheberrechtlich geschützt und dürfen ohne vorherige schriftliche Genehmigung nicht in über das Nutzungsrecht hinausgehende Weise verwendet werden. </w:t>
      </w:r>
    </w:p>
    <w:p w14:paraId="1B32471F" w14:textId="77777777" w:rsidR="00461CB9" w:rsidRPr="00461CB9" w:rsidRDefault="00461CB9" w:rsidP="00461CB9">
      <w:pPr>
        <w:rPr>
          <w:b/>
          <w:bCs/>
        </w:rPr>
      </w:pPr>
    </w:p>
    <w:p w14:paraId="72DF210A" w14:textId="77777777" w:rsidR="00461CB9" w:rsidRPr="00461CB9" w:rsidRDefault="00461CB9" w:rsidP="00461CB9">
      <w:pPr>
        <w:rPr>
          <w:b/>
          <w:bCs/>
        </w:rPr>
      </w:pPr>
      <w:r w:rsidRPr="00461CB9">
        <w:rPr>
          <w:b/>
          <w:bCs/>
        </w:rPr>
        <w:t>Rechtlicher Hinweis, Haftungsausschluss</w:t>
      </w:r>
    </w:p>
    <w:p w14:paraId="75035FFC" w14:textId="77777777" w:rsidR="00461CB9" w:rsidRPr="00461CB9" w:rsidRDefault="00461CB9" w:rsidP="00461CB9"/>
    <w:p w14:paraId="7566DBA3" w14:textId="175722C2" w:rsidR="00465934" w:rsidRPr="00461CB9" w:rsidRDefault="00461CB9" w:rsidP="00461CB9">
      <w:pPr>
        <w:rPr>
          <w:sz w:val="20"/>
          <w:szCs w:val="20"/>
        </w:rPr>
      </w:pPr>
      <w:r w:rsidRPr="00461CB9">
        <w:rPr>
          <w:sz w:val="20"/>
          <w:szCs w:val="20"/>
        </w:rPr>
        <w:t>D</w:t>
      </w:r>
      <w:r w:rsidR="00F33AAA">
        <w:rPr>
          <w:sz w:val="20"/>
          <w:szCs w:val="20"/>
        </w:rPr>
        <w:t xml:space="preserve">ie </w:t>
      </w:r>
      <w:r w:rsidRPr="00461CB9">
        <w:rPr>
          <w:sz w:val="20"/>
          <w:szCs w:val="20"/>
        </w:rPr>
        <w:t>Checkliste</w:t>
      </w:r>
      <w:r w:rsidR="00F33AAA">
        <w:rPr>
          <w:sz w:val="20"/>
          <w:szCs w:val="20"/>
        </w:rPr>
        <w:t>, nach deren Kriterien der Webshop oder die Website geprüft werden,</w:t>
      </w:r>
      <w:r w:rsidRPr="00461CB9">
        <w:rPr>
          <w:sz w:val="20"/>
          <w:szCs w:val="20"/>
        </w:rPr>
        <w:t xml:space="preserve"> wurde mit </w:t>
      </w:r>
      <w:r w:rsidR="00F33AAA">
        <w:rPr>
          <w:sz w:val="20"/>
          <w:szCs w:val="20"/>
        </w:rPr>
        <w:t>größter</w:t>
      </w:r>
      <w:r w:rsidRPr="00461CB9">
        <w:rPr>
          <w:sz w:val="20"/>
          <w:szCs w:val="20"/>
        </w:rPr>
        <w:t xml:space="preserve"> Sorgfalt erstellt. </w:t>
      </w:r>
      <w:r w:rsidR="00F33AAA" w:rsidRPr="00F33AAA">
        <w:rPr>
          <w:sz w:val="20"/>
          <w:szCs w:val="20"/>
        </w:rPr>
        <w:t>Trotz sorgfältigster Recherche erfolgen die Angaben ohne Gewähr.</w:t>
      </w:r>
      <w:r w:rsidR="00F33AAA">
        <w:rPr>
          <w:sz w:val="20"/>
          <w:szCs w:val="20"/>
        </w:rPr>
        <w:t xml:space="preserve"> </w:t>
      </w:r>
      <w:r w:rsidRPr="00461CB9">
        <w:rPr>
          <w:sz w:val="20"/>
          <w:szCs w:val="20"/>
        </w:rPr>
        <w:t xml:space="preserve">Aufgrund der erforderlichen komprimierten Darstellung kann </w:t>
      </w:r>
      <w:r w:rsidR="00F33AAA">
        <w:rPr>
          <w:sz w:val="20"/>
          <w:szCs w:val="20"/>
        </w:rPr>
        <w:t>die Checkliste</w:t>
      </w:r>
      <w:r w:rsidRPr="00461CB9">
        <w:rPr>
          <w:sz w:val="20"/>
          <w:szCs w:val="20"/>
        </w:rPr>
        <w:t xml:space="preserve"> nur eine Ergänzung zum eigentlichen Gesetzestext darstellen und nicht auf Interpretationsspielräume eingehen. </w:t>
      </w:r>
      <w:r w:rsidR="00F33AAA">
        <w:rPr>
          <w:sz w:val="20"/>
          <w:szCs w:val="20"/>
        </w:rPr>
        <w:t xml:space="preserve">Der Webshop oder die Website wird </w:t>
      </w:r>
      <w:r w:rsidRPr="00461CB9">
        <w:rPr>
          <w:sz w:val="20"/>
          <w:szCs w:val="20"/>
        </w:rPr>
        <w:t xml:space="preserve">ausschließlich </w:t>
      </w:r>
      <w:r w:rsidR="00F33AAA">
        <w:rPr>
          <w:sz w:val="20"/>
          <w:szCs w:val="20"/>
        </w:rPr>
        <w:t xml:space="preserve">nach </w:t>
      </w:r>
      <w:r w:rsidRPr="00461CB9">
        <w:rPr>
          <w:sz w:val="20"/>
          <w:szCs w:val="20"/>
        </w:rPr>
        <w:t>österreichische</w:t>
      </w:r>
      <w:r w:rsidR="00F33AAA">
        <w:rPr>
          <w:sz w:val="20"/>
          <w:szCs w:val="20"/>
        </w:rPr>
        <w:t xml:space="preserve">m </w:t>
      </w:r>
      <w:r w:rsidRPr="00461CB9">
        <w:rPr>
          <w:sz w:val="20"/>
          <w:szCs w:val="20"/>
        </w:rPr>
        <w:t>Recht</w:t>
      </w:r>
      <w:r w:rsidR="00F33AAA">
        <w:rPr>
          <w:sz w:val="20"/>
          <w:szCs w:val="20"/>
        </w:rPr>
        <w:t xml:space="preserve"> geprüft</w:t>
      </w:r>
      <w:r w:rsidRPr="00461CB9">
        <w:rPr>
          <w:sz w:val="20"/>
          <w:szCs w:val="20"/>
        </w:rPr>
        <w:t xml:space="preserve">. </w:t>
      </w:r>
      <w:r w:rsidR="00E33623">
        <w:rPr>
          <w:sz w:val="20"/>
          <w:szCs w:val="20"/>
        </w:rPr>
        <w:t>Beim Website &amp; Webshop Check Basic</w:t>
      </w:r>
      <w:r w:rsidRPr="00461CB9">
        <w:rPr>
          <w:sz w:val="20"/>
          <w:szCs w:val="20"/>
        </w:rPr>
        <w:t xml:space="preserve"> </w:t>
      </w:r>
      <w:r w:rsidR="00E33623">
        <w:rPr>
          <w:sz w:val="20"/>
          <w:szCs w:val="20"/>
        </w:rPr>
        <w:t>werden</w:t>
      </w:r>
      <w:r w:rsidRPr="00461CB9">
        <w:rPr>
          <w:sz w:val="20"/>
          <w:szCs w:val="20"/>
        </w:rPr>
        <w:t xml:space="preserve"> ausschließlich die Informationspflichten nach dem E-Commerce-Gesetz (ECG), dem Fern- und Auswärtsgeschäfte-Gesetz (FAGG), der Datenschutz-Grundverordnung (DSGVO) und einzelnen Bestimmungen aus dem Unternehmensgesetzbuch (UGB), der Gewerbeordnung (GewO), dem Dienstleistungsgesetz (DLG), dem Preisauszeichnungsgesetz (PrAG), dem Mediengesetz (MedienG) und dem Telekommunikationsgesetz (TKG), dem Alternative-Streitbeilegung-Gesetz (AStG), der Verordnung über Online-Streitbeilegung in Verbraucherangelegenheiten (ODR-VO) sowie Aspekte der Geoblocking-Verordnung</w:t>
      </w:r>
      <w:r w:rsidR="00E33623">
        <w:rPr>
          <w:sz w:val="20"/>
          <w:szCs w:val="20"/>
        </w:rPr>
        <w:t xml:space="preserve"> berücksichtigt</w:t>
      </w:r>
      <w:r w:rsidRPr="00461CB9">
        <w:rPr>
          <w:sz w:val="20"/>
          <w:szCs w:val="20"/>
        </w:rPr>
        <w:t xml:space="preserve">. Informationspflichten aufgrund anderer gesetzlicher Bestimmungen sind nicht Gegenstand dieser Prüfung. </w:t>
      </w:r>
    </w:p>
    <w:p w14:paraId="312379FC" w14:textId="2E46B15A" w:rsidR="00520393" w:rsidRDefault="00520393" w:rsidP="00461CB9"/>
    <w:p w14:paraId="690E9F1D" w14:textId="73EE7F08" w:rsidR="00DB2442" w:rsidRPr="00E33623" w:rsidRDefault="00DB2442" w:rsidP="00DB2442">
      <w:pPr>
        <w:tabs>
          <w:tab w:val="left" w:pos="1134"/>
        </w:tabs>
        <w:rPr>
          <w:b/>
          <w:bCs/>
          <w:i/>
          <w:iCs/>
        </w:rPr>
      </w:pPr>
      <w:r w:rsidRPr="00E33623">
        <w:rPr>
          <w:b/>
          <w:bCs/>
          <w:i/>
          <w:iCs/>
        </w:rPr>
        <w:t>Die Anmeldung zum „Website &amp; Webshop Check Basic“ ist nur für Mitglieder der WKNÖ möglich.</w:t>
      </w:r>
    </w:p>
    <w:sectPr w:rsidR="00DB2442" w:rsidRPr="00E33623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CF131" w14:textId="77777777" w:rsidR="00DC6BF4" w:rsidRDefault="00DC6BF4" w:rsidP="00DC6BF4">
      <w:r>
        <w:separator/>
      </w:r>
    </w:p>
  </w:endnote>
  <w:endnote w:type="continuationSeparator" w:id="0">
    <w:p w14:paraId="6577B028" w14:textId="77777777" w:rsidR="00DC6BF4" w:rsidRDefault="00DC6BF4" w:rsidP="00DC6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CE72E" w14:textId="77777777" w:rsidR="00DC6BF4" w:rsidRDefault="00DC6BF4" w:rsidP="00DC6BF4">
      <w:r>
        <w:separator/>
      </w:r>
    </w:p>
  </w:footnote>
  <w:footnote w:type="continuationSeparator" w:id="0">
    <w:p w14:paraId="10860451" w14:textId="77777777" w:rsidR="00DC6BF4" w:rsidRDefault="00DC6BF4" w:rsidP="00DC6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6E96" w14:textId="46DBBCE9" w:rsidR="00DC6BF4" w:rsidRDefault="00DC6BF4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EB19B2" wp14:editId="01FB3B57">
          <wp:simplePos x="0" y="0"/>
          <wp:positionH relativeFrom="margin">
            <wp:posOffset>4257675</wp:posOffset>
          </wp:positionH>
          <wp:positionV relativeFrom="paragraph">
            <wp:posOffset>-67310</wp:posOffset>
          </wp:positionV>
          <wp:extent cx="1704975" cy="514350"/>
          <wp:effectExtent l="0" t="0" r="9525" b="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67918"/>
    <w:multiLevelType w:val="hybridMultilevel"/>
    <w:tmpl w:val="7C60FB76"/>
    <w:lvl w:ilvl="0" w:tplc="6CA45C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C38D1"/>
    <w:multiLevelType w:val="hybridMultilevel"/>
    <w:tmpl w:val="AFE8EF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B5C7B"/>
    <w:multiLevelType w:val="hybridMultilevel"/>
    <w:tmpl w:val="634016D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0710C"/>
    <w:multiLevelType w:val="hybridMultilevel"/>
    <w:tmpl w:val="3924AC1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266566">
    <w:abstractNumId w:val="2"/>
  </w:num>
  <w:num w:numId="2" w16cid:durableId="524177545">
    <w:abstractNumId w:val="3"/>
  </w:num>
  <w:num w:numId="3" w16cid:durableId="199049959">
    <w:abstractNumId w:val="1"/>
  </w:num>
  <w:num w:numId="4" w16cid:durableId="593707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3+boeuWyw5o0aDJ7BCViBh5ZGOfYL4rOLoQSjeSmTnbBasLAtwHn5GYzdGXIHF/joDX1C2ebN0aoOxgdPOVIg==" w:salt="Axf1m5DdaN4H9D1B5wfqb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BF4"/>
    <w:rsid w:val="00157DEF"/>
    <w:rsid w:val="00205325"/>
    <w:rsid w:val="003C3F5B"/>
    <w:rsid w:val="00461CB9"/>
    <w:rsid w:val="00465934"/>
    <w:rsid w:val="00520393"/>
    <w:rsid w:val="006B338D"/>
    <w:rsid w:val="008E517A"/>
    <w:rsid w:val="00947981"/>
    <w:rsid w:val="00A07D8B"/>
    <w:rsid w:val="00B91C9B"/>
    <w:rsid w:val="00C47629"/>
    <w:rsid w:val="00DB2442"/>
    <w:rsid w:val="00DC6BF4"/>
    <w:rsid w:val="00E33623"/>
    <w:rsid w:val="00F3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33D4D"/>
  <w15:chartTrackingRefBased/>
  <w15:docId w15:val="{BD47FE88-2D9F-44A2-954F-532BCEDF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6BF4"/>
    <w:pPr>
      <w:spacing w:after="0" w:line="240" w:lineRule="auto"/>
      <w:jc w:val="both"/>
    </w:pPr>
    <w:rPr>
      <w:rFonts w:ascii="Trebuchet MS" w:hAnsi="Trebuchet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6B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C6BF4"/>
  </w:style>
  <w:style w:type="paragraph" w:styleId="Fuzeile">
    <w:name w:val="footer"/>
    <w:basedOn w:val="Standard"/>
    <w:link w:val="FuzeileZchn"/>
    <w:uiPriority w:val="99"/>
    <w:unhideWhenUsed/>
    <w:rsid w:val="00DC6B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C6BF4"/>
  </w:style>
  <w:style w:type="character" w:styleId="Hyperlink">
    <w:name w:val="Hyperlink"/>
    <w:basedOn w:val="Absatz-Standardschriftart"/>
    <w:uiPriority w:val="99"/>
    <w:unhideWhenUsed/>
    <w:rsid w:val="00DC6BF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6BF4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6BF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6BF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6BF4"/>
    <w:rPr>
      <w:rFonts w:ascii="Trebuchet MS" w:hAnsi="Trebuchet MS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6B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6BF4"/>
    <w:rPr>
      <w:rFonts w:ascii="Trebuchet MS" w:hAnsi="Trebuchet MS"/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947981"/>
    <w:rPr>
      <w:color w:val="808080"/>
    </w:rPr>
  </w:style>
  <w:style w:type="paragraph" w:styleId="Listenabsatz">
    <w:name w:val="List Paragraph"/>
    <w:basedOn w:val="Standard"/>
    <w:uiPriority w:val="34"/>
    <w:qFormat/>
    <w:rsid w:val="008E5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service@wknoe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-service@wknoe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BE1CE454814BC9ACABE3B17F4CBC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C3287C-E94B-4378-A739-4F6558FA8E29}"/>
      </w:docPartPr>
      <w:docPartBody>
        <w:p w:rsidR="00B23857" w:rsidRDefault="00B008D7" w:rsidP="00B008D7">
          <w:pPr>
            <w:pStyle w:val="7EBE1CE454814BC9ACABE3B17F4CBCF31"/>
          </w:pPr>
          <w:r>
            <w:rPr>
              <w:rStyle w:val="Platzhaltertext"/>
            </w:rPr>
            <w:t xml:space="preserve">Firmenname </w:t>
          </w:r>
          <w:r w:rsidRPr="00736E94">
            <w:rPr>
              <w:rStyle w:val="Platzhaltertext"/>
            </w:rPr>
            <w:t>eingeben</w:t>
          </w:r>
        </w:p>
      </w:docPartBody>
    </w:docPart>
    <w:docPart>
      <w:docPartPr>
        <w:name w:val="3624BB10FF184070865BAEF3D3758A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6A509D-5B61-460D-B0D0-83FB782CEB0D}"/>
      </w:docPartPr>
      <w:docPartBody>
        <w:p w:rsidR="00B23857" w:rsidRDefault="00B008D7" w:rsidP="00B008D7">
          <w:pPr>
            <w:pStyle w:val="3624BB10FF184070865BAEF3D3758AA4"/>
          </w:pPr>
          <w:r>
            <w:rPr>
              <w:rStyle w:val="Platzhaltertext"/>
            </w:rPr>
            <w:t>Mitgliedsnummer</w:t>
          </w:r>
          <w:r w:rsidRPr="00736E94">
            <w:rPr>
              <w:rStyle w:val="Platzhaltertext"/>
            </w:rPr>
            <w:t xml:space="preserve"> ein</w:t>
          </w:r>
          <w:r>
            <w:rPr>
              <w:rStyle w:val="Platzhaltertext"/>
            </w:rPr>
            <w:t>geben</w:t>
          </w:r>
        </w:p>
      </w:docPartBody>
    </w:docPart>
    <w:docPart>
      <w:docPartPr>
        <w:name w:val="CBE3BC6A3BF04F3A8D262B7402C518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4A5A22-CF22-4111-9A42-A4532137554C}"/>
      </w:docPartPr>
      <w:docPartBody>
        <w:p w:rsidR="00B23857" w:rsidRDefault="00B008D7" w:rsidP="00B008D7">
          <w:pPr>
            <w:pStyle w:val="CBE3BC6A3BF04F3A8D262B7402C518CA"/>
          </w:pPr>
          <w:r>
            <w:rPr>
              <w:rStyle w:val="Platzhaltertext"/>
            </w:rPr>
            <w:t>Ansprechperson</w:t>
          </w:r>
          <w:r w:rsidRPr="00736E94">
            <w:rPr>
              <w:rStyle w:val="Platzhaltertext"/>
            </w:rPr>
            <w:t xml:space="preserve"> eingeben</w:t>
          </w:r>
        </w:p>
      </w:docPartBody>
    </w:docPart>
    <w:docPart>
      <w:docPartPr>
        <w:name w:val="63F32F76A1DD4456AE74453C35336B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3379F6-054E-4F66-825D-CF3FDD61641B}"/>
      </w:docPartPr>
      <w:docPartBody>
        <w:p w:rsidR="00B23857" w:rsidRDefault="00B008D7" w:rsidP="00B008D7">
          <w:pPr>
            <w:pStyle w:val="63F32F76A1DD4456AE74453C35336BA6"/>
          </w:pPr>
          <w:r>
            <w:rPr>
              <w:rStyle w:val="Platzhaltertext"/>
            </w:rPr>
            <w:t>Straße und Hausnummer</w:t>
          </w:r>
          <w:r w:rsidRPr="00736E94">
            <w:rPr>
              <w:rStyle w:val="Platzhaltertext"/>
            </w:rPr>
            <w:t xml:space="preserve"> eingeben</w:t>
          </w:r>
        </w:p>
      </w:docPartBody>
    </w:docPart>
    <w:docPart>
      <w:docPartPr>
        <w:name w:val="676054916E594A9BB1F3014FB412AD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BEA44E-9353-449B-9ACE-EC33B9B2A11B}"/>
      </w:docPartPr>
      <w:docPartBody>
        <w:p w:rsidR="00B23857" w:rsidRDefault="00B008D7" w:rsidP="00B008D7">
          <w:pPr>
            <w:pStyle w:val="676054916E594A9BB1F3014FB412ADDE"/>
          </w:pPr>
          <w:r>
            <w:rPr>
              <w:rStyle w:val="Platzhaltertext"/>
            </w:rPr>
            <w:t xml:space="preserve">PLZ und Ort </w:t>
          </w:r>
          <w:r w:rsidRPr="00736E94">
            <w:rPr>
              <w:rStyle w:val="Platzhaltertext"/>
            </w:rPr>
            <w:t>eingeben</w:t>
          </w:r>
        </w:p>
      </w:docPartBody>
    </w:docPart>
    <w:docPart>
      <w:docPartPr>
        <w:name w:val="01AA2E89EFB345D7A8EEC12786660E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0611E1-D5EF-4E52-B969-8A45C795988F}"/>
      </w:docPartPr>
      <w:docPartBody>
        <w:p w:rsidR="00B23857" w:rsidRDefault="00B008D7" w:rsidP="00B008D7">
          <w:pPr>
            <w:pStyle w:val="01AA2E89EFB345D7A8EEC12786660EFB"/>
          </w:pPr>
          <w:r>
            <w:rPr>
              <w:rStyle w:val="Platzhaltertext"/>
            </w:rPr>
            <w:t>Telefonnummer</w:t>
          </w:r>
          <w:r w:rsidRPr="00736E94">
            <w:rPr>
              <w:rStyle w:val="Platzhaltertext"/>
            </w:rPr>
            <w:t xml:space="preserve"> eingeben</w:t>
          </w:r>
        </w:p>
      </w:docPartBody>
    </w:docPart>
    <w:docPart>
      <w:docPartPr>
        <w:name w:val="BECEB19D5AA0419F8240E89D5AF146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478D96-D184-40D7-970E-9A9AC9895666}"/>
      </w:docPartPr>
      <w:docPartBody>
        <w:p w:rsidR="00B23857" w:rsidRDefault="00B008D7" w:rsidP="00B008D7">
          <w:pPr>
            <w:pStyle w:val="BECEB19D5AA0419F8240E89D5AF1461C"/>
          </w:pPr>
          <w:r>
            <w:rPr>
              <w:rStyle w:val="Platzhaltertext"/>
            </w:rPr>
            <w:t>E-Mail-Adresse</w:t>
          </w:r>
          <w:r w:rsidRPr="00736E94">
            <w:rPr>
              <w:rStyle w:val="Platzhaltertext"/>
            </w:rPr>
            <w:t xml:space="preserve"> eingeben</w:t>
          </w:r>
        </w:p>
      </w:docPartBody>
    </w:docPart>
    <w:docPart>
      <w:docPartPr>
        <w:name w:val="89BC9363FC604480B559328D94C4B9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AA1DDD-2E9F-4E94-B4BB-78F37DB570D9}"/>
      </w:docPartPr>
      <w:docPartBody>
        <w:p w:rsidR="00B23857" w:rsidRDefault="00B008D7" w:rsidP="00B008D7">
          <w:pPr>
            <w:pStyle w:val="89BC9363FC604480B559328D94C4B928"/>
          </w:pPr>
          <w:r>
            <w:rPr>
              <w:rStyle w:val="Platzhaltertext"/>
            </w:rPr>
            <w:t>Website- bzw. Webshop-URL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8D7"/>
    <w:rsid w:val="00B008D7"/>
    <w:rsid w:val="00B2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008D7"/>
    <w:rPr>
      <w:color w:val="808080"/>
    </w:rPr>
  </w:style>
  <w:style w:type="paragraph" w:customStyle="1" w:styleId="7EBE1CE454814BC9ACABE3B17F4CBCF31">
    <w:name w:val="7EBE1CE454814BC9ACABE3B17F4CBCF31"/>
    <w:rsid w:val="00B008D7"/>
    <w:pPr>
      <w:spacing w:after="0" w:line="240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624BB10FF184070865BAEF3D3758AA4">
    <w:name w:val="3624BB10FF184070865BAEF3D3758AA4"/>
    <w:rsid w:val="00B008D7"/>
    <w:pPr>
      <w:spacing w:after="0" w:line="240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CBE3BC6A3BF04F3A8D262B7402C518CA">
    <w:name w:val="CBE3BC6A3BF04F3A8D262B7402C518CA"/>
    <w:rsid w:val="00B008D7"/>
    <w:pPr>
      <w:spacing w:after="0" w:line="240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63F32F76A1DD4456AE74453C35336BA6">
    <w:name w:val="63F32F76A1DD4456AE74453C35336BA6"/>
    <w:rsid w:val="00B008D7"/>
    <w:pPr>
      <w:spacing w:after="0" w:line="240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676054916E594A9BB1F3014FB412ADDE">
    <w:name w:val="676054916E594A9BB1F3014FB412ADDE"/>
    <w:rsid w:val="00B008D7"/>
    <w:pPr>
      <w:spacing w:after="0" w:line="240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01AA2E89EFB345D7A8EEC12786660EFB">
    <w:name w:val="01AA2E89EFB345D7A8EEC12786660EFB"/>
    <w:rsid w:val="00B008D7"/>
    <w:pPr>
      <w:spacing w:after="0" w:line="240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ECEB19D5AA0419F8240E89D5AF1461C">
    <w:name w:val="BECEB19D5AA0419F8240E89D5AF1461C"/>
    <w:rsid w:val="00B008D7"/>
    <w:pPr>
      <w:spacing w:after="0" w:line="240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89BC9363FC604480B559328D94C4B928">
    <w:name w:val="89BC9363FC604480B559328D94C4B928"/>
    <w:rsid w:val="00B008D7"/>
    <w:pPr>
      <w:spacing w:after="0" w:line="240" w:lineRule="auto"/>
      <w:jc w:val="both"/>
    </w:pPr>
    <w:rPr>
      <w:rFonts w:ascii="Trebuchet MS" w:eastAsiaTheme="minorHAnsi" w:hAnsi="Trebuchet MS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ECB27-A013-436E-9992-D33EB4FBD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WKNOE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 Jacqueline,LL.B.,WKNÖ,Handel - E-Commerce</dc:creator>
  <cp:keywords/>
  <dc:description/>
  <cp:lastModifiedBy>Eder Jacqueline,LL.B.,WKNÖ,Handel - E-Commerce</cp:lastModifiedBy>
  <cp:revision>7</cp:revision>
  <dcterms:created xsi:type="dcterms:W3CDTF">2022-07-13T08:03:00Z</dcterms:created>
  <dcterms:modified xsi:type="dcterms:W3CDTF">2022-08-26T10:31:00Z</dcterms:modified>
</cp:coreProperties>
</file>