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9E" w:rsidRPr="000F7CCC" w:rsidRDefault="00747E9E" w:rsidP="00E46DCA">
      <w:pPr>
        <w:pStyle w:val="81ErlUeberschrZ"/>
      </w:pPr>
      <w:r w:rsidRPr="000F7CCC">
        <w:t>Erläuterungen</w:t>
      </w:r>
    </w:p>
    <w:p w:rsidR="00077445" w:rsidRPr="000F7CCC" w:rsidRDefault="00077445" w:rsidP="00747E9E">
      <w:pPr>
        <w:pStyle w:val="81ErlUeberschrZ"/>
      </w:pPr>
      <w:r w:rsidRPr="000F7CCC">
        <w:t>Allgemeiner Teil</w:t>
      </w:r>
    </w:p>
    <w:p w:rsidR="00747E9E" w:rsidRPr="000F7CCC" w:rsidRDefault="00747E9E" w:rsidP="00747E9E">
      <w:pPr>
        <w:pStyle w:val="82ErlUeberschrL"/>
      </w:pPr>
      <w:r w:rsidRPr="000F7CCC">
        <w:t>Hauptgesichtspunkte des Entwurfs:</w:t>
      </w:r>
    </w:p>
    <w:p w:rsidR="00747E9E" w:rsidRPr="000F7CCC" w:rsidRDefault="00077445" w:rsidP="00077445">
      <w:pPr>
        <w:pStyle w:val="83ErlText"/>
      </w:pPr>
      <w:r w:rsidRPr="000F7CCC">
        <w:t>Mit der Reform der Gemeinsamen Agrarpolitik (GAP 2020) w</w:t>
      </w:r>
      <w:r w:rsidR="00D45F28" w:rsidRPr="000F7CCC">
        <w:t>i</w:t>
      </w:r>
      <w:r w:rsidRPr="000F7CCC">
        <w:t xml:space="preserve">rd den potenziellen Herausforderungen, Zielen und Ausrichtungen der GAP nach 2013 Rechnung getragen. Die näheren Beweggründe </w:t>
      </w:r>
      <w:r w:rsidR="00747E9E" w:rsidRPr="000F7CCC">
        <w:t xml:space="preserve">dieser Reform </w:t>
      </w:r>
      <w:r w:rsidRPr="000F7CCC">
        <w:t xml:space="preserve">sind in der Mitteilung der Kommission </w:t>
      </w:r>
      <w:r w:rsidR="00A238F7" w:rsidRPr="000F7CCC">
        <w:t xml:space="preserve">(COM (2011) 625 final – 2011/0280 (COD)) dargestellt. Mit den Verordnungen (EU) Nr. 1305 bis 1308/2013 wurden </w:t>
      </w:r>
      <w:r w:rsidR="008C55B5" w:rsidRPr="000F7CCC">
        <w:t>vier</w:t>
      </w:r>
      <w:r w:rsidR="00A238F7" w:rsidRPr="000F7CCC">
        <w:t xml:space="preserve"> Basisrechtsakte zur GAP 2020 verlautbart. </w:t>
      </w:r>
      <w:r w:rsidR="00747E9E" w:rsidRPr="000F7CCC">
        <w:t>Für das Jahr 2014 enthält die Verordnung (EU) Nr. 1310/2013 Übergangsregeln</w:t>
      </w:r>
      <w:r w:rsidR="008C55B5" w:rsidRPr="000F7CCC">
        <w:t xml:space="preserve"> betreffend Direktzahlungen</w:t>
      </w:r>
      <w:r w:rsidR="00747E9E" w:rsidRPr="000F7CCC">
        <w:t>.</w:t>
      </w:r>
    </w:p>
    <w:p w:rsidR="00E46DCA" w:rsidRPr="000F7CCC" w:rsidRDefault="00A238F7" w:rsidP="00E46DCA">
      <w:pPr>
        <w:pStyle w:val="83ErlText"/>
      </w:pPr>
      <w:r w:rsidRPr="000F7CCC">
        <w:t xml:space="preserve">Die nationale Umsetzung der den Mitgliedstaaten </w:t>
      </w:r>
      <w:r w:rsidR="00FE4826" w:rsidRPr="000F7CCC">
        <w:t xml:space="preserve">dabei </w:t>
      </w:r>
      <w:r w:rsidRPr="000F7CCC">
        <w:t>offen stehenden inhaltlichen Spielräume im Bereich der gemeinsamen Marktorganisation, der Direktzahlungen und der betreffenden horizontalen Vorschriften erfolgt mit dem MOG 2007.</w:t>
      </w:r>
    </w:p>
    <w:p w:rsidR="00851A4C" w:rsidRPr="000F7CCC" w:rsidRDefault="00FE4826" w:rsidP="0020570E">
      <w:pPr>
        <w:pStyle w:val="83ErlText"/>
      </w:pPr>
      <w:r w:rsidRPr="000F7CCC">
        <w:t>Das Arbeitsprogramm der österreichischen Bundesregierung für die Jahre 2013 bis 2018 hält zu dieser Thematik Folgend</w:t>
      </w:r>
      <w:r w:rsidR="00851A4C" w:rsidRPr="000F7CCC">
        <w:t>es fest:</w:t>
      </w:r>
    </w:p>
    <w:p w:rsidR="00FE4826" w:rsidRPr="000F7CCC" w:rsidRDefault="00B90F8D" w:rsidP="00B90F8D">
      <w:pPr>
        <w:pStyle w:val="85ErlAufzaehlg"/>
      </w:pPr>
      <w:r w:rsidRPr="000F7CCC">
        <w:t>-</w:t>
      </w:r>
      <w:r w:rsidRPr="000F7CCC">
        <w:tab/>
      </w:r>
      <w:r w:rsidR="00FE4826" w:rsidRPr="000F7CCC">
        <w:t>Umsetzung</w:t>
      </w:r>
      <w:r w:rsidR="005B1BFD" w:rsidRPr="000F7CCC">
        <w:t xml:space="preserve"> </w:t>
      </w:r>
      <w:r w:rsidR="00FE4826" w:rsidRPr="000F7CCC">
        <w:t>eines österreichweit einh</w:t>
      </w:r>
      <w:r w:rsidR="00851A4C" w:rsidRPr="000F7CCC">
        <w:t>e</w:t>
      </w:r>
      <w:r w:rsidR="00FE4826" w:rsidRPr="000F7CCC">
        <w:t>itlichen Regionalmodells oh</w:t>
      </w:r>
      <w:r w:rsidR="00851A4C" w:rsidRPr="000F7CCC">
        <w:t>n</w:t>
      </w:r>
      <w:r w:rsidR="00FE4826" w:rsidRPr="000F7CCC">
        <w:t>e produktionsbezogene Kopp</w:t>
      </w:r>
      <w:r w:rsidR="00851A4C" w:rsidRPr="000F7CCC">
        <w:t>e</w:t>
      </w:r>
      <w:r w:rsidR="00FE4826" w:rsidRPr="000F7CCC">
        <w:t>lungen für Acker-, Dauer</w:t>
      </w:r>
      <w:r w:rsidR="00851A4C" w:rsidRPr="000F7CCC">
        <w:t>k</w:t>
      </w:r>
      <w:r w:rsidR="00FE4826" w:rsidRPr="000F7CCC">
        <w:t>ultu</w:t>
      </w:r>
      <w:r w:rsidR="00851A4C" w:rsidRPr="000F7CCC">
        <w:t>r</w:t>
      </w:r>
      <w:r w:rsidR="00FE4826" w:rsidRPr="000F7CCC">
        <w:t xml:space="preserve">- und Grünlandflächen (inkl. einmähdiges Grünland). Für Hutweiden/Almflächen </w:t>
      </w:r>
      <w:proofErr w:type="gramStart"/>
      <w:r w:rsidR="00FE4826" w:rsidRPr="000F7CCC">
        <w:t>wird</w:t>
      </w:r>
      <w:proofErr w:type="gramEnd"/>
      <w:r w:rsidR="00FE4826" w:rsidRPr="000F7CCC">
        <w:t xml:space="preserve"> ein</w:t>
      </w:r>
      <w:r w:rsidR="00851A4C" w:rsidRPr="000F7CCC">
        <w:t>e</w:t>
      </w:r>
      <w:r w:rsidR="00FE4826" w:rsidRPr="000F7CCC">
        <w:t xml:space="preserve"> differenzierte Fläch</w:t>
      </w:r>
      <w:r w:rsidR="00851A4C" w:rsidRPr="000F7CCC">
        <w:t>e</w:t>
      </w:r>
      <w:r w:rsidR="00FE4826" w:rsidRPr="000F7CCC">
        <w:t>nzahlung</w:t>
      </w:r>
      <w:r w:rsidR="00851A4C" w:rsidRPr="000F7CCC">
        <w:t xml:space="preserve"> sowie eine tierbezogene Zahlung für den Almauftrieb vorgesehen</w:t>
      </w:r>
      <w:r w:rsidR="005B1BFD" w:rsidRPr="000F7CCC">
        <w:t>.</w:t>
      </w:r>
    </w:p>
    <w:p w:rsidR="00851A4C" w:rsidRPr="000F7CCC" w:rsidRDefault="00B90F8D" w:rsidP="00B90F8D">
      <w:pPr>
        <w:pStyle w:val="85ErlAufzaehlg"/>
      </w:pPr>
      <w:r w:rsidRPr="000F7CCC">
        <w:t>-</w:t>
      </w:r>
      <w:r w:rsidRPr="000F7CCC">
        <w:tab/>
      </w:r>
      <w:r w:rsidR="00851A4C" w:rsidRPr="000F7CCC">
        <w:t>Übergangsregelung:</w:t>
      </w:r>
      <w:r w:rsidR="005B1BFD" w:rsidRPr="000F7CCC">
        <w:t xml:space="preserve"> </w:t>
      </w:r>
      <w:r w:rsidR="00851A4C" w:rsidRPr="000F7CCC">
        <w:t>Sicherstellung der Wettbewerbsfähigkeit der landwirtschaftlichen Betriebe durch eine schrittweise Einführung des Regionalmodells bis 201</w:t>
      </w:r>
      <w:r w:rsidR="008C55B5" w:rsidRPr="000F7CCC">
        <w:t>9</w:t>
      </w:r>
      <w:r w:rsidR="00851A4C" w:rsidRPr="000F7CCC">
        <w:t xml:space="preserve"> (5x20%</w:t>
      </w:r>
      <w:r w:rsidR="00F3268E" w:rsidRPr="000F7CCC">
        <w:t xml:space="preserve"> </w:t>
      </w:r>
      <w:r w:rsidR="00851A4C" w:rsidRPr="000F7CCC">
        <w:t>Schritte ab 2015)</w:t>
      </w:r>
    </w:p>
    <w:p w:rsidR="00851A4C" w:rsidRPr="000F7CCC" w:rsidRDefault="00B90F8D" w:rsidP="00B90F8D">
      <w:pPr>
        <w:pStyle w:val="85ErlAufzaehlg"/>
      </w:pPr>
      <w:r w:rsidRPr="000F7CCC">
        <w:t>-</w:t>
      </w:r>
      <w:r w:rsidRPr="000F7CCC">
        <w:tab/>
      </w:r>
      <w:r w:rsidR="00851A4C" w:rsidRPr="000F7CCC">
        <w:t>attraktive</w:t>
      </w:r>
      <w:r w:rsidR="005B1BFD" w:rsidRPr="000F7CCC">
        <w:t xml:space="preserve"> </w:t>
      </w:r>
      <w:proofErr w:type="spellStart"/>
      <w:r w:rsidR="00851A4C" w:rsidRPr="000F7CCC">
        <w:t>Kleinlandwirteregelung</w:t>
      </w:r>
      <w:proofErr w:type="spellEnd"/>
      <w:r w:rsidR="00851A4C" w:rsidRPr="000F7CCC">
        <w:t xml:space="preserve"> und </w:t>
      </w:r>
      <w:proofErr w:type="spellStart"/>
      <w:r w:rsidR="00851A4C" w:rsidRPr="000F7CCC">
        <w:t>Junglandwirteunterstützung</w:t>
      </w:r>
      <w:proofErr w:type="spellEnd"/>
    </w:p>
    <w:p w:rsidR="00747E9E" w:rsidRPr="000F7CCC" w:rsidRDefault="00747E9E" w:rsidP="002C18E9">
      <w:pPr>
        <w:pStyle w:val="83ErlText"/>
      </w:pPr>
      <w:r w:rsidRPr="000F7CCC">
        <w:t xml:space="preserve">Diese Vorgaben werden mit dem vorliegenden Vorschlag umgesetzt. </w:t>
      </w:r>
      <w:proofErr w:type="spellStart"/>
      <w:r w:rsidRPr="000F7CCC">
        <w:t>Weiters</w:t>
      </w:r>
      <w:proofErr w:type="spellEnd"/>
      <w:r w:rsidRPr="000F7CCC">
        <w:t xml:space="preserve"> sind </w:t>
      </w:r>
      <w:r w:rsidR="002E05F3" w:rsidRPr="000F7CCC">
        <w:t xml:space="preserve">noch </w:t>
      </w:r>
      <w:r w:rsidR="00D45F28" w:rsidRPr="000F7CCC">
        <w:t>Festleg</w:t>
      </w:r>
      <w:r w:rsidR="002C18E9" w:rsidRPr="000F7CCC">
        <w:t>ungen zum Ausmaß der jeweiligen Obergrenze und der nationale</w:t>
      </w:r>
      <w:r w:rsidR="002E05F3" w:rsidRPr="000F7CCC">
        <w:t>n</w:t>
      </w:r>
      <w:r w:rsidR="002C18E9" w:rsidRPr="000F7CCC">
        <w:t xml:space="preserve"> Reserve</w:t>
      </w:r>
      <w:r w:rsidR="002E05F3" w:rsidRPr="000F7CCC">
        <w:t xml:space="preserve"> wie auch </w:t>
      </w:r>
      <w:r w:rsidR="002C18E9" w:rsidRPr="000F7CCC">
        <w:t>zu</w:t>
      </w:r>
      <w:r w:rsidR="008C55B5" w:rsidRPr="000F7CCC">
        <w:t>r</w:t>
      </w:r>
      <w:r w:rsidR="002C18E9" w:rsidRPr="000F7CCC">
        <w:t xml:space="preserve"> möglichen </w:t>
      </w:r>
      <w:r w:rsidR="008C55B5" w:rsidRPr="000F7CCC">
        <w:t>Gewährung</w:t>
      </w:r>
      <w:r w:rsidR="002C18E9" w:rsidRPr="000F7CCC">
        <w:t xml:space="preserve"> von Direktzahlungen enthalten und für die technische Ausgestaltung Verordnungsermächtigungen vorgesehen. Für das Jahr 2014 sollen kleinere Betriebsinhaber von der linearen Kürzung des Werts der Zahlungsansprüche ausgenommen werden.</w:t>
      </w:r>
      <w:r w:rsidR="002E05F3" w:rsidRPr="000F7CCC">
        <w:t xml:space="preserve"> Darüber hinaus werden die </w:t>
      </w:r>
      <w:r w:rsidR="008C55B5" w:rsidRPr="000F7CCC">
        <w:t>EU-Rechts-</w:t>
      </w:r>
      <w:r w:rsidR="002E05F3" w:rsidRPr="000F7CCC">
        <w:t>Zitate an die neu erlassenen Basisrechtsakte angepasst.</w:t>
      </w:r>
    </w:p>
    <w:p w:rsidR="002C18E9" w:rsidRPr="000F7CCC" w:rsidRDefault="002C18E9" w:rsidP="002C18E9">
      <w:pPr>
        <w:pStyle w:val="82ErlUeberschrL"/>
      </w:pPr>
      <w:r w:rsidRPr="000F7CCC">
        <w:t>Kompetenzgrundlage:</w:t>
      </w:r>
    </w:p>
    <w:p w:rsidR="002C18E9" w:rsidRPr="000F7CCC" w:rsidRDefault="002C18E9" w:rsidP="002C18E9">
      <w:pPr>
        <w:pStyle w:val="83ErlText"/>
      </w:pPr>
      <w:r w:rsidRPr="000F7CCC">
        <w:t>Die Zuständigkeit des Bundesgesetzgebers ergibt sich aus § 1 MOG 2007</w:t>
      </w:r>
      <w:r w:rsidR="008C55B5" w:rsidRPr="000F7CCC">
        <w:t>.</w:t>
      </w:r>
    </w:p>
    <w:p w:rsidR="002C18E9" w:rsidRPr="000F7CCC" w:rsidRDefault="002C18E9" w:rsidP="002C18E9">
      <w:pPr>
        <w:pStyle w:val="82ErlUeberschrL"/>
      </w:pPr>
      <w:r w:rsidRPr="000F7CCC">
        <w:t>Finanzielle Auswirkungen:</w:t>
      </w:r>
    </w:p>
    <w:p w:rsidR="002C18E9" w:rsidRPr="000F7CCC" w:rsidRDefault="002C18E9" w:rsidP="002C18E9">
      <w:pPr>
        <w:pStyle w:val="83ErlText"/>
      </w:pPr>
      <w:r w:rsidRPr="000F7CCC">
        <w:t>Es wird auf das Vorblatt verwiesen.</w:t>
      </w:r>
    </w:p>
    <w:p w:rsidR="002C18E9" w:rsidRPr="000F7CCC" w:rsidRDefault="002C18E9" w:rsidP="002C18E9">
      <w:pPr>
        <w:pStyle w:val="82ErlUeberschrL"/>
      </w:pPr>
      <w:r w:rsidRPr="000F7CCC">
        <w:t>Besonderheiten des Normerzeugungsverfahrens:</w:t>
      </w:r>
    </w:p>
    <w:p w:rsidR="002C18E9" w:rsidRPr="000F7CCC" w:rsidRDefault="002C18E9" w:rsidP="002C18E9">
      <w:pPr>
        <w:pStyle w:val="83ErlText"/>
      </w:pPr>
      <w:r w:rsidRPr="000F7CCC">
        <w:t>keine</w:t>
      </w:r>
    </w:p>
    <w:p w:rsidR="00747E9E" w:rsidRPr="000F7CCC" w:rsidRDefault="00747E9E" w:rsidP="00747E9E">
      <w:pPr>
        <w:pStyle w:val="81ErlUeberschrZ"/>
      </w:pPr>
      <w:r w:rsidRPr="000F7CCC">
        <w:t>Besonderer Teil</w:t>
      </w:r>
    </w:p>
    <w:p w:rsidR="002C18E9" w:rsidRPr="000F7CCC" w:rsidRDefault="008A4E97" w:rsidP="008A4E97">
      <w:pPr>
        <w:pStyle w:val="82ErlUeberschrL"/>
      </w:pPr>
      <w:r w:rsidRPr="000F7CCC">
        <w:t>Zu Z 1 (§ 2 Z 2):</w:t>
      </w:r>
    </w:p>
    <w:p w:rsidR="008A4E97" w:rsidRPr="000F7CCC" w:rsidRDefault="008A4E97" w:rsidP="008A4E97">
      <w:pPr>
        <w:pStyle w:val="83ErlText"/>
      </w:pPr>
      <w:r w:rsidRPr="000F7CCC">
        <w:t>Infolge Neuerlassung der Verordnung über die Finanzierung der Gemeinsamen Agrarpolitik ist das Verordnungs-Zitat anzupassen.</w:t>
      </w:r>
    </w:p>
    <w:p w:rsidR="008A4E97" w:rsidRPr="000F7CCC" w:rsidRDefault="008A4E97" w:rsidP="008A4E97">
      <w:pPr>
        <w:pStyle w:val="82ErlUeberschrL"/>
      </w:pPr>
      <w:r w:rsidRPr="000F7CCC">
        <w:t>Zu Z 2 (§ 3 Abs. 3):</w:t>
      </w:r>
    </w:p>
    <w:p w:rsidR="008A4E97" w:rsidRPr="000F7CCC" w:rsidRDefault="008A4E97" w:rsidP="008A4E97">
      <w:pPr>
        <w:pStyle w:val="83ErlText"/>
      </w:pPr>
      <w:r w:rsidRPr="000F7CCC">
        <w:t>Da Teile der bisher in der Direktzahlungs-Verordnung enthaltenen begleitenden Maßnahmen (konkret: System der landwirtschaftlichen Betriebsberatung, integriertes Verwaltungs- und Kontrollsystem und Cross Compliance) nunmehr als horizontale Maßnahmen in einer eigenen Verordnung geregelt sind, s</w:t>
      </w:r>
      <w:r w:rsidR="002A6767" w:rsidRPr="000F7CCC">
        <w:t>oll</w:t>
      </w:r>
      <w:r w:rsidRPr="000F7CCC">
        <w:t xml:space="preserve"> </w:t>
      </w:r>
      <w:r w:rsidR="007E67EC" w:rsidRPr="000F7CCC">
        <w:t>k</w:t>
      </w:r>
      <w:r w:rsidRPr="000F7CCC">
        <w:t>lar</w:t>
      </w:r>
      <w:r w:rsidR="007E67EC" w:rsidRPr="000F7CCC">
        <w:t>ge</w:t>
      </w:r>
      <w:r w:rsidRPr="000F7CCC">
        <w:t>stell</w:t>
      </w:r>
      <w:r w:rsidR="007E67EC" w:rsidRPr="000F7CCC">
        <w:t xml:space="preserve">t werden, dass sie </w:t>
      </w:r>
      <w:r w:rsidRPr="000F7CCC">
        <w:t>als Bestandteil der Direktzahlun</w:t>
      </w:r>
      <w:r w:rsidR="006C6BD1" w:rsidRPr="000F7CCC">
        <w:t>g</w:t>
      </w:r>
      <w:r w:rsidRPr="000F7CCC">
        <w:t xml:space="preserve">sgewährung </w:t>
      </w:r>
      <w:r w:rsidR="007E67EC" w:rsidRPr="000F7CCC">
        <w:t>gelt</w:t>
      </w:r>
      <w:r w:rsidRPr="000F7CCC">
        <w:t>en.</w:t>
      </w:r>
    </w:p>
    <w:p w:rsidR="002E05F3" w:rsidRPr="000F7CCC" w:rsidRDefault="002E05F3" w:rsidP="008A4E97">
      <w:pPr>
        <w:pStyle w:val="82ErlUeberschrL"/>
      </w:pPr>
      <w:r w:rsidRPr="000F7CCC">
        <w:t>Zu Z 3 (§ 7 Abs. 2):</w:t>
      </w:r>
    </w:p>
    <w:p w:rsidR="002E05F3" w:rsidRPr="000F7CCC" w:rsidRDefault="008C55B5" w:rsidP="008C55B5">
      <w:pPr>
        <w:pStyle w:val="83ErlText"/>
      </w:pPr>
      <w:r w:rsidRPr="000F7CCC">
        <w:t xml:space="preserve">Mit der GAP 2020 soll den Erzeugergemeinschaften verstärkte Bedeutung </w:t>
      </w:r>
      <w:r w:rsidR="002A6767" w:rsidRPr="000F7CCC">
        <w:t>zukommen</w:t>
      </w:r>
      <w:r w:rsidRPr="000F7CCC">
        <w:t>. Da neben einer Anerkennung von Erzeugerorganisationen</w:t>
      </w:r>
      <w:r w:rsidR="00D45F28" w:rsidRPr="000F7CCC">
        <w:t>, deren Vereinigungen sowie</w:t>
      </w:r>
      <w:r w:rsidRPr="000F7CCC">
        <w:t xml:space="preserve"> Branchenver</w:t>
      </w:r>
      <w:r w:rsidR="00D45F28" w:rsidRPr="000F7CCC">
        <w:t>bänd</w:t>
      </w:r>
      <w:r w:rsidRPr="000F7CCC">
        <w:t xml:space="preserve">en auch deren Aberkennung in Betracht kommen kann sowie </w:t>
      </w:r>
      <w:r w:rsidR="002A6767" w:rsidRPr="000F7CCC">
        <w:t>Sanktionen bei Verstößen festzusetzen sind, ist die bestehende Verordnungsermächtigung zu ergänzen.</w:t>
      </w:r>
    </w:p>
    <w:p w:rsidR="008A4E97" w:rsidRPr="000F7CCC" w:rsidRDefault="008A4E97" w:rsidP="008A4E97">
      <w:pPr>
        <w:pStyle w:val="82ErlUeberschrL"/>
      </w:pPr>
      <w:r w:rsidRPr="000F7CCC">
        <w:t>Zu Z </w:t>
      </w:r>
      <w:r w:rsidR="002E05F3" w:rsidRPr="000F7CCC">
        <w:t>4</w:t>
      </w:r>
      <w:r w:rsidRPr="000F7CCC">
        <w:t xml:space="preserve"> (§ 7 Abs. 3):</w:t>
      </w:r>
    </w:p>
    <w:p w:rsidR="008A4E97" w:rsidRPr="000F7CCC" w:rsidRDefault="008A4E97" w:rsidP="008A4E97">
      <w:pPr>
        <w:pStyle w:val="83ErlText"/>
      </w:pPr>
      <w:r w:rsidRPr="000F7CCC">
        <w:t>Infolge Neuerlassung der Verordnung über die Gemeinsame Marktorganisation ist das Verordnungs-Zitat anzupassen.</w:t>
      </w:r>
    </w:p>
    <w:p w:rsidR="008A4E97" w:rsidRPr="000F7CCC" w:rsidRDefault="008A4E97" w:rsidP="008A4E97">
      <w:pPr>
        <w:pStyle w:val="82ErlUeberschrL"/>
      </w:pPr>
      <w:r w:rsidRPr="000F7CCC">
        <w:t>Zu Z </w:t>
      </w:r>
      <w:r w:rsidR="00E12D49" w:rsidRPr="000F7CCC">
        <w:t>5</w:t>
      </w:r>
      <w:r w:rsidRPr="000F7CCC">
        <w:t xml:space="preserve"> (§ 8):</w:t>
      </w:r>
    </w:p>
    <w:p w:rsidR="00042F6E" w:rsidRPr="000F7CCC" w:rsidRDefault="00067B1D" w:rsidP="0020570E">
      <w:pPr>
        <w:pStyle w:val="83ErlText"/>
      </w:pPr>
      <w:r w:rsidRPr="000F7CCC">
        <w:t>Grundsätzliche</w:t>
      </w:r>
      <w:r w:rsidR="008A4E97" w:rsidRPr="000F7CCC">
        <w:t xml:space="preserve"> für die </w:t>
      </w:r>
      <w:r w:rsidR="006C6BD1" w:rsidRPr="000F7CCC">
        <w:t xml:space="preserve">Gewährung der </w:t>
      </w:r>
      <w:r w:rsidR="007E67EC" w:rsidRPr="000F7CCC">
        <w:t>Direktzahlungen geltende</w:t>
      </w:r>
      <w:r w:rsidR="008A4E97" w:rsidRPr="000F7CCC">
        <w:t xml:space="preserve"> Voraussetzungen sind</w:t>
      </w:r>
      <w:r w:rsidR="006C6BD1" w:rsidRPr="000F7CCC">
        <w:t xml:space="preserve"> in Abs. 1 näher festgelegt</w:t>
      </w:r>
      <w:r w:rsidR="00042F6E" w:rsidRPr="000F7CCC">
        <w:t>:</w:t>
      </w:r>
    </w:p>
    <w:p w:rsidR="008A4E97" w:rsidRPr="000F7CCC" w:rsidRDefault="006C6BD1" w:rsidP="008A4E97">
      <w:pPr>
        <w:pStyle w:val="83ErlText"/>
      </w:pPr>
      <w:r w:rsidRPr="000F7CCC">
        <w:t xml:space="preserve">So können Personen, die aufgrund ihrer Haupttätigkeit als Betreiber von Flughäfen, von dauerhaften Sport- und Freizeiteinrichtungen, usw. oder Unternehmen mit einer unwesentlichen landwirtschaftlichen Aktivität (vgl. Art. 9 Abs. 2 und 3 Verordnung (EU) </w:t>
      </w:r>
      <w:r w:rsidR="00D45F28" w:rsidRPr="000F7CCC">
        <w:t>Nr. </w:t>
      </w:r>
      <w:r w:rsidRPr="000F7CCC">
        <w:t>1307/2013) dann Direktzahlungen erhalten, wenn ihnen auch im Vorjahr bis zu</w:t>
      </w:r>
      <w:r w:rsidR="00F736C6" w:rsidRPr="000F7CCC">
        <w:t xml:space="preserve"> einem </w:t>
      </w:r>
      <w:r w:rsidR="007E67EC" w:rsidRPr="000F7CCC">
        <w:t xml:space="preserve">zu </w:t>
      </w:r>
      <w:r w:rsidR="00F736C6" w:rsidRPr="000F7CCC">
        <w:t>bestimmen</w:t>
      </w:r>
      <w:r w:rsidR="007E67EC" w:rsidRPr="000F7CCC">
        <w:t>den</w:t>
      </w:r>
      <w:r w:rsidRPr="000F7CCC">
        <w:t xml:space="preserve"> Höchstausmaß </w:t>
      </w:r>
      <w:r w:rsidR="007E67EC" w:rsidRPr="000F7CCC">
        <w:t xml:space="preserve">Direktzahlungen </w:t>
      </w:r>
      <w:r w:rsidRPr="000F7CCC">
        <w:t xml:space="preserve">gewährt wurden. Das Höchstausmaß </w:t>
      </w:r>
      <w:r w:rsidR="007E67EC" w:rsidRPr="000F7CCC">
        <w:t xml:space="preserve">an erhaltenen Direktzahlungen </w:t>
      </w:r>
      <w:r w:rsidR="00D45F28" w:rsidRPr="000F7CCC">
        <w:t>(</w:t>
      </w:r>
      <w:r w:rsidR="007E67EC" w:rsidRPr="000F7CCC">
        <w:t>1 250</w:t>
      </w:r>
      <w:r w:rsidRPr="000F7CCC">
        <w:t> €</w:t>
      </w:r>
      <w:r w:rsidR="00D45F28" w:rsidRPr="000F7CCC">
        <w:t>)</w:t>
      </w:r>
      <w:r w:rsidRPr="000F7CCC">
        <w:t xml:space="preserve"> wurde </w:t>
      </w:r>
      <w:r w:rsidR="007E67EC" w:rsidRPr="000F7CCC">
        <w:t xml:space="preserve">analog zur Höchstgrenze bei der Kleinerzeugerregelung </w:t>
      </w:r>
      <w:r w:rsidRPr="000F7CCC">
        <w:t>festgelegt</w:t>
      </w:r>
      <w:r w:rsidR="00F736C6" w:rsidRPr="000F7CCC">
        <w:t xml:space="preserve"> (Z 1)</w:t>
      </w:r>
      <w:r w:rsidRPr="000F7CCC">
        <w:t>.</w:t>
      </w:r>
    </w:p>
    <w:p w:rsidR="006C6BD1" w:rsidRPr="000F7CCC" w:rsidRDefault="006C6BD1" w:rsidP="008A4E97">
      <w:pPr>
        <w:pStyle w:val="83ErlText"/>
      </w:pPr>
      <w:r w:rsidRPr="000F7CCC">
        <w:t>Als Mindestanforderung für den Bezug von Direktzahlungen w</w:t>
      </w:r>
      <w:r w:rsidR="00067B1D" w:rsidRPr="000F7CCC">
        <w:t>i</w:t>
      </w:r>
      <w:r w:rsidRPr="000F7CCC">
        <w:t xml:space="preserve">rd </w:t>
      </w:r>
      <w:r w:rsidR="00F736C6" w:rsidRPr="000F7CCC">
        <w:t xml:space="preserve">– in Übereinstimmung mit der Kleinerzeugerregelung </w:t>
      </w:r>
      <w:r w:rsidR="002E5BEA" w:rsidRPr="000F7CCC">
        <w:t>sowie der Mindestbetriebsgröße für die Zuweisung von Zahlungsansprüchen –</w:t>
      </w:r>
      <w:r w:rsidR="00F736C6" w:rsidRPr="000F7CCC">
        <w:t xml:space="preserve"> </w:t>
      </w:r>
      <w:r w:rsidRPr="000F7CCC">
        <w:t xml:space="preserve">eine beihilfefähige </w:t>
      </w:r>
      <w:r w:rsidR="00F736C6" w:rsidRPr="000F7CCC">
        <w:t xml:space="preserve">Fläche von </w:t>
      </w:r>
      <w:r w:rsidR="005129B2" w:rsidRPr="000F7CCC">
        <w:t>zwei</w:t>
      </w:r>
      <w:r w:rsidR="00F736C6" w:rsidRPr="000F7CCC">
        <w:t> </w:t>
      </w:r>
      <w:r w:rsidR="007E67EC" w:rsidRPr="000F7CCC">
        <w:t>Hektar herangezogen (Z 2).</w:t>
      </w:r>
    </w:p>
    <w:p w:rsidR="00067B1D" w:rsidRPr="000F7CCC" w:rsidRDefault="007E67EC" w:rsidP="008A4E97">
      <w:pPr>
        <w:pStyle w:val="83ErlText"/>
      </w:pPr>
      <w:r w:rsidRPr="000F7CCC">
        <w:t>B</w:t>
      </w:r>
      <w:r w:rsidR="00067B1D" w:rsidRPr="000F7CCC">
        <w:t>ei Betrieben, die über 150 000 € an Direktzahlungen erhalten,</w:t>
      </w:r>
      <w:r w:rsidRPr="000F7CCC">
        <w:t xml:space="preserve"> werden die Direktzahlungen gekürzt. Für die Berechnung der erhaltenen Direktzahlungen</w:t>
      </w:r>
      <w:r w:rsidR="00067B1D" w:rsidRPr="000F7CCC">
        <w:t xml:space="preserve"> sind die vom Betriebsinhaber gezahlten Löhne (einschließlich Steuern und Sozialbeiträge) abzuziehen (Z 3).</w:t>
      </w:r>
    </w:p>
    <w:p w:rsidR="00067B1D" w:rsidRPr="000F7CCC" w:rsidRDefault="007E67EC" w:rsidP="008A4E97">
      <w:pPr>
        <w:pStyle w:val="83ErlText"/>
      </w:pPr>
      <w:r w:rsidRPr="000F7CCC">
        <w:t>Zur bestmöglichen Ausnützung der in der nationalen Obergrenze verfügbaren Mittel</w:t>
      </w:r>
      <w:r w:rsidR="007C7013" w:rsidRPr="000F7CCC">
        <w:t xml:space="preserve"> können </w:t>
      </w:r>
      <w:r w:rsidR="00D45F28" w:rsidRPr="000F7CCC">
        <w:t xml:space="preserve">jene Mittel, </w:t>
      </w:r>
      <w:r w:rsidR="007C7013" w:rsidRPr="000F7CCC">
        <w:t xml:space="preserve">die </w:t>
      </w:r>
      <w:r w:rsidRPr="000F7CCC">
        <w:t xml:space="preserve">insbesondere </w:t>
      </w:r>
      <w:r w:rsidR="007C7013" w:rsidRPr="000F7CCC">
        <w:t xml:space="preserve">nicht </w:t>
      </w:r>
      <w:r w:rsidRPr="000F7CCC">
        <w:t xml:space="preserve">für die </w:t>
      </w:r>
      <w:proofErr w:type="spellStart"/>
      <w:r w:rsidRPr="000F7CCC">
        <w:t>Junglandwirteregelung</w:t>
      </w:r>
      <w:proofErr w:type="spellEnd"/>
      <w:r w:rsidRPr="000F7CCC">
        <w:t xml:space="preserve"> (vgl. Z 5) sowie die gekoppelte Stützung (vgl. Z 6) </w:t>
      </w:r>
      <w:r w:rsidR="007C7013" w:rsidRPr="000F7CCC">
        <w:t xml:space="preserve">benötigt </w:t>
      </w:r>
      <w:r w:rsidR="00D45F28" w:rsidRPr="000F7CCC">
        <w:t xml:space="preserve">werden, </w:t>
      </w:r>
      <w:r w:rsidR="007C7013" w:rsidRPr="000F7CCC">
        <w:t>für die Basisprämienregelung umgeschichtet werden. D</w:t>
      </w:r>
      <w:r w:rsidRPr="000F7CCC">
        <w:t>urch d</w:t>
      </w:r>
      <w:r w:rsidR="007C7013" w:rsidRPr="000F7CCC">
        <w:t xml:space="preserve">iese Umschichtung </w:t>
      </w:r>
      <w:r w:rsidRPr="000F7CCC">
        <w:t xml:space="preserve">darf die nationale Obergrenze jedoch nicht überschritten werden </w:t>
      </w:r>
      <w:r w:rsidR="007C7013" w:rsidRPr="000F7CCC">
        <w:t>(Z 4).</w:t>
      </w:r>
    </w:p>
    <w:p w:rsidR="007C7013" w:rsidRPr="000F7CCC" w:rsidRDefault="00042F6E" w:rsidP="008A4E97">
      <w:pPr>
        <w:pStyle w:val="83ErlText"/>
      </w:pPr>
      <w:r w:rsidRPr="000F7CCC">
        <w:t>D</w:t>
      </w:r>
      <w:r w:rsidR="007C7013" w:rsidRPr="000F7CCC">
        <w:t>er bis zum 1. August 2014 der</w:t>
      </w:r>
      <w:r w:rsidRPr="000F7CCC">
        <w:t xml:space="preserve"> </w:t>
      </w:r>
      <w:r w:rsidR="007C7013" w:rsidRPr="000F7CCC">
        <w:t xml:space="preserve">Kommission mitzuteilende </w:t>
      </w:r>
      <w:r w:rsidRPr="000F7CCC">
        <w:t xml:space="preserve">konkrete Prozentsatz zur Finanzierung der </w:t>
      </w:r>
      <w:proofErr w:type="spellStart"/>
      <w:r w:rsidRPr="000F7CCC">
        <w:t>Junglandwirteregelung</w:t>
      </w:r>
      <w:proofErr w:type="spellEnd"/>
      <w:r w:rsidRPr="000F7CCC">
        <w:t xml:space="preserve"> wird mit </w:t>
      </w:r>
      <w:r w:rsidR="007E67EC" w:rsidRPr="000F7CCC">
        <w:t>2</w:t>
      </w:r>
      <w:r w:rsidRPr="000F7CCC">
        <w:t xml:space="preserve"> % </w:t>
      </w:r>
      <w:r w:rsidR="00D45F28" w:rsidRPr="000F7CCC">
        <w:t xml:space="preserve">der nationalen Obergrenze </w:t>
      </w:r>
      <w:r w:rsidR="0022551E" w:rsidRPr="000F7CCC">
        <w:t>(das entspricht auch der maximal möglichen Obergrenze</w:t>
      </w:r>
      <w:r w:rsidR="00D45F28" w:rsidRPr="000F7CCC">
        <w:t xml:space="preserve"> für diese Maßnahme</w:t>
      </w:r>
      <w:r w:rsidR="0022551E" w:rsidRPr="000F7CCC">
        <w:t xml:space="preserve">) </w:t>
      </w:r>
      <w:r w:rsidRPr="000F7CCC">
        <w:t xml:space="preserve">festgesetzt. Soweit sich in den Folgejahren </w:t>
      </w:r>
      <w:r w:rsidR="0022551E" w:rsidRPr="000F7CCC">
        <w:t>herausstellt, dass der tatsächliche Bedarf geringer ist</w:t>
      </w:r>
      <w:r w:rsidRPr="000F7CCC">
        <w:t>, ist der Prozentsatz durch Verordnung anzupassen (Z 5).</w:t>
      </w:r>
    </w:p>
    <w:p w:rsidR="00042F6E" w:rsidRPr="000F7CCC" w:rsidRDefault="00042F6E" w:rsidP="00FC7A1E">
      <w:pPr>
        <w:pStyle w:val="83ErlText"/>
      </w:pPr>
      <w:r w:rsidRPr="000F7CCC">
        <w:t>Z</w:t>
      </w:r>
      <w:r w:rsidR="00FC7A1E" w:rsidRPr="000F7CCC">
        <w:t> </w:t>
      </w:r>
      <w:r w:rsidRPr="000F7CCC">
        <w:t xml:space="preserve">6 sieht eine gekoppelte Stützung für die Beweidung von Almen (Almauftrieb) vor. Die dafür benötigten Mittel werden </w:t>
      </w:r>
      <w:r w:rsidR="0022551E" w:rsidRPr="000F7CCC">
        <w:t xml:space="preserve">– unter </w:t>
      </w:r>
      <w:proofErr w:type="spellStart"/>
      <w:r w:rsidR="0022551E" w:rsidRPr="000F7CCC">
        <w:t>Bedachtnahme</w:t>
      </w:r>
      <w:proofErr w:type="spellEnd"/>
      <w:r w:rsidR="0022551E" w:rsidRPr="000F7CCC">
        <w:t xml:space="preserve"> auf das bisher im Almbereich gewährte Direktzahlungs-Volumen </w:t>
      </w:r>
      <w:r w:rsidR="00B90F8D" w:rsidRPr="000F7CCC">
        <w:t>–</w:t>
      </w:r>
      <w:r w:rsidR="0022551E" w:rsidRPr="000F7CCC">
        <w:t xml:space="preserve"> </w:t>
      </w:r>
      <w:r w:rsidRPr="000F7CCC">
        <w:t xml:space="preserve">mit </w:t>
      </w:r>
      <w:r w:rsidR="0022551E" w:rsidRPr="000F7CCC">
        <w:t>2,</w:t>
      </w:r>
      <w:r w:rsidR="00641EA6" w:rsidRPr="000F7CCC">
        <w:t>1</w:t>
      </w:r>
      <w:r w:rsidRPr="000F7CCC">
        <w:t xml:space="preserve"> % </w:t>
      </w:r>
      <w:r w:rsidR="00D45F28" w:rsidRPr="000F7CCC">
        <w:t xml:space="preserve">der nationalen Obergrenze </w:t>
      </w:r>
      <w:r w:rsidR="0022551E" w:rsidRPr="000F7CCC">
        <w:t>begrenz</w:t>
      </w:r>
      <w:r w:rsidRPr="000F7CCC">
        <w:t>t.</w:t>
      </w:r>
    </w:p>
    <w:p w:rsidR="00042F6E" w:rsidRPr="000F7CCC" w:rsidRDefault="00042F6E" w:rsidP="008A4E97">
      <w:pPr>
        <w:pStyle w:val="83ErlText"/>
      </w:pPr>
      <w:r w:rsidRPr="000F7CCC">
        <w:t>Die den Mitgliedstaaten eingeräumte Option der Kleinerzeugerregelung wird mit Z 7 umgesetzt.</w:t>
      </w:r>
    </w:p>
    <w:p w:rsidR="00042F6E" w:rsidRPr="000F7CCC" w:rsidRDefault="00042F6E" w:rsidP="008A4E97">
      <w:pPr>
        <w:pStyle w:val="83ErlText"/>
      </w:pPr>
      <w:r w:rsidRPr="000F7CCC">
        <w:t>Abs. 2 sieht Verordnungsermächtigungen für die technische Ausgestaltung der im Basisrechtsakt sowie in den delegierten Rechtsakten und Durchführungsrechtsakten enthaltenen Vorgaben vor.</w:t>
      </w:r>
      <w:r w:rsidR="001F3E18" w:rsidRPr="000F7CCC">
        <w:t xml:space="preserve"> </w:t>
      </w:r>
      <w:r w:rsidR="00495749" w:rsidRPr="000F7CCC">
        <w:t xml:space="preserve">Nach Z 1 sind einerseits die Mindestbewirtschaftungsmaßnahmen der Flächen festzulegen und andererseits in Anwendung der Art. 9 und 10 der Verordnung (EU) </w:t>
      </w:r>
      <w:r w:rsidR="00F3268E" w:rsidRPr="000F7CCC">
        <w:t xml:space="preserve">(des delegierten Rechtsakts–DELRA INVEKOS) </w:t>
      </w:r>
      <w:r w:rsidR="00495749" w:rsidRPr="000F7CCC">
        <w:t>Regeln für die Bestimmung des Ausmaßes von Flächen mit Landschaftselementen sowie insbesondere von Almflächen</w:t>
      </w:r>
      <w:r w:rsidR="00F3268E" w:rsidRPr="000F7CCC">
        <w:t xml:space="preserve"> vorzusehen</w:t>
      </w:r>
      <w:r w:rsidR="00495749" w:rsidRPr="000F7CCC">
        <w:t xml:space="preserve">. </w:t>
      </w:r>
      <w:r w:rsidR="001F3E18" w:rsidRPr="000F7CCC">
        <w:t xml:space="preserve">Bei den in Z 2 genannten Detailvorschriften </w:t>
      </w:r>
      <w:r w:rsidR="00A61725" w:rsidRPr="000F7CCC">
        <w:t>soll</w:t>
      </w:r>
      <w:r w:rsidR="001F3E18" w:rsidRPr="000F7CCC">
        <w:t xml:space="preserve"> jedenfalls auf Belege über eine erfolgte Vermarktung der erzeugten landwirtschaftlichen Produkte Bedacht </w:t>
      </w:r>
      <w:r w:rsidR="00A61725" w:rsidRPr="000F7CCC">
        <w:t>genommen werden</w:t>
      </w:r>
      <w:r w:rsidR="001F3E18" w:rsidRPr="000F7CCC">
        <w:t>. Das gemäß Z </w:t>
      </w:r>
      <w:r w:rsidR="00D45F28" w:rsidRPr="000F7CCC">
        <w:t>6</w:t>
      </w:r>
      <w:r w:rsidR="001F3E18" w:rsidRPr="000F7CCC">
        <w:t xml:space="preserve"> auszuweisende sensible Dauergrünland </w:t>
      </w:r>
      <w:r w:rsidR="00F3268E" w:rsidRPr="000F7CCC">
        <w:t>soll vor allem</w:t>
      </w:r>
      <w:r w:rsidR="001F3E18" w:rsidRPr="000F7CCC">
        <w:t xml:space="preserve"> auf jene Dauergrünlandflächen abstellen, d</w:t>
      </w:r>
      <w:r w:rsidR="00F3268E" w:rsidRPr="000F7CCC">
        <w:t xml:space="preserve">enen für die Erhaltung des Lebensraums von </w:t>
      </w:r>
      <w:r w:rsidR="00F43F09" w:rsidRPr="000F7CCC">
        <w:t xml:space="preserve">Fauna und Flora </w:t>
      </w:r>
      <w:r w:rsidR="00F3268E" w:rsidRPr="000F7CCC">
        <w:t xml:space="preserve">besondere Bedeutung zukommt, wobei auf transparente und einfach handhabbare Regeln zu achten ist. </w:t>
      </w:r>
      <w:r w:rsidR="00F43F09" w:rsidRPr="000F7CCC">
        <w:t xml:space="preserve">Als Ausbildungsanforderung für Junglandwirte </w:t>
      </w:r>
      <w:r w:rsidR="001B4C75" w:rsidRPr="000F7CCC">
        <w:t>kommt insbesondere die landwirtschaftliche Facharbeiterausbildung in Betracht (Z </w:t>
      </w:r>
      <w:r w:rsidR="00D45F28" w:rsidRPr="000F7CCC">
        <w:t>9</w:t>
      </w:r>
      <w:r w:rsidR="001B4C75" w:rsidRPr="000F7CCC">
        <w:t xml:space="preserve">). Für die Gewährung der gekoppelten Stützung ist die ordnungsgemäße Identifikation und Kennzeichnung der Tiere jedenfalls wesentlich; hinsichtlich der Dauer der Alpung ist auf einen Gleichklang mit anderen Maßnahmen </w:t>
      </w:r>
      <w:r w:rsidR="00A61725" w:rsidRPr="000F7CCC">
        <w:t>des Programms zur</w:t>
      </w:r>
      <w:r w:rsidR="001B4C75" w:rsidRPr="000F7CCC">
        <w:t xml:space="preserve"> Entwicklung des lä</w:t>
      </w:r>
      <w:r w:rsidR="00BA4942" w:rsidRPr="000F7CCC">
        <w:t>ndlichen Raums zu achten</w:t>
      </w:r>
      <w:r w:rsidR="00A61725" w:rsidRPr="000F7CCC">
        <w:t>. Zur Vereinfachung der Antragstellung soll</w:t>
      </w:r>
      <w:r w:rsidR="004850B9" w:rsidRPr="000F7CCC">
        <w:t>en</w:t>
      </w:r>
      <w:r w:rsidR="00A61725" w:rsidRPr="000F7CCC">
        <w:t xml:space="preserve"> </w:t>
      </w:r>
      <w:r w:rsidR="004850B9" w:rsidRPr="000F7CCC">
        <w:t>– wie bereits derzeit bei den gekoppelten Zahlungen für Mutter- und Milchkühe – die Daten aus der Rinderdatenbank herangezogen werden können</w:t>
      </w:r>
      <w:r w:rsidR="00BA4942" w:rsidRPr="000F7CCC">
        <w:t xml:space="preserve"> (Z </w:t>
      </w:r>
      <w:r w:rsidR="00D45F28" w:rsidRPr="000F7CCC">
        <w:t>10</w:t>
      </w:r>
      <w:r w:rsidR="00BA4942" w:rsidRPr="000F7CCC">
        <w:t>).</w:t>
      </w:r>
    </w:p>
    <w:p w:rsidR="00BA4942" w:rsidRPr="000F7CCC" w:rsidRDefault="00BA4942" w:rsidP="00BA4942">
      <w:pPr>
        <w:pStyle w:val="82ErlUeberschrL"/>
      </w:pPr>
      <w:r w:rsidRPr="000F7CCC">
        <w:t>Zu Z </w:t>
      </w:r>
      <w:r w:rsidR="00E12D49" w:rsidRPr="000F7CCC">
        <w:t>6</w:t>
      </w:r>
      <w:r w:rsidRPr="000F7CCC">
        <w:t xml:space="preserve"> (§§</w:t>
      </w:r>
      <w:r w:rsidR="00E12D49" w:rsidRPr="000F7CCC">
        <w:t> </w:t>
      </w:r>
      <w:r w:rsidRPr="000F7CCC">
        <w:t>8a bis 8</w:t>
      </w:r>
      <w:r w:rsidR="00D45F28" w:rsidRPr="000F7CCC">
        <w:t>h</w:t>
      </w:r>
      <w:r w:rsidRPr="000F7CCC">
        <w:t>):</w:t>
      </w:r>
    </w:p>
    <w:p w:rsidR="002E5BEA" w:rsidRPr="000F7CCC" w:rsidRDefault="00BA4942" w:rsidP="00B87BDF">
      <w:pPr>
        <w:pStyle w:val="82ErlUeberschrL"/>
      </w:pPr>
      <w:r w:rsidRPr="000F7CCC">
        <w:t>§ 8a</w:t>
      </w:r>
      <w:r w:rsidR="00B87BDF" w:rsidRPr="000F7CCC">
        <w:t>:</w:t>
      </w:r>
    </w:p>
    <w:p w:rsidR="00BA4942" w:rsidRPr="000F7CCC" w:rsidRDefault="00B87BDF" w:rsidP="00BA4942">
      <w:pPr>
        <w:pStyle w:val="83ErlText"/>
      </w:pPr>
      <w:r w:rsidRPr="000F7CCC">
        <w:t>Zusätzlich zu</w:t>
      </w:r>
      <w:r w:rsidR="00BA4942" w:rsidRPr="000F7CCC">
        <w:t xml:space="preserve"> den im Basisrechtsakt </w:t>
      </w:r>
      <w:r w:rsidRPr="000F7CCC">
        <w:t xml:space="preserve">für die mögliche Erstzuweisung </w:t>
      </w:r>
      <w:r w:rsidR="00BA4942" w:rsidRPr="000F7CCC">
        <w:t xml:space="preserve">genannten Betriebsinhabern, die 2013 aufgrund eines Antrags zum Bezug von Direktzahlungen berechtigt waren, </w:t>
      </w:r>
      <w:r w:rsidRPr="000F7CCC">
        <w:t>soll der Teilnehmerkreis erweitert werden.</w:t>
      </w:r>
      <w:r w:rsidR="00BA4942" w:rsidRPr="000F7CCC">
        <w:t xml:space="preserve"> </w:t>
      </w:r>
      <w:r w:rsidRPr="000F7CCC">
        <w:t>A</w:t>
      </w:r>
      <w:r w:rsidR="00BA4942" w:rsidRPr="000F7CCC">
        <w:t xml:space="preserve">uch </w:t>
      </w:r>
      <w:proofErr w:type="spellStart"/>
      <w:r w:rsidR="00BA4942" w:rsidRPr="000F7CCC">
        <w:t>Neubeginner</w:t>
      </w:r>
      <w:r w:rsidR="00F3268E" w:rsidRPr="000F7CCC">
        <w:t>n</w:t>
      </w:r>
      <w:proofErr w:type="spellEnd"/>
      <w:r w:rsidR="00BA4942" w:rsidRPr="000F7CCC">
        <w:t xml:space="preserve"> im Jahr 2014 sowie alle</w:t>
      </w:r>
      <w:r w:rsidR="00F3268E" w:rsidRPr="000F7CCC">
        <w:t>n</w:t>
      </w:r>
      <w:r w:rsidR="00BA4942" w:rsidRPr="000F7CCC">
        <w:t xml:space="preserve"> Betriebsinhaber</w:t>
      </w:r>
      <w:r w:rsidR="00F3268E" w:rsidRPr="000F7CCC">
        <w:t>n</w:t>
      </w:r>
      <w:r w:rsidR="00BA4942" w:rsidRPr="000F7CCC">
        <w:t xml:space="preserve">, die 2013 zwar keine Direktzahlungen erhalten haben, aber an Maßnahmen des Programms zur Entwicklung des ländlichen Raums teilgenommen haben, </w:t>
      </w:r>
      <w:r w:rsidRPr="000F7CCC">
        <w:t>sollen</w:t>
      </w:r>
      <w:r w:rsidR="00BA4942" w:rsidRPr="000F7CCC">
        <w:t xml:space="preserve"> im Jahr 2015 Zahlungsansprüche zugewiesen </w:t>
      </w:r>
      <w:r w:rsidR="00F3268E" w:rsidRPr="000F7CCC">
        <w:t>werden könn</w:t>
      </w:r>
      <w:r w:rsidR="00BA4942" w:rsidRPr="000F7CCC">
        <w:t>en.</w:t>
      </w:r>
      <w:r w:rsidR="002E5BEA" w:rsidRPr="000F7CCC">
        <w:t xml:space="preserve"> Der Zugang zur Basisprämie steht auch offen, wenn im Jahr 2013 </w:t>
      </w:r>
      <w:r w:rsidRPr="000F7CCC">
        <w:t xml:space="preserve">kein Antrag gestellt wurde, aber eine im Jahr 2013 </w:t>
      </w:r>
      <w:r w:rsidR="002E5BEA" w:rsidRPr="000F7CCC">
        <w:t>ausgeübte landwirtschaftliche Tätigkeit belegt werden kann. Die geeigneten Nachweise werden durch Verordnung gemäß § 8 Abs. 2 Z 2 präzisiert (Abs. 1).</w:t>
      </w:r>
    </w:p>
    <w:p w:rsidR="002E5BEA" w:rsidRPr="000F7CCC" w:rsidRDefault="002E5BEA" w:rsidP="00BA4942">
      <w:pPr>
        <w:pStyle w:val="83ErlText"/>
      </w:pPr>
      <w:r w:rsidRPr="000F7CCC">
        <w:t xml:space="preserve">Bei Almen und Hutweiden sollen nur für einen </w:t>
      </w:r>
      <w:r w:rsidR="00B87BDF" w:rsidRPr="000F7CCC">
        <w:t>T</w:t>
      </w:r>
      <w:r w:rsidRPr="000F7CCC">
        <w:t xml:space="preserve">eil der </w:t>
      </w:r>
      <w:r w:rsidR="00B87BDF" w:rsidRPr="000F7CCC">
        <w:t xml:space="preserve">im Jahr 2015 </w:t>
      </w:r>
      <w:r w:rsidR="00F94811" w:rsidRPr="000F7CCC">
        <w:t>mit dieser Nutzung angemeldeten</w:t>
      </w:r>
      <w:r w:rsidRPr="000F7CCC">
        <w:t xml:space="preserve"> beihilfefähigen Flächen Zahlungsansprüche zugewiesen werden. </w:t>
      </w:r>
      <w:r w:rsidR="00F94811" w:rsidRPr="000F7CCC">
        <w:t xml:space="preserve">Almen und Hutweiden sind – entsprechend ihrer Anmeldung im Antragsjahr 2013 – unter der Nutzung „Alm“ bzw. „Hutweide“ beantragte Flächen. </w:t>
      </w:r>
      <w:r w:rsidRPr="000F7CCC">
        <w:t xml:space="preserve">Mit dieser Methode </w:t>
      </w:r>
      <w:r w:rsidR="00B87BDF" w:rsidRPr="000F7CCC">
        <w:t>wird</w:t>
      </w:r>
      <w:r w:rsidRPr="000F7CCC">
        <w:t xml:space="preserve"> ein einheitlicher Wert der Zahlungsansprüche (ab 2019) </w:t>
      </w:r>
      <w:r w:rsidR="00B87BDF" w:rsidRPr="000F7CCC">
        <w:t>erreicht</w:t>
      </w:r>
      <w:r w:rsidRPr="000F7CCC">
        <w:t xml:space="preserve"> und gleichzeitig wird der extensiveren Bewirtschaftungsmöglichkeit Rechnung getragen. Der Verringerungskoeffizient </w:t>
      </w:r>
      <w:r w:rsidR="00991849" w:rsidRPr="000F7CCC">
        <w:t xml:space="preserve">ist anhand </w:t>
      </w:r>
      <w:r w:rsidR="00B87BDF" w:rsidRPr="000F7CCC">
        <w:t xml:space="preserve">des Vergleichs der Produktionspotenziale (auf Basis des Energieertrags der einzelnen Flächen) </w:t>
      </w:r>
      <w:r w:rsidR="00F3268E" w:rsidRPr="000F7CCC">
        <w:t>bestimm</w:t>
      </w:r>
      <w:r w:rsidR="00991849" w:rsidRPr="000F7CCC">
        <w:t>t worden (Abs. 2).</w:t>
      </w:r>
    </w:p>
    <w:p w:rsidR="00991849" w:rsidRPr="000F7CCC" w:rsidRDefault="00991849" w:rsidP="00BA4942">
      <w:pPr>
        <w:pStyle w:val="83ErlText"/>
      </w:pPr>
      <w:r w:rsidRPr="000F7CCC">
        <w:t xml:space="preserve">Die mit Abs. 3 festgelegte Mindestbetriebsgröße von </w:t>
      </w:r>
      <w:r w:rsidR="005129B2" w:rsidRPr="000F7CCC">
        <w:t>zwei</w:t>
      </w:r>
      <w:r w:rsidRPr="000F7CCC">
        <w:t> </w:t>
      </w:r>
      <w:r w:rsidR="00D45F28" w:rsidRPr="000F7CCC">
        <w:t>Hektar</w:t>
      </w:r>
      <w:r w:rsidRPr="000F7CCC">
        <w:t xml:space="preserve"> ist ident mit den Mindestanforderungen (§ 8 Abs. 1 Z 2).</w:t>
      </w:r>
    </w:p>
    <w:p w:rsidR="00991849" w:rsidRPr="000F7CCC" w:rsidRDefault="00991849" w:rsidP="00BA4942">
      <w:pPr>
        <w:pStyle w:val="83ErlText"/>
      </w:pPr>
      <w:r w:rsidRPr="000F7CCC">
        <w:t xml:space="preserve">Durch die mit Abs. 4 festgelegte sogenannte interne Konvergenz werden </w:t>
      </w:r>
      <w:r w:rsidR="00F94811" w:rsidRPr="000F7CCC">
        <w:t xml:space="preserve">– entsprechend den EU-rechtlichen Vorgaben einer Anpassung in gleichmäßigen Schritten – </w:t>
      </w:r>
      <w:r w:rsidRPr="000F7CCC">
        <w:t xml:space="preserve">die Direktzahlungen </w:t>
      </w:r>
      <w:r w:rsidR="00F94811" w:rsidRPr="000F7CCC">
        <w:t xml:space="preserve">zwischen 2015 und 2019 </w:t>
      </w:r>
      <w:r w:rsidRPr="000F7CCC">
        <w:t xml:space="preserve">schrittweise angenähert. </w:t>
      </w:r>
      <w:r w:rsidR="00F94811" w:rsidRPr="000F7CCC">
        <w:t>Damit</w:t>
      </w:r>
      <w:r w:rsidRPr="000F7CCC">
        <w:t xml:space="preserve"> werden </w:t>
      </w:r>
      <w:r w:rsidR="00F94811" w:rsidRPr="000F7CCC">
        <w:t xml:space="preserve">für die einzelnen Betriebsinhaber </w:t>
      </w:r>
      <w:r w:rsidRPr="000F7CCC">
        <w:t>abrupte finanzielle Auswirkungen beim Übergang auf den einheitlichen Wert der Zahlungsansprüche vermieden.</w:t>
      </w:r>
    </w:p>
    <w:p w:rsidR="00991849" w:rsidRPr="000F7CCC" w:rsidRDefault="00991849" w:rsidP="00BA4942">
      <w:pPr>
        <w:pStyle w:val="83ErlText"/>
      </w:pPr>
      <w:r w:rsidRPr="000F7CCC">
        <w:t xml:space="preserve">Abs. 5 enthält die Details zur Berechnung des ursprünglichen </w:t>
      </w:r>
      <w:r w:rsidR="00A9535D" w:rsidRPr="000F7CCC">
        <w:t xml:space="preserve">einheitlichen </w:t>
      </w:r>
      <w:r w:rsidR="00383FD6" w:rsidRPr="000F7CCC">
        <w:t xml:space="preserve">Werts (ursprünglicher </w:t>
      </w:r>
      <w:r w:rsidRPr="000F7CCC">
        <w:t>Einheitswert</w:t>
      </w:r>
      <w:r w:rsidR="00383FD6" w:rsidRPr="000F7CCC">
        <w:t>)</w:t>
      </w:r>
      <w:r w:rsidRPr="000F7CCC">
        <w:t>. Dabei wird auf die 2014 gewährten Direktzahlungen (einschließlich der gekoppelten Stützung) abgestellt.</w:t>
      </w:r>
      <w:r w:rsidR="00484BB0" w:rsidRPr="000F7CCC">
        <w:t xml:space="preserve"> Der im Rahmen der Basisprämienregelung verwendete Begriff „(ursprünglicher) Einheitswert“ steht in keinem Zusammenhang mit dem (fiskalischen) Einheitswert im Rahmen der steuerlichen Hauptfeststellung.</w:t>
      </w:r>
    </w:p>
    <w:p w:rsidR="00991849" w:rsidRPr="000F7CCC" w:rsidRDefault="008D5A89" w:rsidP="00BA4942">
      <w:pPr>
        <w:pStyle w:val="83ErlText"/>
      </w:pPr>
      <w:r w:rsidRPr="000F7CCC">
        <w:t xml:space="preserve">Mit der in Abs. 6 enthaltenen Regelung soll </w:t>
      </w:r>
      <w:r w:rsidR="00F94811" w:rsidRPr="000F7CCC">
        <w:t xml:space="preserve">erreicht </w:t>
      </w:r>
      <w:r w:rsidRPr="000F7CCC">
        <w:t>werden</w:t>
      </w:r>
      <w:r w:rsidR="00991849" w:rsidRPr="000F7CCC">
        <w:t xml:space="preserve">, dass </w:t>
      </w:r>
      <w:r w:rsidR="00F94811" w:rsidRPr="000F7CCC">
        <w:t>trotz</w:t>
      </w:r>
      <w:r w:rsidRPr="000F7CCC">
        <w:t xml:space="preserve"> </w:t>
      </w:r>
      <w:r w:rsidR="00991849" w:rsidRPr="000F7CCC">
        <w:t xml:space="preserve">Abgabe von Flächen nach der Antragstellung 2014 mit einem </w:t>
      </w:r>
      <w:r w:rsidRPr="000F7CCC">
        <w:t xml:space="preserve">nur mehr </w:t>
      </w:r>
      <w:r w:rsidR="00991849" w:rsidRPr="000F7CCC">
        <w:t xml:space="preserve">geringen Ausmaß an </w:t>
      </w:r>
      <w:r w:rsidRPr="000F7CCC">
        <w:t xml:space="preserve">2015 verfügbaren </w:t>
      </w:r>
      <w:r w:rsidR="00991849" w:rsidRPr="000F7CCC">
        <w:t xml:space="preserve">Flächen </w:t>
      </w:r>
      <w:r w:rsidR="00F94811" w:rsidRPr="000F7CCC">
        <w:t>eine ungerechtfertigte Inanspruchnahme der Direktzahlungs-</w:t>
      </w:r>
      <w:r w:rsidR="006668BA" w:rsidRPr="000F7CCC">
        <w:t xml:space="preserve">Anpassung </w:t>
      </w:r>
      <w:r w:rsidRPr="000F7CCC">
        <w:t xml:space="preserve">für die Dauer der Übergangsperiode </w:t>
      </w:r>
      <w:r w:rsidR="006668BA" w:rsidRPr="000F7CCC">
        <w:t>lukriert werden kann. Flächen, die gemeinsam mit Zahlungsansprüchen weitergegeben werden, sowie die Rückgabe von Pachtflächen, mit denen keine Zahlungsansprüche übertragen wurden, fallen nicht unter diese Regelung.</w:t>
      </w:r>
    </w:p>
    <w:p w:rsidR="00F94811" w:rsidRPr="000F7CCC" w:rsidRDefault="00F94811" w:rsidP="00F94811">
      <w:pPr>
        <w:pStyle w:val="82ErlUeberschrL"/>
      </w:pPr>
      <w:r w:rsidRPr="000F7CCC">
        <w:t>§ 8b:</w:t>
      </w:r>
    </w:p>
    <w:p w:rsidR="006668BA" w:rsidRPr="000F7CCC" w:rsidRDefault="00F94811" w:rsidP="00BA4942">
      <w:pPr>
        <w:pStyle w:val="83ErlText"/>
      </w:pPr>
      <w:r w:rsidRPr="000F7CCC">
        <w:t>Die Kürzung zur Schaffung der nationalen Reserve wird mit 0,3 % festge</w:t>
      </w:r>
      <w:r w:rsidR="004E5D43" w:rsidRPr="000F7CCC">
        <w:t>setzt, damit soll der Bedarf für die Erstzuweisung abgedeckt sein (Abs. 1).</w:t>
      </w:r>
      <w:r w:rsidRPr="000F7CCC">
        <w:t xml:space="preserve"> </w:t>
      </w:r>
      <w:r w:rsidR="004E5D43" w:rsidRPr="000F7CCC">
        <w:t>Sollte zusätzlicher Bedarf bestehen, ermöglicht Abs. 2 eine lineare Kürzung der Zahlungsansprüche. Neben der im Basis-Rechtsakt obligatorisch vorgesehenen Zuweisung an Junglandwirte und Landwirte, die eine landwirtschaftliche Tätigkeit aufnehmen, sollen auch jene Betriebsinhaber, die im Jahr 2015 infolge eines Falls höherer Gewalt oder außergewöhnlicher Umstände keine Zahlungsansprüche zugewiesen erhalten haben, bedient werden können. Ebenso soll eine lineare Erhöhung der Zahlungsansprüche ermöglicht werden. Mit der Auslöseschwelle von 0,7 % soll eine laufende</w:t>
      </w:r>
      <w:r w:rsidR="00D45F28" w:rsidRPr="000F7CCC">
        <w:t>,</w:t>
      </w:r>
      <w:r w:rsidR="004E5D43" w:rsidRPr="000F7CCC">
        <w:t xml:space="preserve"> aber bloß geringfügige Änderung des Werts der Zahlungsansprüche vermieden werden (Abs. 3).</w:t>
      </w:r>
    </w:p>
    <w:p w:rsidR="004E5D43" w:rsidRPr="000F7CCC" w:rsidRDefault="004E5D43" w:rsidP="004E5D43">
      <w:pPr>
        <w:pStyle w:val="82ErlUeberschrL"/>
      </w:pPr>
      <w:r w:rsidRPr="000F7CCC">
        <w:t>§ 8c:</w:t>
      </w:r>
    </w:p>
    <w:p w:rsidR="004E5D43" w:rsidRPr="000F7CCC" w:rsidRDefault="004E5D43" w:rsidP="004E5D43">
      <w:pPr>
        <w:pStyle w:val="83ErlText"/>
      </w:pPr>
      <w:r w:rsidRPr="000F7CCC">
        <w:t xml:space="preserve">Bei Übertragung von Zahlungsansprüchen an andere Betriebsinhaber ohne gleichzeitige Weitergabe von Flächen wird ein Einbehalt vorgesehen. </w:t>
      </w:r>
      <w:r w:rsidR="000270D1" w:rsidRPr="000F7CCC">
        <w:t xml:space="preserve">In den ersten drei Jahren beträgt der Einbehalt 50 % der von der Übertragung erfassten Anzahl der Zahlungsansprüche, danach 30 %. </w:t>
      </w:r>
      <w:r w:rsidRPr="000F7CCC">
        <w:t>Auch wenn mit d</w:t>
      </w:r>
      <w:r w:rsidR="00830614" w:rsidRPr="000F7CCC">
        <w:t>em</w:t>
      </w:r>
      <w:r w:rsidRPr="000F7CCC">
        <w:t xml:space="preserve"> I</w:t>
      </w:r>
      <w:r w:rsidR="00830614" w:rsidRPr="000F7CCC">
        <w:t>n</w:t>
      </w:r>
      <w:r w:rsidRPr="000F7CCC">
        <w:t>strument des Einbehalts</w:t>
      </w:r>
      <w:r w:rsidR="00CC6AA1" w:rsidRPr="000F7CCC">
        <w:t xml:space="preserve"> die Abwicklung der Übertragung wegen des vorzulegenden Flächennachweises bei flächengebundener Übertragung aufwändiger ist, soll Befürchtungen über eine regionale Abwanderung von Zahlungsansprüchen Rechnung getragen werden. Diese Befürchtungen ergeben sich insbesondere aus der Tatsache, dass durch Anwendung des Verringerungskoeffizienten für Almen und Hutweiden „freie“ beihilfefähige Fläche verfügbar sein w</w:t>
      </w:r>
      <w:r w:rsidR="00F3268E" w:rsidRPr="000F7CCC">
        <w:t>e</w:t>
      </w:r>
      <w:r w:rsidR="00CC6AA1" w:rsidRPr="000F7CCC">
        <w:t>rd</w:t>
      </w:r>
      <w:r w:rsidR="00F3268E" w:rsidRPr="000F7CCC">
        <w:t>en</w:t>
      </w:r>
      <w:r w:rsidR="00CC6AA1" w:rsidRPr="000F7CCC">
        <w:t>, für die Interesse an einer Nutzung mittels Zahlungsansprüchen bestehen kann.</w:t>
      </w:r>
    </w:p>
    <w:p w:rsidR="00CC6AA1" w:rsidRPr="000F7CCC" w:rsidRDefault="00CC6AA1" w:rsidP="004E5D43">
      <w:pPr>
        <w:pStyle w:val="83ErlText"/>
      </w:pPr>
      <w:r w:rsidRPr="000F7CCC">
        <w:t xml:space="preserve">Die gemäß </w:t>
      </w:r>
      <w:r w:rsidR="00F3268E" w:rsidRPr="000F7CCC">
        <w:t xml:space="preserve">Art. 34 Abs. 3 der Verordnung (EU) Nr. 1307/2013 </w:t>
      </w:r>
      <w:r w:rsidRPr="000F7CCC">
        <w:t>ebenfalls mögliche Bildung von Regionen, innerhalb derer Zahlungsansprüche übertragen und genutzt werden könne</w:t>
      </w:r>
      <w:r w:rsidR="00F3268E" w:rsidRPr="000F7CCC">
        <w:t>n</w:t>
      </w:r>
      <w:r w:rsidRPr="000F7CCC">
        <w:t>, soll hingegen nicht umgesetzt werden. Eine derartige Regionsbildung würde – abgesehen vom hohen Verwaltungsaufwand für die Regionsbildung – nämlich auch Betriebsinhaber</w:t>
      </w:r>
      <w:r w:rsidR="00FB0872" w:rsidRPr="000F7CCC">
        <w:t>n</w:t>
      </w:r>
      <w:r w:rsidRPr="000F7CCC">
        <w:t xml:space="preserve">, die </w:t>
      </w:r>
      <w:r w:rsidR="0048472F" w:rsidRPr="000F7CCC">
        <w:t xml:space="preserve">innerhalb ihres Betriebs, aber </w:t>
      </w:r>
      <w:r w:rsidRPr="000F7CCC">
        <w:t xml:space="preserve">in mehreren Regionen </w:t>
      </w:r>
      <w:r w:rsidR="0048472F" w:rsidRPr="000F7CCC">
        <w:t xml:space="preserve">Zahlungsansprüche zur Verfügung </w:t>
      </w:r>
      <w:r w:rsidRPr="000F7CCC">
        <w:t xml:space="preserve">haben, die notwendige betriebsinterne Flexibilität </w:t>
      </w:r>
      <w:r w:rsidR="00FB0872" w:rsidRPr="000F7CCC">
        <w:t>nehmen.</w:t>
      </w:r>
    </w:p>
    <w:p w:rsidR="00FB0872" w:rsidRPr="000F7CCC" w:rsidRDefault="00FB0872" w:rsidP="00FB0872">
      <w:pPr>
        <w:pStyle w:val="82ErlUeberschrL"/>
      </w:pPr>
      <w:r w:rsidRPr="000F7CCC">
        <w:t>§ 8d:</w:t>
      </w:r>
    </w:p>
    <w:p w:rsidR="00FB0872" w:rsidRPr="000F7CCC" w:rsidRDefault="00FB0872" w:rsidP="00FB0872">
      <w:pPr>
        <w:pStyle w:val="83ErlText"/>
      </w:pPr>
      <w:r w:rsidRPr="000F7CCC">
        <w:t>System und Ausgestaltung der Zahlung für dem Klima- und Umweltschutz förderliche</w:t>
      </w:r>
      <w:r w:rsidR="00AA0CFC" w:rsidRPr="000F7CCC">
        <w:t>r</w:t>
      </w:r>
      <w:r w:rsidRPr="000F7CCC">
        <w:t xml:space="preserve"> Landbewirtschaftungsmethoden (auch kurz </w:t>
      </w:r>
      <w:proofErr w:type="spellStart"/>
      <w:r w:rsidRPr="000F7CCC">
        <w:t>Ökologisierungskomponente</w:t>
      </w:r>
      <w:proofErr w:type="spellEnd"/>
      <w:r w:rsidRPr="000F7CCC">
        <w:t xml:space="preserve"> oder „</w:t>
      </w:r>
      <w:proofErr w:type="spellStart"/>
      <w:r w:rsidRPr="000F7CCC">
        <w:t>Greening</w:t>
      </w:r>
      <w:proofErr w:type="spellEnd"/>
      <w:r w:rsidRPr="000F7CCC">
        <w:t xml:space="preserve">“-Zahlung genannt) sind bereits weitestgehend im Basis-Rechtsakt erfolgt. Die dabei vorgesehene Teilnahme an regionalen oder nationalen Umweltzertifizierungssystemen als gleichwertige Methode soll ausgeschlossen werden, da eine spezielle Einrichtung derartiger Systeme lediglich zum Zweck der </w:t>
      </w:r>
      <w:r w:rsidR="0048472F" w:rsidRPr="000F7CCC">
        <w:t>„</w:t>
      </w:r>
      <w:proofErr w:type="spellStart"/>
      <w:r w:rsidRPr="000F7CCC">
        <w:t>Greening</w:t>
      </w:r>
      <w:proofErr w:type="spellEnd"/>
      <w:r w:rsidR="0048472F" w:rsidRPr="000F7CCC">
        <w:t>“</w:t>
      </w:r>
      <w:r w:rsidRPr="000F7CCC">
        <w:t xml:space="preserve">-Erfüllung übermäßigen Verwaltungsaufwand mit sich bringen würde (Abs. 1). </w:t>
      </w:r>
      <w:r w:rsidR="0048472F" w:rsidRPr="000F7CCC">
        <w:t xml:space="preserve">Während des Übergangszeitraums bis 2019 folgt die </w:t>
      </w:r>
      <w:proofErr w:type="spellStart"/>
      <w:r w:rsidR="0048472F" w:rsidRPr="000F7CCC">
        <w:t>Ökologisierungskomponente</w:t>
      </w:r>
      <w:proofErr w:type="spellEnd"/>
      <w:r w:rsidR="0048472F" w:rsidRPr="000F7CCC">
        <w:t xml:space="preserve"> dem jeweiligen Wert des Zahlungsanspruchs (Abs. 2).</w:t>
      </w:r>
    </w:p>
    <w:p w:rsidR="0048472F" w:rsidRPr="000F7CCC" w:rsidRDefault="0048472F" w:rsidP="0048472F">
      <w:pPr>
        <w:pStyle w:val="82ErlUeberschrL"/>
      </w:pPr>
      <w:r w:rsidRPr="000F7CCC">
        <w:t>§ 8e:</w:t>
      </w:r>
    </w:p>
    <w:p w:rsidR="00E46DCA" w:rsidRPr="000F7CCC" w:rsidRDefault="0048472F" w:rsidP="00E46DCA">
      <w:pPr>
        <w:pStyle w:val="83ErlText"/>
      </w:pPr>
      <w:r w:rsidRPr="000F7CCC">
        <w:t>Für die Junglandwirte soll ein einfaches und attraktives Modell durch Heranziehung eines Prozentsatzes der nationalen Durchschnittszahlung pro Hektar erreicht werden. Die förderbare Obergrenze von 40 Hektar entspricht der sogenannten Wachstumsschwelle für Zukunftsbetriebe.</w:t>
      </w:r>
    </w:p>
    <w:p w:rsidR="0048472F" w:rsidRPr="000F7CCC" w:rsidRDefault="0048472F" w:rsidP="00E46DCA">
      <w:pPr>
        <w:pStyle w:val="82ErlUeberschrL"/>
      </w:pPr>
      <w:r w:rsidRPr="000F7CCC">
        <w:t>§ 8f:</w:t>
      </w:r>
    </w:p>
    <w:p w:rsidR="0048472F" w:rsidRPr="000F7CCC" w:rsidRDefault="0048472F" w:rsidP="0048472F">
      <w:pPr>
        <w:pStyle w:val="83ErlText"/>
      </w:pPr>
      <w:r w:rsidRPr="000F7CCC">
        <w:t xml:space="preserve">Für den Auftrieb von Rindern, Schafen und Ziegen </w:t>
      </w:r>
      <w:r w:rsidR="00C402BF" w:rsidRPr="000F7CCC">
        <w:t xml:space="preserve">auf Almen </w:t>
      </w:r>
      <w:r w:rsidRPr="000F7CCC">
        <w:t xml:space="preserve">wird eine gekoppelte Zahlung </w:t>
      </w:r>
      <w:r w:rsidR="00C402BF" w:rsidRPr="000F7CCC">
        <w:t>vorgesehen</w:t>
      </w:r>
      <w:r w:rsidRPr="000F7CCC">
        <w:t>, wobei sich die Prämie je raufutterverzehrende Großvieheinheit (RGVE) errechnet</w:t>
      </w:r>
      <w:r w:rsidR="008B7A97" w:rsidRPr="000F7CCC">
        <w:t xml:space="preserve"> (Abs. 1)</w:t>
      </w:r>
      <w:r w:rsidRPr="000F7CCC">
        <w:t>. Die Umrechnungsfaktoren auf RGVE entsprechen de</w:t>
      </w:r>
      <w:r w:rsidR="008B7A97" w:rsidRPr="000F7CCC">
        <w:t>n</w:t>
      </w:r>
      <w:r w:rsidRPr="000F7CCC">
        <w:t xml:space="preserve"> bereits derzeit im Rahmen des Programms zur Entwicklung des ländlichen Raums zur Anwendung gelangten Faktoren</w:t>
      </w:r>
      <w:r w:rsidR="008B7A97" w:rsidRPr="000F7CCC">
        <w:t xml:space="preserve"> (Abs. 2)</w:t>
      </w:r>
      <w:r w:rsidRPr="000F7CCC">
        <w:t xml:space="preserve">. Um den Auftrieb von Kühen und damit die traditionelle Milch-Almbewirtschaftung weiter aufrecht zu erhalten, </w:t>
      </w:r>
      <w:r w:rsidR="008B7A97" w:rsidRPr="000F7CCC">
        <w:t xml:space="preserve">ist die Prämie für Kühe deutlich höher (Abs. 3). Die in Abs. 4 enthaltene Obergrenze </w:t>
      </w:r>
      <w:proofErr w:type="gramStart"/>
      <w:r w:rsidR="008B7A97" w:rsidRPr="000F7CCC">
        <w:t>von maximal förderfähigen</w:t>
      </w:r>
      <w:proofErr w:type="gramEnd"/>
      <w:r w:rsidR="008B7A97" w:rsidRPr="000F7CCC">
        <w:t xml:space="preserve"> RGVE</w:t>
      </w:r>
      <w:r w:rsidR="00C402BF" w:rsidRPr="000F7CCC">
        <w:t>/Antragsjahr</w:t>
      </w:r>
      <w:r w:rsidR="008B7A97" w:rsidRPr="000F7CCC">
        <w:t xml:space="preserve"> entspricht den Auftriebszahlen des Jahres 2013. Mit dieser Obergrenze wird auch sichergestellt, da</w:t>
      </w:r>
      <w:r w:rsidR="00AA0CFC" w:rsidRPr="000F7CCC">
        <w:t>s</w:t>
      </w:r>
      <w:r w:rsidR="008B7A97" w:rsidRPr="000F7CCC">
        <w:t>s die gekoppelte Prämie zu keiner Produktionsausweitung führt.</w:t>
      </w:r>
    </w:p>
    <w:p w:rsidR="008B7A97" w:rsidRPr="000F7CCC" w:rsidRDefault="008B7A97" w:rsidP="008B7A97">
      <w:pPr>
        <w:pStyle w:val="82ErlUeberschrL"/>
      </w:pPr>
      <w:r w:rsidRPr="000F7CCC">
        <w:t>§ 8g:</w:t>
      </w:r>
    </w:p>
    <w:p w:rsidR="008B7A97" w:rsidRPr="000F7CCC" w:rsidRDefault="008B7A97" w:rsidP="008B7A97">
      <w:pPr>
        <w:pStyle w:val="83ErlText"/>
      </w:pPr>
      <w:r w:rsidRPr="000F7CCC">
        <w:t>Um die Kleinerzeugerregelung attraktiv zu gestalten, wird die höchstmögliche Obergrenze als möglicher Zahlungsbetrag gewählt. Die Berechnung erfolgt</w:t>
      </w:r>
      <w:r w:rsidR="00AA0CFC" w:rsidRPr="000F7CCC">
        <w:t xml:space="preserve"> durch </w:t>
      </w:r>
      <w:r w:rsidR="00FD2AD9" w:rsidRPr="000F7CCC">
        <w:t>Einbe</w:t>
      </w:r>
      <w:r w:rsidR="00AA0CFC" w:rsidRPr="000F7CCC">
        <w:t xml:space="preserve">ziehung aller dem Betriebsinhaber im aktuellen Jahr </w:t>
      </w:r>
      <w:r w:rsidR="00FD2AD9" w:rsidRPr="000F7CCC">
        <w:t>im Rahmen der Verordnung (EU) Nr. 1307/2013</w:t>
      </w:r>
      <w:r w:rsidR="00C402BF" w:rsidRPr="000F7CCC">
        <w:t xml:space="preserve"> </w:t>
      </w:r>
      <w:r w:rsidR="00AA0CFC" w:rsidRPr="000F7CCC">
        <w:t>zu gewährenden Zahlungen</w:t>
      </w:r>
      <w:r w:rsidR="00FD2AD9" w:rsidRPr="000F7CCC">
        <w:t xml:space="preserve">, deren Summe jedoch 1 250 € nicht überschreiten darf </w:t>
      </w:r>
      <w:r w:rsidRPr="000F7CCC">
        <w:t>(Abs. 1). Zur Erleichterung der Teilnahme werden alle Betriebsinhaber mit höchstens 1 250 € Direktzahlungen als Kleinerzeuger gewertet, solange nicht aktiv der Ausstieg aus der Kleinerzeugerreglung bekannt gegeben wird</w:t>
      </w:r>
      <w:r w:rsidR="00BD22F4" w:rsidRPr="000F7CCC">
        <w:t xml:space="preserve"> (</w:t>
      </w:r>
      <w:proofErr w:type="spellStart"/>
      <w:r w:rsidR="00BD22F4" w:rsidRPr="000F7CCC">
        <w:t>opting</w:t>
      </w:r>
      <w:proofErr w:type="spellEnd"/>
      <w:r w:rsidR="00BD22F4" w:rsidRPr="000F7CCC">
        <w:t>-out)</w:t>
      </w:r>
      <w:r w:rsidRPr="000F7CCC">
        <w:t>. Betriebsinhaber mit mehr als 1 250 </w:t>
      </w:r>
      <w:r w:rsidR="004827BC" w:rsidRPr="000F7CCC">
        <w:t>€</w:t>
      </w:r>
      <w:r w:rsidRPr="000F7CCC">
        <w:t xml:space="preserve"> an Direktzahlungen </w:t>
      </w:r>
      <w:r w:rsidR="00705282" w:rsidRPr="000F7CCC">
        <w:t>haben im Antragsjahr 2015 die Möglichkeit,</w:t>
      </w:r>
      <w:r w:rsidRPr="000F7CCC">
        <w:t xml:space="preserve"> bis 15. </w:t>
      </w:r>
      <w:r w:rsidR="00BD22F4" w:rsidRPr="000F7CCC">
        <w:t>Oktober</w:t>
      </w:r>
      <w:r w:rsidRPr="000F7CCC">
        <w:t> 2015 ihre Teilnah</w:t>
      </w:r>
      <w:r w:rsidR="004827BC" w:rsidRPr="000F7CCC">
        <w:t>m</w:t>
      </w:r>
      <w:r w:rsidRPr="000F7CCC">
        <w:t xml:space="preserve">e an der Kleinerzeugerreglung </w:t>
      </w:r>
      <w:r w:rsidR="00705282" w:rsidRPr="000F7CCC">
        <w:t xml:space="preserve">und damit auch die </w:t>
      </w:r>
      <w:proofErr w:type="spellStart"/>
      <w:r w:rsidR="00705282" w:rsidRPr="000F7CCC">
        <w:t>Einkürzung</w:t>
      </w:r>
      <w:proofErr w:type="spellEnd"/>
      <w:r w:rsidR="00705282" w:rsidRPr="000F7CCC">
        <w:t xml:space="preserve"> ihrer Zahlungen auf höchstens 1 250 €/Antragsjahr </w:t>
      </w:r>
      <w:r w:rsidRPr="000F7CCC">
        <w:t>bekannt</w:t>
      </w:r>
      <w:r w:rsidR="00705282" w:rsidRPr="000F7CCC">
        <w:t>zu</w:t>
      </w:r>
      <w:r w:rsidRPr="000F7CCC">
        <w:t xml:space="preserve">geben. Nach dem Jahr 2015 ist </w:t>
      </w:r>
      <w:r w:rsidR="00BD22F4" w:rsidRPr="000F7CCC">
        <w:t>lediglich ein Ausscheiden aber k</w:t>
      </w:r>
      <w:r w:rsidRPr="000F7CCC">
        <w:t>ein Einstieg in die Kleinerzeugerreglung mehr möglich.</w:t>
      </w:r>
    </w:p>
    <w:p w:rsidR="008B7A97" w:rsidRPr="000F7CCC" w:rsidRDefault="00E46DCA" w:rsidP="00E46DCA">
      <w:pPr>
        <w:pStyle w:val="82ErlUeberschrL"/>
      </w:pPr>
      <w:r w:rsidRPr="000F7CCC">
        <w:t>§ </w:t>
      </w:r>
      <w:r w:rsidR="008B7A97" w:rsidRPr="000F7CCC">
        <w:t>8h:</w:t>
      </w:r>
    </w:p>
    <w:p w:rsidR="008B7A97" w:rsidRPr="000F7CCC" w:rsidRDefault="0034366E" w:rsidP="008B7A97">
      <w:pPr>
        <w:pStyle w:val="83ErlText"/>
      </w:pPr>
      <w:r w:rsidRPr="000F7CCC">
        <w:t>Bei der</w:t>
      </w:r>
      <w:r w:rsidR="008B7A97" w:rsidRPr="000F7CCC">
        <w:t xml:space="preserve"> für das Jahr 2014 aufgrund </w:t>
      </w:r>
      <w:r w:rsidRPr="000F7CCC">
        <w:t xml:space="preserve">der Reduktion der nationalen Obergrenze vorzunehmenden linearen Kürzung des Werts der Zahlungsansprüche werden die Zahlungsansprüche von Betriebsinhabern mit höchstens 5 000 € Direktzahlungen im Jahr 2013 nicht gekürzt. Die 5 000 € entsprechen der bisherigen Freigrenze bei der (ausgelaufenen) Modulation. Damit soll bei kleineren Direktzahlungsempfängern eine überproportionale Kürzung ihrer Direktzahlungen – im Vergleich zum </w:t>
      </w:r>
      <w:proofErr w:type="spellStart"/>
      <w:r w:rsidRPr="000F7CCC">
        <w:t>status</w:t>
      </w:r>
      <w:proofErr w:type="spellEnd"/>
      <w:r w:rsidRPr="000F7CCC">
        <w:t xml:space="preserve"> quo – verhindert werden.</w:t>
      </w:r>
    </w:p>
    <w:p w:rsidR="0034366E" w:rsidRPr="000F7CCC" w:rsidRDefault="0034366E" w:rsidP="0034366E">
      <w:pPr>
        <w:pStyle w:val="82ErlUeberschrL"/>
      </w:pPr>
      <w:r w:rsidRPr="000F7CCC">
        <w:t>Zu Z 7 (§ 11 Abs. 1)</w:t>
      </w:r>
      <w:r w:rsidR="00D12F13" w:rsidRPr="000F7CCC">
        <w:t xml:space="preserve"> und Z 10 (§ 19 Abs. 2 und § 20)</w:t>
      </w:r>
      <w:r w:rsidRPr="000F7CCC">
        <w:t>:</w:t>
      </w:r>
    </w:p>
    <w:p w:rsidR="0034366E" w:rsidRPr="000F7CCC" w:rsidRDefault="0034366E" w:rsidP="0034366E">
      <w:pPr>
        <w:pStyle w:val="83ErlText"/>
      </w:pPr>
      <w:r w:rsidRPr="000F7CCC">
        <w:t>Da die Regelungen zu den Direktzahlungen vom bisherigen § 8 nunmehr auf die §</w:t>
      </w:r>
      <w:r w:rsidR="008C2CAE" w:rsidRPr="000F7CCC">
        <w:t>§</w:t>
      </w:r>
      <w:r w:rsidRPr="000F7CCC">
        <w:t> 8 bis 8</w:t>
      </w:r>
      <w:r w:rsidR="00D12F13" w:rsidRPr="000F7CCC">
        <w:t>h</w:t>
      </w:r>
      <w:r w:rsidRPr="000F7CCC">
        <w:t xml:space="preserve"> ausgeweitet wurden, ist der </w:t>
      </w:r>
      <w:r w:rsidR="00D12F13" w:rsidRPr="000F7CCC">
        <w:t xml:space="preserve">jeweilige </w:t>
      </w:r>
      <w:r w:rsidRPr="000F7CCC">
        <w:t>Verweis entsprechend anzupassen.</w:t>
      </w:r>
    </w:p>
    <w:p w:rsidR="0034366E" w:rsidRPr="000F7CCC" w:rsidRDefault="0034366E" w:rsidP="0034366E">
      <w:pPr>
        <w:pStyle w:val="82ErlUeberschrL"/>
      </w:pPr>
      <w:r w:rsidRPr="000F7CCC">
        <w:t>Zu Z 8 (§ 11a):</w:t>
      </w:r>
    </w:p>
    <w:p w:rsidR="00E46DCA" w:rsidRPr="000F7CCC" w:rsidRDefault="0034366E" w:rsidP="00E46DCA">
      <w:pPr>
        <w:pStyle w:val="83ErlText"/>
      </w:pPr>
      <w:r w:rsidRPr="000F7CCC">
        <w:t>Mit dieser Regelung wird die Basis zur näheren Ausgestaltung von Vertragsbeziehungen, wie sie in den Art. </w:t>
      </w:r>
      <w:r w:rsidR="00E12D49" w:rsidRPr="000F7CCC">
        <w:t>148 und 168 der Verordnung (EU) Nr. 1308/2013 (</w:t>
      </w:r>
      <w:r w:rsidR="00705282" w:rsidRPr="000F7CCC">
        <w:t>gemeinsam</w:t>
      </w:r>
      <w:r w:rsidR="00E12D49" w:rsidRPr="000F7CCC">
        <w:t>e Marktorganisation) vorgesehen sind, geschaffen.</w:t>
      </w:r>
    </w:p>
    <w:p w:rsidR="00E12D49" w:rsidRPr="000F7CCC" w:rsidRDefault="00E12D49" w:rsidP="00E46DCA">
      <w:pPr>
        <w:pStyle w:val="82ErlUeberschrL"/>
      </w:pPr>
      <w:r w:rsidRPr="000F7CCC">
        <w:t>Zu Z 9 (§ 12 Abs. 1 und 2):</w:t>
      </w:r>
    </w:p>
    <w:p w:rsidR="00E12D49" w:rsidRPr="000F7CCC" w:rsidRDefault="00E12D49" w:rsidP="00E12D49">
      <w:pPr>
        <w:pStyle w:val="83ErlText"/>
      </w:pPr>
      <w:r w:rsidRPr="000F7CCC">
        <w:t xml:space="preserve">Durch die Eingliederung der Cross Compliance Vorschriften in die Verordnung (EU) Nr. 1306/2013 sind die Verweise entsprechend anzupassen. </w:t>
      </w:r>
      <w:proofErr w:type="spellStart"/>
      <w:r w:rsidRPr="000F7CCC">
        <w:t>Weiters</w:t>
      </w:r>
      <w:proofErr w:type="spellEnd"/>
      <w:r w:rsidRPr="000F7CCC">
        <w:t xml:space="preserve"> tritt an die Stelle der bisherigen Regelung über geringfügige Verstöße das sogenannte Frühwarnsystem</w:t>
      </w:r>
      <w:r w:rsidR="00D12F13" w:rsidRPr="000F7CCC">
        <w:t>, mit dem ebenfalls bei Verstößen mit geringer Schwere, begrenztem Ausmaß und geringer Dauer unter bestimmten Voraussetzungen von Sanktionen abgesehen werden kann. Die Option des Absehens von Sanktionen unter 100 € Sanktionsbetrag (De-</w:t>
      </w:r>
      <w:proofErr w:type="spellStart"/>
      <w:r w:rsidR="00D12F13" w:rsidRPr="000F7CCC">
        <w:t>Minimis</w:t>
      </w:r>
      <w:proofErr w:type="spellEnd"/>
      <w:r w:rsidR="00D12F13" w:rsidRPr="000F7CCC">
        <w:t>-Regelung) soll jedoch nicht mehr angewendet werden, da der mit einer derartigen Regelung verbundene Aufwand die mögliche Ersparnis an Sanktionsbeträgen bei weitem übersteigt. Darüber hinaus steht der bisherigen Zielgruppe dieser Regelung mit einer Teilnahme an der Kleinerzeugerregelung und der damit verbundenen Befreiung von Cross Compliance-Sanktionen eine deutlich attraktivere Option offen.</w:t>
      </w:r>
    </w:p>
    <w:p w:rsidR="00D12F13" w:rsidRPr="000F7CCC" w:rsidRDefault="00D12F13" w:rsidP="00D12F13">
      <w:pPr>
        <w:pStyle w:val="82ErlUeberschrL"/>
      </w:pPr>
      <w:r w:rsidRPr="000F7CCC">
        <w:t>Zu Z 11 (§ 21):</w:t>
      </w:r>
    </w:p>
    <w:p w:rsidR="00D12F13" w:rsidRPr="000F7CCC" w:rsidRDefault="00D12F13" w:rsidP="00D12F13">
      <w:pPr>
        <w:pStyle w:val="83ErlText"/>
      </w:pPr>
      <w:r w:rsidRPr="000F7CCC">
        <w:t xml:space="preserve">Mit dieser Regelung </w:t>
      </w:r>
      <w:r w:rsidR="00705282" w:rsidRPr="000F7CCC">
        <w:t>wird</w:t>
      </w:r>
      <w:r w:rsidRPr="000F7CCC">
        <w:t xml:space="preserve"> d</w:t>
      </w:r>
      <w:r w:rsidR="002F1DC8" w:rsidRPr="000F7CCC">
        <w:t>ie</w:t>
      </w:r>
      <w:r w:rsidRPr="000F7CCC">
        <w:t xml:space="preserve"> </w:t>
      </w:r>
      <w:r w:rsidR="002F1DC8" w:rsidRPr="000F7CCC">
        <w:t>Höhe</w:t>
      </w:r>
      <w:r w:rsidRPr="000F7CCC">
        <w:t xml:space="preserve"> der an die Begünstigten zu zahlenden Zinsen</w:t>
      </w:r>
      <w:r w:rsidR="002F1DC8" w:rsidRPr="000F7CCC">
        <w:t xml:space="preserve">, soweit eine derartige Verpflichtung EU-rechtlich besteht, </w:t>
      </w:r>
      <w:r w:rsidR="00705282" w:rsidRPr="000F7CCC">
        <w:t>bestimmt</w:t>
      </w:r>
      <w:r w:rsidR="002F1DC8" w:rsidRPr="000F7CCC">
        <w:t>. Eine derartige Verpflichtung zur Gewährung von Zinsen ist beispielsweise dem Urteil des Gerichtshofs in der Rechtssache C-113/10, C-147/10 und C-234/10 bei Rückerstattung der Produktionsabgabe im Zuckersektor infolge Nichtigerklärung einer EU-Rechtsvorschrift zu entnehmen. Der Zinssatz wurde analog zu § 205a BAO gewählt.</w:t>
      </w:r>
    </w:p>
    <w:p w:rsidR="002F1DC8" w:rsidRPr="000F7CCC" w:rsidRDefault="002F1DC8" w:rsidP="002F1DC8">
      <w:pPr>
        <w:pStyle w:val="82ErlUeberschrL"/>
      </w:pPr>
      <w:r w:rsidRPr="000F7CCC">
        <w:t>Zu Z 12 (§ 26a):</w:t>
      </w:r>
    </w:p>
    <w:p w:rsidR="002F1DC8" w:rsidRPr="000F7CCC" w:rsidRDefault="002F1DC8" w:rsidP="002F1DC8">
      <w:pPr>
        <w:pStyle w:val="83ErlText"/>
      </w:pPr>
      <w:r w:rsidRPr="000F7CCC">
        <w:t xml:space="preserve">Die Veröffentlichung von Informationen über Begünstigte der Agrarfonds wurde mit Art. 111 der Verordnung (EU) Nr. 1306/2013 geändert. In Abs. 1 </w:t>
      </w:r>
      <w:r w:rsidR="009A42AF" w:rsidRPr="000F7CCC">
        <w:t>und 3 sind</w:t>
      </w:r>
      <w:r w:rsidRPr="000F7CCC">
        <w:t xml:space="preserve"> d</w:t>
      </w:r>
      <w:r w:rsidR="009A42AF" w:rsidRPr="000F7CCC">
        <w:t>ie</w:t>
      </w:r>
      <w:r w:rsidRPr="000F7CCC">
        <w:t xml:space="preserve"> Verweis</w:t>
      </w:r>
      <w:r w:rsidR="009A42AF" w:rsidRPr="000F7CCC">
        <w:t>e</w:t>
      </w:r>
      <w:r w:rsidRPr="000F7CCC">
        <w:t xml:space="preserve"> auf die EU-Rechtsvorschrift</w:t>
      </w:r>
      <w:r w:rsidR="009A42AF" w:rsidRPr="000F7CCC">
        <w:t>en</w:t>
      </w:r>
      <w:r w:rsidRPr="000F7CCC">
        <w:t xml:space="preserve"> anzupassen, die bisherigen Abs. 2 und 4 sind n</w:t>
      </w:r>
      <w:r w:rsidR="009A42AF" w:rsidRPr="000F7CCC">
        <w:t>icht</w:t>
      </w:r>
      <w:r w:rsidRPr="000F7CCC">
        <w:t xml:space="preserve"> m</w:t>
      </w:r>
      <w:r w:rsidR="009A42AF" w:rsidRPr="000F7CCC">
        <w:t>e</w:t>
      </w:r>
      <w:r w:rsidRPr="000F7CCC">
        <w:t>hr aktuell und können entfallen</w:t>
      </w:r>
      <w:r w:rsidR="009A42AF" w:rsidRPr="000F7CCC">
        <w:t>. Die Abs. 2 und 3 entsprechen – inhaltlich unverändert – den bisherigen Abs. 3 und 5.</w:t>
      </w:r>
    </w:p>
    <w:p w:rsidR="009A42AF" w:rsidRPr="000F7CCC" w:rsidRDefault="009A42AF" w:rsidP="009A42AF">
      <w:pPr>
        <w:pStyle w:val="82ErlUeberschrL"/>
      </w:pPr>
      <w:r w:rsidRPr="000F7CCC">
        <w:t>Zu Z 13 (§ 27 Abs. 1 Z 3 bis 4):</w:t>
      </w:r>
    </w:p>
    <w:p w:rsidR="009A42AF" w:rsidRPr="000F7CCC" w:rsidRDefault="009A42AF" w:rsidP="009A42AF">
      <w:pPr>
        <w:pStyle w:val="83ErlText"/>
      </w:pPr>
      <w:r w:rsidRPr="000F7CCC">
        <w:t>Mit den Z 3 und 4 erfolgt eine Anpassung der Verweise auf die neuen EU-Rechtsvorschriften. Z 3a sieht eine neue Datenübermittlung der Naturschutzbehörden der Länder vor. Auf diese Weise soll die Ausweisung des sensiblen Dauergrünlands und die geforderte Nachvollziehbarkeit dieser Flächen im Flächenidentifikationssystem sichergestellt werden.</w:t>
      </w:r>
    </w:p>
    <w:p w:rsidR="009A42AF" w:rsidRPr="000F7CCC" w:rsidRDefault="009A42AF" w:rsidP="009A42AF">
      <w:pPr>
        <w:pStyle w:val="82ErlUeberschrL"/>
      </w:pPr>
      <w:r w:rsidRPr="000F7CCC">
        <w:t>Zu Z 14 (§ 27 Abs. 3):</w:t>
      </w:r>
    </w:p>
    <w:p w:rsidR="009A42AF" w:rsidRPr="000F7CCC" w:rsidRDefault="009A42AF" w:rsidP="009A42AF">
      <w:pPr>
        <w:pStyle w:val="83ErlText"/>
      </w:pPr>
      <w:r w:rsidRPr="000F7CCC">
        <w:t>Die bisher vorgesehene Beschränkung der Datenverwendung auf die gemeinsame Agrarpolitik hat sich als zu restriktiv herausgestellt. Um die aufwändige Beschränkung bei der Nutzung zu beseitigen, soll eine weitergehende Verwendung ermöglicht werden.</w:t>
      </w:r>
    </w:p>
    <w:p w:rsidR="009A42AF" w:rsidRPr="000F7CCC" w:rsidRDefault="009A42AF" w:rsidP="009A42AF">
      <w:pPr>
        <w:pStyle w:val="82ErlUeberschrL"/>
      </w:pPr>
      <w:r w:rsidRPr="000F7CCC">
        <w:t>Zu Z 15 (§ 28 Abs. 3):</w:t>
      </w:r>
    </w:p>
    <w:p w:rsidR="009A42AF" w:rsidRPr="000F7CCC" w:rsidRDefault="009A42AF" w:rsidP="009A42AF">
      <w:pPr>
        <w:pStyle w:val="83ErlText"/>
      </w:pPr>
      <w:r w:rsidRPr="000F7CCC">
        <w:t>Damit erfolgt eine Anpassung des Verweises auf die neuen EU-Rechtsvorschriften.</w:t>
      </w:r>
    </w:p>
    <w:p w:rsidR="009A42AF" w:rsidRPr="000F7CCC" w:rsidRDefault="009A42AF" w:rsidP="009A42AF">
      <w:pPr>
        <w:pStyle w:val="82ErlUeberschrL"/>
      </w:pPr>
      <w:r w:rsidRPr="000F7CCC">
        <w:t>Zu Z 16 (§ 30 Abs. 1 Z 2):</w:t>
      </w:r>
    </w:p>
    <w:p w:rsidR="009A42AF" w:rsidRPr="000F7CCC" w:rsidRDefault="009A42AF" w:rsidP="009A42AF">
      <w:pPr>
        <w:pStyle w:val="83ErlText"/>
      </w:pPr>
      <w:r w:rsidRPr="000F7CCC">
        <w:t xml:space="preserve">Mit der Erweiterung </w:t>
      </w:r>
      <w:r w:rsidR="00D53471" w:rsidRPr="000F7CCC">
        <w:t>auf den gesamten</w:t>
      </w:r>
      <w:r w:rsidRPr="000F7CCC">
        <w:t xml:space="preserve"> § 7 wird das R</w:t>
      </w:r>
      <w:r w:rsidR="00D53471" w:rsidRPr="000F7CCC">
        <w:t>e</w:t>
      </w:r>
      <w:r w:rsidRPr="000F7CCC">
        <w:t>daktion</w:t>
      </w:r>
      <w:r w:rsidR="00D53471" w:rsidRPr="000F7CCC">
        <w:t>s</w:t>
      </w:r>
      <w:r w:rsidRPr="000F7CCC">
        <w:t xml:space="preserve">versehen bei der bisherigen Strafbestimmung </w:t>
      </w:r>
      <w:r w:rsidR="00D53471" w:rsidRPr="000F7CCC">
        <w:t>korrigiert.</w:t>
      </w:r>
    </w:p>
    <w:p w:rsidR="00D53471" w:rsidRPr="000F7CCC" w:rsidRDefault="00D53471" w:rsidP="00D53471">
      <w:pPr>
        <w:pStyle w:val="82ErlUeberschrL"/>
      </w:pPr>
      <w:r w:rsidRPr="000F7CCC">
        <w:t>Zu Z 17 (§ 32 Abs. 8 bis 10):</w:t>
      </w:r>
    </w:p>
    <w:p w:rsidR="00D53471" w:rsidRPr="000F7CCC" w:rsidRDefault="00D53471" w:rsidP="00D53471">
      <w:pPr>
        <w:pStyle w:val="83ErlText"/>
      </w:pPr>
      <w:r w:rsidRPr="000F7CCC">
        <w:t xml:space="preserve">Die Regelung über das Inkrafttreten folgt dem Inkrafttreten der zugrunde liegenden EU-Rechtsvorschriften (Abs. 8). Abs. 9 ermöglicht die Erlassung von Verordnungen bereits vor Inkrafttreten der gesetzlichen Regelung. Damit wird eine termingerechte Umsetzung sichergestellt. Abs. 10 sieht die Weitergeltung der bisherigen Regelung in § 8 </w:t>
      </w:r>
      <w:r w:rsidR="00705282" w:rsidRPr="000F7CCC">
        <w:t xml:space="preserve">für bis ausschließlich im Jahr 2014 verwirklichte Sachverhalte </w:t>
      </w:r>
      <w:r w:rsidRPr="000F7CCC">
        <w:t>vor.</w:t>
      </w:r>
    </w:p>
    <w:sectPr w:rsidR="00D53471" w:rsidRPr="000F7CCC" w:rsidSect="00077445">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E2" w:rsidRDefault="001531E2" w:rsidP="00077445">
      <w:pPr>
        <w:spacing w:after="0" w:line="240" w:lineRule="auto"/>
      </w:pPr>
      <w:r>
        <w:separator/>
      </w:r>
    </w:p>
  </w:endnote>
  <w:endnote w:type="continuationSeparator" w:id="0">
    <w:p w:rsidR="001531E2" w:rsidRDefault="001531E2" w:rsidP="00077445">
      <w:pPr>
        <w:spacing w:after="0" w:line="240" w:lineRule="auto"/>
      </w:pPr>
      <w:r>
        <w:continuationSeparator/>
      </w:r>
    </w:p>
  </w:endnote>
  <w:endnote w:type="continuationNotice" w:id="1">
    <w:p w:rsidR="001531E2" w:rsidRDefault="0015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0E" w:rsidRPr="000F7CCC" w:rsidRDefault="0020570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E6" w:rsidRPr="000F7CCC" w:rsidRDefault="009269E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0E" w:rsidRPr="000F7CCC" w:rsidRDefault="0020570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E2" w:rsidRDefault="001531E2" w:rsidP="00077445">
      <w:pPr>
        <w:spacing w:after="0" w:line="240" w:lineRule="auto"/>
      </w:pPr>
      <w:r>
        <w:separator/>
      </w:r>
    </w:p>
  </w:footnote>
  <w:footnote w:type="continuationSeparator" w:id="0">
    <w:p w:rsidR="001531E2" w:rsidRDefault="001531E2" w:rsidP="00077445">
      <w:pPr>
        <w:spacing w:after="0" w:line="240" w:lineRule="auto"/>
      </w:pPr>
      <w:r>
        <w:continuationSeparator/>
      </w:r>
    </w:p>
  </w:footnote>
  <w:footnote w:type="continuationNotice" w:id="1">
    <w:p w:rsidR="001531E2" w:rsidRDefault="001531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72F" w:rsidRPr="000F7CCC" w:rsidRDefault="0048472F" w:rsidP="00077445">
    <w:pPr>
      <w:pStyle w:val="62Kopfzeile"/>
    </w:pPr>
    <w:r w:rsidRPr="000F7CCC">
      <w:tab/>
    </w:r>
    <w:r w:rsidRPr="000F7CCC">
      <w:tab/>
    </w:r>
    <w:r w:rsidRPr="000F7CCC">
      <w:fldChar w:fldCharType="begin"/>
    </w:r>
    <w:r w:rsidRPr="000F7CCC">
      <w:instrText xml:space="preserve"> PAGE  \* Arabic  \* MERGEFORMAT </w:instrText>
    </w:r>
    <w:r w:rsidRPr="000F7CCC">
      <w:fldChar w:fldCharType="separate"/>
    </w:r>
    <w:r w:rsidRPr="000F7CCC">
      <w:t>1</w:t>
    </w:r>
    <w:r w:rsidRPr="000F7CCC">
      <w:fldChar w:fldCharType="end"/>
    </w:r>
    <w:r w:rsidRPr="000F7CCC">
      <w:t xml:space="preserve"> von </w:t>
    </w:r>
    <w:r w:rsidR="001531E2">
      <w:fldChar w:fldCharType="begin"/>
    </w:r>
    <w:r w:rsidR="001531E2">
      <w:instrText xml:space="preserve"> NUMPAGES  \* Arabic  \* MERGEFORMAT </w:instrText>
    </w:r>
    <w:r w:rsidR="001531E2">
      <w:fldChar w:fldCharType="separate"/>
    </w:r>
    <w:r w:rsidR="004D6E72" w:rsidRPr="000F7CCC">
      <w:t>5</w:t>
    </w:r>
    <w:r w:rsidR="001531E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72F" w:rsidRPr="000F7CCC" w:rsidRDefault="0048472F" w:rsidP="00077445">
    <w:pPr>
      <w:pStyle w:val="62Kopfzeile"/>
    </w:pPr>
    <w:r w:rsidRPr="000F7CCC">
      <w:tab/>
    </w:r>
    <w:r w:rsidRPr="000F7CCC">
      <w:tab/>
    </w:r>
    <w:r w:rsidRPr="000F7CCC">
      <w:fldChar w:fldCharType="begin"/>
    </w:r>
    <w:r w:rsidRPr="000F7CCC">
      <w:instrText xml:space="preserve"> PAGE  \* Arabic  \* MERGEFORMAT </w:instrText>
    </w:r>
    <w:r w:rsidRPr="000F7CCC">
      <w:fldChar w:fldCharType="separate"/>
    </w:r>
    <w:r w:rsidR="002B2E08">
      <w:rPr>
        <w:noProof/>
      </w:rPr>
      <w:t>1</w:t>
    </w:r>
    <w:r w:rsidRPr="000F7CCC">
      <w:fldChar w:fldCharType="end"/>
    </w:r>
    <w:r w:rsidRPr="000F7CCC">
      <w:t xml:space="preserve"> von </w:t>
    </w:r>
    <w:r w:rsidR="001531E2">
      <w:fldChar w:fldCharType="begin"/>
    </w:r>
    <w:r w:rsidR="001531E2">
      <w:instrText xml:space="preserve"> NUMPAGES  \* Arabic  \* MERGEFORMAT </w:instrText>
    </w:r>
    <w:r w:rsidR="001531E2">
      <w:fldChar w:fldCharType="separate"/>
    </w:r>
    <w:r w:rsidR="002B2E08">
      <w:rPr>
        <w:noProof/>
      </w:rPr>
      <w:t>5</w:t>
    </w:r>
    <w:r w:rsidR="001531E2">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72F" w:rsidRPr="000F7CCC" w:rsidRDefault="0048472F" w:rsidP="00077445">
    <w:pPr>
      <w:pStyle w:val="62Kopfzeile"/>
    </w:pPr>
    <w:r w:rsidRPr="000F7CCC">
      <w:tab/>
    </w:r>
    <w:r w:rsidRPr="000F7CCC">
      <w:tab/>
    </w:r>
    <w:r w:rsidRPr="000F7CCC">
      <w:fldChar w:fldCharType="begin"/>
    </w:r>
    <w:r w:rsidRPr="000F7CCC">
      <w:instrText xml:space="preserve"> PAGE  \* Arabic  \* MERGEFORMAT </w:instrText>
    </w:r>
    <w:r w:rsidRPr="000F7CCC">
      <w:fldChar w:fldCharType="separate"/>
    </w:r>
    <w:r w:rsidRPr="000F7CCC">
      <w:t>1</w:t>
    </w:r>
    <w:r w:rsidRPr="000F7CCC">
      <w:fldChar w:fldCharType="end"/>
    </w:r>
    <w:r w:rsidRPr="000F7CCC">
      <w:t xml:space="preserve"> von </w:t>
    </w:r>
    <w:r w:rsidR="001531E2">
      <w:fldChar w:fldCharType="begin"/>
    </w:r>
    <w:r w:rsidR="001531E2">
      <w:instrText xml:space="preserve"> NUMPAGES  \* Arabic  \* MERGEFORMAT </w:instrText>
    </w:r>
    <w:r w:rsidR="001531E2">
      <w:fldChar w:fldCharType="separate"/>
    </w:r>
    <w:r w:rsidR="004D6E72" w:rsidRPr="000F7CCC">
      <w:t>5</w:t>
    </w:r>
    <w:r w:rsidR="001531E2">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45"/>
    <w:rsid w:val="000014D4"/>
    <w:rsid w:val="00014009"/>
    <w:rsid w:val="000270D1"/>
    <w:rsid w:val="00042F6E"/>
    <w:rsid w:val="000631F5"/>
    <w:rsid w:val="00067B1D"/>
    <w:rsid w:val="00071BE7"/>
    <w:rsid w:val="00077445"/>
    <w:rsid w:val="0008749F"/>
    <w:rsid w:val="000A537B"/>
    <w:rsid w:val="000B57C9"/>
    <w:rsid w:val="000E2FBF"/>
    <w:rsid w:val="000E7069"/>
    <w:rsid w:val="000F7CCC"/>
    <w:rsid w:val="001002AA"/>
    <w:rsid w:val="00101F6C"/>
    <w:rsid w:val="00113AB6"/>
    <w:rsid w:val="001142AC"/>
    <w:rsid w:val="00121B9B"/>
    <w:rsid w:val="00130F9B"/>
    <w:rsid w:val="00133CCE"/>
    <w:rsid w:val="00146F05"/>
    <w:rsid w:val="00150575"/>
    <w:rsid w:val="001531E2"/>
    <w:rsid w:val="0015440F"/>
    <w:rsid w:val="00171CC4"/>
    <w:rsid w:val="00173E00"/>
    <w:rsid w:val="001B4C75"/>
    <w:rsid w:val="001E5E51"/>
    <w:rsid w:val="001F3E18"/>
    <w:rsid w:val="0020570E"/>
    <w:rsid w:val="0021251B"/>
    <w:rsid w:val="0022551E"/>
    <w:rsid w:val="002331E2"/>
    <w:rsid w:val="00246DE3"/>
    <w:rsid w:val="0024763A"/>
    <w:rsid w:val="00253343"/>
    <w:rsid w:val="0027536E"/>
    <w:rsid w:val="00287DF6"/>
    <w:rsid w:val="00296BC8"/>
    <w:rsid w:val="00296F54"/>
    <w:rsid w:val="002A49FD"/>
    <w:rsid w:val="002A6767"/>
    <w:rsid w:val="002B2E08"/>
    <w:rsid w:val="002C18E9"/>
    <w:rsid w:val="002D02ED"/>
    <w:rsid w:val="002E05F3"/>
    <w:rsid w:val="002E5BEA"/>
    <w:rsid w:val="002E6934"/>
    <w:rsid w:val="002F1DC8"/>
    <w:rsid w:val="00324412"/>
    <w:rsid w:val="003267EF"/>
    <w:rsid w:val="003361C6"/>
    <w:rsid w:val="0034366E"/>
    <w:rsid w:val="003579FB"/>
    <w:rsid w:val="0037504D"/>
    <w:rsid w:val="00375A90"/>
    <w:rsid w:val="00383FD6"/>
    <w:rsid w:val="003A0365"/>
    <w:rsid w:val="003A56DF"/>
    <w:rsid w:val="003B7B6A"/>
    <w:rsid w:val="003D1FAD"/>
    <w:rsid w:val="003F43DA"/>
    <w:rsid w:val="00400513"/>
    <w:rsid w:val="004138FE"/>
    <w:rsid w:val="00415192"/>
    <w:rsid w:val="00474807"/>
    <w:rsid w:val="004827BC"/>
    <w:rsid w:val="0048472F"/>
    <w:rsid w:val="00484BB0"/>
    <w:rsid w:val="004850B9"/>
    <w:rsid w:val="00486653"/>
    <w:rsid w:val="004874DB"/>
    <w:rsid w:val="0049125E"/>
    <w:rsid w:val="004914D8"/>
    <w:rsid w:val="00495749"/>
    <w:rsid w:val="00496571"/>
    <w:rsid w:val="004A13E7"/>
    <w:rsid w:val="004A5469"/>
    <w:rsid w:val="004C03DA"/>
    <w:rsid w:val="004C29C9"/>
    <w:rsid w:val="004D47D9"/>
    <w:rsid w:val="004D6E72"/>
    <w:rsid w:val="004E5B90"/>
    <w:rsid w:val="004E5D43"/>
    <w:rsid w:val="004F5604"/>
    <w:rsid w:val="005129B2"/>
    <w:rsid w:val="005217D4"/>
    <w:rsid w:val="00536C23"/>
    <w:rsid w:val="00543F0D"/>
    <w:rsid w:val="0055418D"/>
    <w:rsid w:val="00557536"/>
    <w:rsid w:val="00576187"/>
    <w:rsid w:val="00590A64"/>
    <w:rsid w:val="005A6500"/>
    <w:rsid w:val="005A72E1"/>
    <w:rsid w:val="005B1BFD"/>
    <w:rsid w:val="005C18AF"/>
    <w:rsid w:val="005C6E6F"/>
    <w:rsid w:val="005D08ED"/>
    <w:rsid w:val="005D2873"/>
    <w:rsid w:val="005D4F55"/>
    <w:rsid w:val="005F012A"/>
    <w:rsid w:val="0060538B"/>
    <w:rsid w:val="00606E76"/>
    <w:rsid w:val="0063457A"/>
    <w:rsid w:val="0063797A"/>
    <w:rsid w:val="00641EA6"/>
    <w:rsid w:val="0065317D"/>
    <w:rsid w:val="006668BA"/>
    <w:rsid w:val="00680DAF"/>
    <w:rsid w:val="00695CE7"/>
    <w:rsid w:val="00696FD3"/>
    <w:rsid w:val="006C1165"/>
    <w:rsid w:val="006C6BD1"/>
    <w:rsid w:val="006D0C28"/>
    <w:rsid w:val="006D1E5C"/>
    <w:rsid w:val="00705282"/>
    <w:rsid w:val="0071183C"/>
    <w:rsid w:val="00745997"/>
    <w:rsid w:val="00747E9E"/>
    <w:rsid w:val="00765E62"/>
    <w:rsid w:val="0077127A"/>
    <w:rsid w:val="007809EE"/>
    <w:rsid w:val="00780DCD"/>
    <w:rsid w:val="007B40AE"/>
    <w:rsid w:val="007B4364"/>
    <w:rsid w:val="007C7013"/>
    <w:rsid w:val="007E67EC"/>
    <w:rsid w:val="00804D3A"/>
    <w:rsid w:val="0080518E"/>
    <w:rsid w:val="00805671"/>
    <w:rsid w:val="00830614"/>
    <w:rsid w:val="008517AB"/>
    <w:rsid w:val="00851A4C"/>
    <w:rsid w:val="00853D9B"/>
    <w:rsid w:val="00854289"/>
    <w:rsid w:val="00860D1D"/>
    <w:rsid w:val="008A4E97"/>
    <w:rsid w:val="008B4D02"/>
    <w:rsid w:val="008B5204"/>
    <w:rsid w:val="008B7A97"/>
    <w:rsid w:val="008B7B8E"/>
    <w:rsid w:val="008C2CAE"/>
    <w:rsid w:val="008C55B5"/>
    <w:rsid w:val="008D5A89"/>
    <w:rsid w:val="009123E2"/>
    <w:rsid w:val="00924DEC"/>
    <w:rsid w:val="009269E6"/>
    <w:rsid w:val="009559DF"/>
    <w:rsid w:val="00991849"/>
    <w:rsid w:val="009A08B2"/>
    <w:rsid w:val="009A1214"/>
    <w:rsid w:val="009A2471"/>
    <w:rsid w:val="009A42AF"/>
    <w:rsid w:val="009B17AB"/>
    <w:rsid w:val="009B696B"/>
    <w:rsid w:val="009D35EA"/>
    <w:rsid w:val="009D5E21"/>
    <w:rsid w:val="00A10C56"/>
    <w:rsid w:val="00A200F3"/>
    <w:rsid w:val="00A238F7"/>
    <w:rsid w:val="00A362E0"/>
    <w:rsid w:val="00A42D4E"/>
    <w:rsid w:val="00A46E4A"/>
    <w:rsid w:val="00A471EF"/>
    <w:rsid w:val="00A5545A"/>
    <w:rsid w:val="00A61725"/>
    <w:rsid w:val="00A73827"/>
    <w:rsid w:val="00A8490A"/>
    <w:rsid w:val="00A92EF7"/>
    <w:rsid w:val="00A9535D"/>
    <w:rsid w:val="00A96629"/>
    <w:rsid w:val="00AA0CFC"/>
    <w:rsid w:val="00AB4730"/>
    <w:rsid w:val="00AE47C5"/>
    <w:rsid w:val="00AE4FE2"/>
    <w:rsid w:val="00B01AC3"/>
    <w:rsid w:val="00B27109"/>
    <w:rsid w:val="00B47A0B"/>
    <w:rsid w:val="00B506EF"/>
    <w:rsid w:val="00B54A6C"/>
    <w:rsid w:val="00B71AD9"/>
    <w:rsid w:val="00B7420C"/>
    <w:rsid w:val="00B83356"/>
    <w:rsid w:val="00B87BDF"/>
    <w:rsid w:val="00B90F8D"/>
    <w:rsid w:val="00B91806"/>
    <w:rsid w:val="00B944C4"/>
    <w:rsid w:val="00BA4942"/>
    <w:rsid w:val="00BB7465"/>
    <w:rsid w:val="00BD22F4"/>
    <w:rsid w:val="00BE4235"/>
    <w:rsid w:val="00BE7499"/>
    <w:rsid w:val="00C07014"/>
    <w:rsid w:val="00C122EE"/>
    <w:rsid w:val="00C232B0"/>
    <w:rsid w:val="00C402BF"/>
    <w:rsid w:val="00C40EC4"/>
    <w:rsid w:val="00C4403D"/>
    <w:rsid w:val="00C53895"/>
    <w:rsid w:val="00C7104D"/>
    <w:rsid w:val="00C85F13"/>
    <w:rsid w:val="00C90233"/>
    <w:rsid w:val="00CA3E5D"/>
    <w:rsid w:val="00CC3EEA"/>
    <w:rsid w:val="00CC6AA1"/>
    <w:rsid w:val="00CD3773"/>
    <w:rsid w:val="00CD51A0"/>
    <w:rsid w:val="00CE5B23"/>
    <w:rsid w:val="00CF4E0D"/>
    <w:rsid w:val="00CF6589"/>
    <w:rsid w:val="00D12E9B"/>
    <w:rsid w:val="00D12F13"/>
    <w:rsid w:val="00D15692"/>
    <w:rsid w:val="00D225E5"/>
    <w:rsid w:val="00D246FF"/>
    <w:rsid w:val="00D402C8"/>
    <w:rsid w:val="00D4087B"/>
    <w:rsid w:val="00D45F28"/>
    <w:rsid w:val="00D53471"/>
    <w:rsid w:val="00DA2FEA"/>
    <w:rsid w:val="00DC7A51"/>
    <w:rsid w:val="00DE32B7"/>
    <w:rsid w:val="00DE5980"/>
    <w:rsid w:val="00E029D3"/>
    <w:rsid w:val="00E12D49"/>
    <w:rsid w:val="00E13DDA"/>
    <w:rsid w:val="00E24745"/>
    <w:rsid w:val="00E46DCA"/>
    <w:rsid w:val="00E568D1"/>
    <w:rsid w:val="00E765CB"/>
    <w:rsid w:val="00E81735"/>
    <w:rsid w:val="00EE2ED1"/>
    <w:rsid w:val="00F12C37"/>
    <w:rsid w:val="00F13301"/>
    <w:rsid w:val="00F3268E"/>
    <w:rsid w:val="00F43F09"/>
    <w:rsid w:val="00F736C6"/>
    <w:rsid w:val="00F779FF"/>
    <w:rsid w:val="00F9316B"/>
    <w:rsid w:val="00F94811"/>
    <w:rsid w:val="00F97AB0"/>
    <w:rsid w:val="00F97FE8"/>
    <w:rsid w:val="00FB0872"/>
    <w:rsid w:val="00FB3464"/>
    <w:rsid w:val="00FB4B91"/>
    <w:rsid w:val="00FC4B11"/>
    <w:rsid w:val="00FC7A1E"/>
    <w:rsid w:val="00FD2AD9"/>
    <w:rsid w:val="00FE1E27"/>
    <w:rsid w:val="00FE4826"/>
    <w:rsid w:val="00FF42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36C23"/>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536C23"/>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536C23"/>
  </w:style>
  <w:style w:type="paragraph" w:customStyle="1" w:styleId="02BDGesBlatt">
    <w:name w:val="02_BDGesBlatt"/>
    <w:basedOn w:val="00LegStandard"/>
    <w:next w:val="03RepOesterr"/>
    <w:rsid w:val="00536C2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536C23"/>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536C23"/>
    <w:pPr>
      <w:pBdr>
        <w:top w:val="single" w:sz="12" w:space="0" w:color="auto"/>
        <w:bottom w:val="single" w:sz="12" w:space="2" w:color="auto"/>
      </w:pBdr>
      <w:tabs>
        <w:tab w:val="left" w:pos="0"/>
        <w:tab w:val="center" w:pos="4253"/>
        <w:tab w:val="right" w:pos="8460"/>
      </w:tabs>
      <w:spacing w:before="300" w:after="120" w:line="280" w:lineRule="exact"/>
    </w:pPr>
    <w:rPr>
      <w:b/>
      <w:bCs/>
      <w:sz w:val="24"/>
      <w:lang w:val="de-AT" w:eastAsia="de-AT"/>
    </w:rPr>
  </w:style>
  <w:style w:type="paragraph" w:customStyle="1" w:styleId="11Titel">
    <w:name w:val="11_Titel"/>
    <w:basedOn w:val="00LegStandard"/>
    <w:next w:val="12PromKlEinlSatz"/>
    <w:rsid w:val="00536C23"/>
    <w:pPr>
      <w:suppressAutoHyphens/>
      <w:spacing w:before="480"/>
    </w:pPr>
    <w:rPr>
      <w:b/>
      <w:sz w:val="22"/>
    </w:rPr>
  </w:style>
  <w:style w:type="paragraph" w:customStyle="1" w:styleId="05Kurztitel">
    <w:name w:val="05_Kurztitel"/>
    <w:basedOn w:val="11Titel"/>
    <w:rsid w:val="00536C2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536C23"/>
    <w:pPr>
      <w:spacing w:line="200" w:lineRule="exact"/>
      <w:jc w:val="left"/>
    </w:pPr>
  </w:style>
  <w:style w:type="paragraph" w:customStyle="1" w:styleId="10Entwurf">
    <w:name w:val="10_Entwurf"/>
    <w:basedOn w:val="00LegStandard"/>
    <w:next w:val="11Titel"/>
    <w:rsid w:val="00536C23"/>
    <w:pPr>
      <w:spacing w:before="1600" w:after="1280"/>
      <w:jc w:val="center"/>
    </w:pPr>
    <w:rPr>
      <w:spacing w:val="26"/>
    </w:rPr>
  </w:style>
  <w:style w:type="paragraph" w:customStyle="1" w:styleId="12PromKlEinlSatz">
    <w:name w:val="12_PromKl_EinlSatz"/>
    <w:basedOn w:val="00LegStandard"/>
    <w:next w:val="41UeberschrG1"/>
    <w:rsid w:val="00536C23"/>
    <w:pPr>
      <w:keepNext/>
      <w:spacing w:before="160"/>
      <w:ind w:firstLine="397"/>
    </w:pPr>
  </w:style>
  <w:style w:type="paragraph" w:customStyle="1" w:styleId="18AbbildungoderObjekt">
    <w:name w:val="18_Abbildung_oder_Objekt"/>
    <w:basedOn w:val="00LegStandard"/>
    <w:next w:val="51Abs"/>
    <w:rsid w:val="00536C23"/>
    <w:pPr>
      <w:spacing w:before="120" w:after="120" w:line="240" w:lineRule="auto"/>
      <w:jc w:val="left"/>
    </w:pPr>
  </w:style>
  <w:style w:type="paragraph" w:customStyle="1" w:styleId="19Beschriftung">
    <w:name w:val="19_Beschriftung"/>
    <w:basedOn w:val="00LegStandard"/>
    <w:next w:val="51Abs"/>
    <w:rsid w:val="00536C23"/>
    <w:pPr>
      <w:spacing w:after="120"/>
      <w:jc w:val="left"/>
    </w:pPr>
  </w:style>
  <w:style w:type="paragraph" w:customStyle="1" w:styleId="21NovAo1">
    <w:name w:val="21_NovAo1"/>
    <w:basedOn w:val="00LegStandard"/>
    <w:next w:val="23SatznachNovao"/>
    <w:qFormat/>
    <w:rsid w:val="00536C23"/>
    <w:pPr>
      <w:keepNext/>
      <w:spacing w:before="160"/>
    </w:pPr>
    <w:rPr>
      <w:i/>
    </w:rPr>
  </w:style>
  <w:style w:type="paragraph" w:customStyle="1" w:styleId="22NovAo2">
    <w:name w:val="22_NovAo2"/>
    <w:basedOn w:val="21NovAo1"/>
    <w:qFormat/>
    <w:rsid w:val="00536C23"/>
    <w:pPr>
      <w:keepNext w:val="0"/>
    </w:pPr>
  </w:style>
  <w:style w:type="paragraph" w:customStyle="1" w:styleId="23SatznachNovao">
    <w:name w:val="23_Satz_(nach_Novao)"/>
    <w:basedOn w:val="00LegStandard"/>
    <w:next w:val="21NovAo1"/>
    <w:qFormat/>
    <w:rsid w:val="00536C23"/>
    <w:pPr>
      <w:spacing w:before="80"/>
    </w:pPr>
  </w:style>
  <w:style w:type="paragraph" w:customStyle="1" w:styleId="30InhaltUeberschrift">
    <w:name w:val="30_InhaltUeberschrift"/>
    <w:basedOn w:val="00LegStandard"/>
    <w:next w:val="31InhaltSpalte"/>
    <w:rsid w:val="00536C23"/>
    <w:pPr>
      <w:keepNext/>
      <w:spacing w:before="320" w:after="160"/>
      <w:jc w:val="center"/>
    </w:pPr>
    <w:rPr>
      <w:b/>
    </w:rPr>
  </w:style>
  <w:style w:type="paragraph" w:customStyle="1" w:styleId="31InhaltSpalte">
    <w:name w:val="31_InhaltSpalte"/>
    <w:basedOn w:val="00LegStandard"/>
    <w:next w:val="32InhaltEintrag"/>
    <w:rsid w:val="00536C2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536C23"/>
    <w:pPr>
      <w:jc w:val="left"/>
    </w:pPr>
  </w:style>
  <w:style w:type="paragraph" w:customStyle="1" w:styleId="41UeberschrG1">
    <w:name w:val="41_UeberschrG1"/>
    <w:basedOn w:val="00LegStandard"/>
    <w:next w:val="43UeberschrG2"/>
    <w:rsid w:val="00536C23"/>
    <w:pPr>
      <w:keepNext/>
      <w:spacing w:before="320"/>
      <w:jc w:val="center"/>
    </w:pPr>
    <w:rPr>
      <w:b/>
      <w:sz w:val="22"/>
    </w:rPr>
  </w:style>
  <w:style w:type="paragraph" w:customStyle="1" w:styleId="42UeberschrG1-">
    <w:name w:val="42_UeberschrG1-"/>
    <w:basedOn w:val="00LegStandard"/>
    <w:next w:val="43UeberschrG2"/>
    <w:rsid w:val="00536C23"/>
    <w:pPr>
      <w:keepNext/>
      <w:spacing w:before="160"/>
      <w:jc w:val="center"/>
    </w:pPr>
    <w:rPr>
      <w:b/>
      <w:sz w:val="22"/>
    </w:rPr>
  </w:style>
  <w:style w:type="paragraph" w:customStyle="1" w:styleId="43UeberschrG2">
    <w:name w:val="43_UeberschrG2"/>
    <w:basedOn w:val="00LegStandard"/>
    <w:next w:val="45UeberschrPara"/>
    <w:rsid w:val="00536C23"/>
    <w:pPr>
      <w:keepNext/>
      <w:spacing w:before="80" w:after="80"/>
      <w:jc w:val="center"/>
    </w:pPr>
    <w:rPr>
      <w:b/>
      <w:sz w:val="22"/>
    </w:rPr>
  </w:style>
  <w:style w:type="paragraph" w:customStyle="1" w:styleId="44UeberschrArt">
    <w:name w:val="44_UeberschrArt+"/>
    <w:basedOn w:val="00LegStandard"/>
    <w:next w:val="51Abs"/>
    <w:rsid w:val="00536C23"/>
    <w:pPr>
      <w:keepNext/>
      <w:spacing w:before="160"/>
      <w:jc w:val="center"/>
    </w:pPr>
    <w:rPr>
      <w:b/>
    </w:rPr>
  </w:style>
  <w:style w:type="paragraph" w:customStyle="1" w:styleId="45UeberschrPara">
    <w:name w:val="45_UeberschrPara"/>
    <w:basedOn w:val="00LegStandard"/>
    <w:next w:val="51Abs"/>
    <w:qFormat/>
    <w:rsid w:val="00536C23"/>
    <w:pPr>
      <w:keepNext/>
      <w:spacing w:before="80"/>
      <w:jc w:val="center"/>
    </w:pPr>
    <w:rPr>
      <w:b/>
    </w:rPr>
  </w:style>
  <w:style w:type="paragraph" w:customStyle="1" w:styleId="51Abs">
    <w:name w:val="51_Abs"/>
    <w:basedOn w:val="00LegStandard"/>
    <w:qFormat/>
    <w:rsid w:val="00536C23"/>
    <w:pPr>
      <w:spacing w:before="80"/>
      <w:ind w:firstLine="397"/>
    </w:pPr>
  </w:style>
  <w:style w:type="paragraph" w:customStyle="1" w:styleId="52Ziffere1">
    <w:name w:val="52_Ziffer_e1"/>
    <w:basedOn w:val="00LegStandard"/>
    <w:qFormat/>
    <w:rsid w:val="00536C23"/>
    <w:pPr>
      <w:tabs>
        <w:tab w:val="right" w:pos="624"/>
        <w:tab w:val="left" w:pos="680"/>
      </w:tabs>
      <w:spacing w:before="40"/>
      <w:ind w:left="680" w:hanging="680"/>
    </w:pPr>
  </w:style>
  <w:style w:type="paragraph" w:customStyle="1" w:styleId="52Ziffere2">
    <w:name w:val="52_Ziffer_e2"/>
    <w:basedOn w:val="00LegStandard"/>
    <w:rsid w:val="00536C23"/>
    <w:pPr>
      <w:tabs>
        <w:tab w:val="right" w:pos="851"/>
        <w:tab w:val="left" w:pos="907"/>
      </w:tabs>
      <w:spacing w:before="40"/>
      <w:ind w:left="907" w:hanging="907"/>
    </w:pPr>
  </w:style>
  <w:style w:type="paragraph" w:customStyle="1" w:styleId="52Ziffere3">
    <w:name w:val="52_Ziffer_e3"/>
    <w:basedOn w:val="00LegStandard"/>
    <w:rsid w:val="00536C23"/>
    <w:pPr>
      <w:tabs>
        <w:tab w:val="right" w:pos="1191"/>
        <w:tab w:val="left" w:pos="1247"/>
      </w:tabs>
      <w:spacing w:before="40"/>
      <w:ind w:left="1247" w:hanging="1247"/>
    </w:pPr>
  </w:style>
  <w:style w:type="paragraph" w:customStyle="1" w:styleId="52Ziffere4">
    <w:name w:val="52_Ziffer_e4"/>
    <w:basedOn w:val="52Ziffere3"/>
    <w:rsid w:val="00536C23"/>
    <w:pPr>
      <w:tabs>
        <w:tab w:val="clear" w:pos="1191"/>
        <w:tab w:val="clear" w:pos="1247"/>
        <w:tab w:val="right" w:pos="1588"/>
        <w:tab w:val="left" w:pos="1644"/>
      </w:tabs>
      <w:ind w:left="1644" w:hanging="1644"/>
    </w:pPr>
  </w:style>
  <w:style w:type="paragraph" w:customStyle="1" w:styleId="52Ziffere5">
    <w:name w:val="52_Ziffer_e5"/>
    <w:basedOn w:val="52Ziffere4"/>
    <w:rsid w:val="00536C23"/>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536C2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536C23"/>
    <w:pPr>
      <w:tabs>
        <w:tab w:val="center" w:leader="dot" w:pos="2268"/>
      </w:tabs>
    </w:pPr>
  </w:style>
  <w:style w:type="paragraph" w:customStyle="1" w:styleId="53Literae1">
    <w:name w:val="53_Litera_e1"/>
    <w:basedOn w:val="00LegStandard"/>
    <w:rsid w:val="00536C23"/>
    <w:pPr>
      <w:tabs>
        <w:tab w:val="right" w:pos="624"/>
        <w:tab w:val="left" w:pos="680"/>
      </w:tabs>
      <w:spacing w:before="40"/>
      <w:ind w:left="680" w:hanging="680"/>
    </w:pPr>
  </w:style>
  <w:style w:type="paragraph" w:customStyle="1" w:styleId="53Literae2">
    <w:name w:val="53_Litera_e2"/>
    <w:basedOn w:val="00LegStandard"/>
    <w:qFormat/>
    <w:rsid w:val="00536C23"/>
    <w:pPr>
      <w:tabs>
        <w:tab w:val="right" w:pos="851"/>
        <w:tab w:val="left" w:pos="907"/>
      </w:tabs>
      <w:spacing w:before="40"/>
      <w:ind w:left="907" w:hanging="907"/>
    </w:pPr>
  </w:style>
  <w:style w:type="paragraph" w:customStyle="1" w:styleId="53Literae3">
    <w:name w:val="53_Litera_e3"/>
    <w:basedOn w:val="00LegStandard"/>
    <w:rsid w:val="00536C23"/>
    <w:pPr>
      <w:tabs>
        <w:tab w:val="right" w:pos="1191"/>
        <w:tab w:val="left" w:pos="1247"/>
      </w:tabs>
      <w:spacing w:before="40"/>
      <w:ind w:left="1247" w:hanging="1247"/>
    </w:pPr>
  </w:style>
  <w:style w:type="paragraph" w:customStyle="1" w:styleId="53Literae4">
    <w:name w:val="53_Litera_e4"/>
    <w:basedOn w:val="53Literae3"/>
    <w:rsid w:val="00536C23"/>
    <w:pPr>
      <w:tabs>
        <w:tab w:val="clear" w:pos="1191"/>
        <w:tab w:val="clear" w:pos="1247"/>
        <w:tab w:val="right" w:pos="1588"/>
        <w:tab w:val="left" w:pos="1644"/>
      </w:tabs>
      <w:ind w:left="1644" w:hanging="1644"/>
    </w:pPr>
  </w:style>
  <w:style w:type="paragraph" w:customStyle="1" w:styleId="53Literae5">
    <w:name w:val="53_Litera_e5"/>
    <w:basedOn w:val="53Literae4"/>
    <w:rsid w:val="00536C23"/>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536C2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536C23"/>
    <w:pPr>
      <w:tabs>
        <w:tab w:val="center" w:leader="dot" w:pos="2268"/>
      </w:tabs>
    </w:pPr>
  </w:style>
  <w:style w:type="paragraph" w:customStyle="1" w:styleId="54Subliterae1">
    <w:name w:val="54_Sublitera_e1"/>
    <w:basedOn w:val="00LegStandard"/>
    <w:rsid w:val="00536C23"/>
    <w:pPr>
      <w:tabs>
        <w:tab w:val="right" w:pos="624"/>
        <w:tab w:val="left" w:pos="680"/>
      </w:tabs>
      <w:spacing w:before="40"/>
      <w:ind w:left="680" w:hanging="680"/>
    </w:pPr>
  </w:style>
  <w:style w:type="paragraph" w:customStyle="1" w:styleId="54Subliterae2">
    <w:name w:val="54_Sublitera_e2"/>
    <w:basedOn w:val="00LegStandard"/>
    <w:rsid w:val="00536C23"/>
    <w:pPr>
      <w:tabs>
        <w:tab w:val="right" w:pos="851"/>
        <w:tab w:val="left" w:pos="907"/>
      </w:tabs>
      <w:spacing w:before="40"/>
      <w:ind w:left="907" w:hanging="907"/>
    </w:pPr>
  </w:style>
  <w:style w:type="paragraph" w:customStyle="1" w:styleId="54Subliterae3">
    <w:name w:val="54_Sublitera_e3"/>
    <w:basedOn w:val="00LegStandard"/>
    <w:rsid w:val="00536C23"/>
    <w:pPr>
      <w:tabs>
        <w:tab w:val="right" w:pos="1191"/>
        <w:tab w:val="left" w:pos="1247"/>
      </w:tabs>
      <w:spacing w:before="40"/>
      <w:ind w:left="1247" w:hanging="1247"/>
    </w:pPr>
  </w:style>
  <w:style w:type="paragraph" w:customStyle="1" w:styleId="54Subliterae4">
    <w:name w:val="54_Sublitera_e4"/>
    <w:basedOn w:val="54Subliterae3"/>
    <w:rsid w:val="00536C23"/>
    <w:pPr>
      <w:tabs>
        <w:tab w:val="clear" w:pos="1191"/>
        <w:tab w:val="clear" w:pos="1247"/>
        <w:tab w:val="right" w:pos="1588"/>
        <w:tab w:val="left" w:pos="1644"/>
      </w:tabs>
      <w:ind w:left="1644" w:hanging="1644"/>
    </w:pPr>
  </w:style>
  <w:style w:type="paragraph" w:customStyle="1" w:styleId="54Subliterae5">
    <w:name w:val="54_Sublitera_e5"/>
    <w:basedOn w:val="54Subliterae4"/>
    <w:rsid w:val="00536C23"/>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536C23"/>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536C23"/>
    <w:pPr>
      <w:tabs>
        <w:tab w:val="right" w:pos="624"/>
        <w:tab w:val="left" w:pos="680"/>
      </w:tabs>
      <w:spacing w:before="40"/>
      <w:ind w:left="680" w:hanging="680"/>
    </w:pPr>
  </w:style>
  <w:style w:type="paragraph" w:customStyle="1" w:styleId="54aStriche2">
    <w:name w:val="54a_Strich_e2"/>
    <w:basedOn w:val="00LegStandard"/>
    <w:rsid w:val="00536C23"/>
    <w:pPr>
      <w:tabs>
        <w:tab w:val="right" w:pos="851"/>
        <w:tab w:val="left" w:pos="907"/>
      </w:tabs>
      <w:spacing w:before="40"/>
      <w:ind w:left="907" w:hanging="907"/>
    </w:pPr>
  </w:style>
  <w:style w:type="paragraph" w:customStyle="1" w:styleId="54aStriche3">
    <w:name w:val="54a_Strich_e3"/>
    <w:basedOn w:val="00LegStandard"/>
    <w:qFormat/>
    <w:rsid w:val="00536C23"/>
    <w:pPr>
      <w:tabs>
        <w:tab w:val="right" w:pos="1191"/>
        <w:tab w:val="left" w:pos="1247"/>
      </w:tabs>
      <w:spacing w:before="40"/>
      <w:ind w:left="1247" w:hanging="1247"/>
    </w:pPr>
  </w:style>
  <w:style w:type="paragraph" w:customStyle="1" w:styleId="54aStriche4">
    <w:name w:val="54a_Strich_e4"/>
    <w:basedOn w:val="00LegStandard"/>
    <w:rsid w:val="00536C23"/>
    <w:pPr>
      <w:tabs>
        <w:tab w:val="right" w:pos="1588"/>
        <w:tab w:val="left" w:pos="1644"/>
      </w:tabs>
      <w:spacing w:before="40"/>
      <w:ind w:left="1644" w:hanging="1644"/>
    </w:pPr>
  </w:style>
  <w:style w:type="paragraph" w:customStyle="1" w:styleId="54aStriche5">
    <w:name w:val="54a_Strich_e5"/>
    <w:basedOn w:val="00LegStandard"/>
    <w:rsid w:val="00536C23"/>
    <w:pPr>
      <w:tabs>
        <w:tab w:val="right" w:pos="1928"/>
        <w:tab w:val="left" w:pos="1985"/>
      </w:tabs>
      <w:spacing w:before="40"/>
      <w:ind w:left="1985" w:hanging="1985"/>
    </w:pPr>
  </w:style>
  <w:style w:type="paragraph" w:customStyle="1" w:styleId="54aStriche6">
    <w:name w:val="54a_Strich_e6"/>
    <w:basedOn w:val="00LegStandard"/>
    <w:rsid w:val="00536C23"/>
    <w:pPr>
      <w:tabs>
        <w:tab w:val="right" w:pos="2268"/>
        <w:tab w:val="left" w:pos="2325"/>
      </w:tabs>
      <w:spacing w:before="40"/>
      <w:ind w:left="2325" w:hanging="2325"/>
    </w:pPr>
  </w:style>
  <w:style w:type="paragraph" w:customStyle="1" w:styleId="54aStriche7">
    <w:name w:val="54a_Strich_e7"/>
    <w:basedOn w:val="00LegStandard"/>
    <w:rsid w:val="00536C23"/>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536C23"/>
    <w:pPr>
      <w:tabs>
        <w:tab w:val="center" w:leader="dot" w:pos="2268"/>
      </w:tabs>
    </w:pPr>
  </w:style>
  <w:style w:type="paragraph" w:customStyle="1" w:styleId="55SchlussteilAbs">
    <w:name w:val="55_SchlussteilAbs"/>
    <w:basedOn w:val="00LegStandard"/>
    <w:next w:val="51Abs"/>
    <w:rsid w:val="00536C23"/>
    <w:pPr>
      <w:spacing w:before="40"/>
    </w:pPr>
  </w:style>
  <w:style w:type="paragraph" w:customStyle="1" w:styleId="56SchlussteilZiff">
    <w:name w:val="56_SchlussteilZiff"/>
    <w:basedOn w:val="55SchlussteilAbs"/>
    <w:next w:val="51Abs"/>
    <w:rsid w:val="00536C23"/>
    <w:pPr>
      <w:ind w:left="680"/>
    </w:pPr>
  </w:style>
  <w:style w:type="paragraph" w:customStyle="1" w:styleId="57SchlussteilLit">
    <w:name w:val="57_SchlussteilLit"/>
    <w:basedOn w:val="00LegStandard"/>
    <w:next w:val="51Abs"/>
    <w:rsid w:val="00536C23"/>
    <w:pPr>
      <w:spacing w:before="40"/>
      <w:ind w:left="907"/>
    </w:pPr>
  </w:style>
  <w:style w:type="paragraph" w:customStyle="1" w:styleId="61TabText">
    <w:name w:val="61_TabText"/>
    <w:basedOn w:val="00LegStandard"/>
    <w:rsid w:val="00536C23"/>
    <w:pPr>
      <w:jc w:val="left"/>
    </w:pPr>
  </w:style>
  <w:style w:type="paragraph" w:customStyle="1" w:styleId="61aTabTextRechtsb">
    <w:name w:val="61a_TabTextRechtsb"/>
    <w:basedOn w:val="61TabText"/>
    <w:rsid w:val="00536C23"/>
    <w:pPr>
      <w:jc w:val="right"/>
    </w:pPr>
  </w:style>
  <w:style w:type="paragraph" w:customStyle="1" w:styleId="61bTabTextZentriert">
    <w:name w:val="61b_TabTextZentriert"/>
    <w:basedOn w:val="61TabText"/>
    <w:rsid w:val="00536C23"/>
    <w:pPr>
      <w:jc w:val="center"/>
    </w:pPr>
  </w:style>
  <w:style w:type="paragraph" w:customStyle="1" w:styleId="61cTabTextBlock">
    <w:name w:val="61c_TabTextBlock"/>
    <w:basedOn w:val="61TabText"/>
    <w:rsid w:val="00536C23"/>
    <w:pPr>
      <w:jc w:val="both"/>
    </w:pPr>
  </w:style>
  <w:style w:type="paragraph" w:customStyle="1" w:styleId="62Kopfzeile">
    <w:name w:val="62_Kopfzeile"/>
    <w:basedOn w:val="51Abs"/>
    <w:rsid w:val="00536C23"/>
    <w:pPr>
      <w:tabs>
        <w:tab w:val="center" w:pos="4253"/>
        <w:tab w:val="right" w:pos="8505"/>
      </w:tabs>
      <w:ind w:firstLine="0"/>
    </w:pPr>
  </w:style>
  <w:style w:type="paragraph" w:customStyle="1" w:styleId="65FNText">
    <w:name w:val="65_FN_Text"/>
    <w:basedOn w:val="00LegStandard"/>
    <w:rsid w:val="00536C23"/>
    <w:rPr>
      <w:sz w:val="18"/>
    </w:rPr>
  </w:style>
  <w:style w:type="paragraph" w:customStyle="1" w:styleId="63Fuzeile">
    <w:name w:val="63_Fußzeile"/>
    <w:basedOn w:val="65FNText"/>
    <w:rsid w:val="00536C23"/>
    <w:pPr>
      <w:tabs>
        <w:tab w:val="center" w:pos="4253"/>
        <w:tab w:val="right" w:pos="8505"/>
      </w:tabs>
    </w:pPr>
  </w:style>
  <w:style w:type="character" w:customStyle="1" w:styleId="66FNZeichen">
    <w:name w:val="66_FN_Zeichen"/>
    <w:rsid w:val="00536C23"/>
    <w:rPr>
      <w:sz w:val="20"/>
      <w:szCs w:val="20"/>
      <w:vertAlign w:val="superscript"/>
    </w:rPr>
  </w:style>
  <w:style w:type="paragraph" w:customStyle="1" w:styleId="68UnterschrL">
    <w:name w:val="68_UnterschrL"/>
    <w:basedOn w:val="00LegStandard"/>
    <w:rsid w:val="00536C23"/>
    <w:pPr>
      <w:spacing w:before="160"/>
      <w:jc w:val="left"/>
    </w:pPr>
    <w:rPr>
      <w:b/>
    </w:rPr>
  </w:style>
  <w:style w:type="paragraph" w:customStyle="1" w:styleId="69UnterschrM">
    <w:name w:val="69_UnterschrM"/>
    <w:basedOn w:val="68UnterschrL"/>
    <w:rsid w:val="00536C23"/>
    <w:pPr>
      <w:jc w:val="center"/>
    </w:pPr>
  </w:style>
  <w:style w:type="paragraph" w:customStyle="1" w:styleId="71Anlagenbez">
    <w:name w:val="71_Anlagenbez"/>
    <w:basedOn w:val="00LegStandard"/>
    <w:rsid w:val="00536C23"/>
    <w:pPr>
      <w:spacing w:before="160"/>
      <w:jc w:val="right"/>
    </w:pPr>
    <w:rPr>
      <w:b/>
      <w:sz w:val="22"/>
    </w:rPr>
  </w:style>
  <w:style w:type="paragraph" w:customStyle="1" w:styleId="81ErlUeberschrZ">
    <w:name w:val="81_ErlUeberschrZ"/>
    <w:basedOn w:val="00LegStandard"/>
    <w:next w:val="83ErlText"/>
    <w:rsid w:val="00536C23"/>
    <w:pPr>
      <w:keepNext/>
      <w:spacing w:before="320"/>
      <w:jc w:val="center"/>
    </w:pPr>
    <w:rPr>
      <w:b/>
      <w:sz w:val="22"/>
    </w:rPr>
  </w:style>
  <w:style w:type="paragraph" w:customStyle="1" w:styleId="82ErlUeberschrL">
    <w:name w:val="82_ErlUeberschrL"/>
    <w:basedOn w:val="00LegStandard"/>
    <w:next w:val="83ErlText"/>
    <w:rsid w:val="00536C23"/>
    <w:pPr>
      <w:keepNext/>
      <w:spacing w:before="80"/>
    </w:pPr>
    <w:rPr>
      <w:b/>
    </w:rPr>
  </w:style>
  <w:style w:type="paragraph" w:customStyle="1" w:styleId="83ErlText">
    <w:name w:val="83_ErlText"/>
    <w:basedOn w:val="00LegStandard"/>
    <w:rsid w:val="00536C23"/>
    <w:pPr>
      <w:spacing w:before="80"/>
    </w:pPr>
  </w:style>
  <w:style w:type="paragraph" w:customStyle="1" w:styleId="85ErlAufzaehlg">
    <w:name w:val="85_ErlAufzaehlg"/>
    <w:basedOn w:val="83ErlText"/>
    <w:rsid w:val="00536C23"/>
    <w:pPr>
      <w:tabs>
        <w:tab w:val="left" w:pos="397"/>
      </w:tabs>
      <w:ind w:left="397" w:hanging="397"/>
    </w:pPr>
  </w:style>
  <w:style w:type="paragraph" w:customStyle="1" w:styleId="89TGUEUeberschrSpalte">
    <w:name w:val="89_TGUE_UeberschrSpalte"/>
    <w:basedOn w:val="00LegStandard"/>
    <w:rsid w:val="00536C23"/>
    <w:pPr>
      <w:keepNext/>
      <w:spacing w:before="80"/>
      <w:jc w:val="center"/>
    </w:pPr>
    <w:rPr>
      <w:b/>
    </w:rPr>
  </w:style>
  <w:style w:type="character" w:customStyle="1" w:styleId="990Fehler">
    <w:name w:val="990_Fehler"/>
    <w:basedOn w:val="Absatz-Standardschriftart"/>
    <w:semiHidden/>
    <w:locked/>
    <w:rsid w:val="00536C23"/>
    <w:rPr>
      <w:color w:val="FF0000"/>
    </w:rPr>
  </w:style>
  <w:style w:type="character" w:customStyle="1" w:styleId="991GldSymbol">
    <w:name w:val="991_GldSymbol"/>
    <w:rsid w:val="00536C23"/>
    <w:rPr>
      <w:b/>
      <w:color w:val="000000"/>
    </w:rPr>
  </w:style>
  <w:style w:type="character" w:customStyle="1" w:styleId="992Normal">
    <w:name w:val="992_Normal"/>
    <w:rsid w:val="00536C23"/>
    <w:rPr>
      <w:dstrike w:val="0"/>
      <w:vertAlign w:val="baseline"/>
    </w:rPr>
  </w:style>
  <w:style w:type="character" w:customStyle="1" w:styleId="992bNormalundFett">
    <w:name w:val="992b_Normal_und_Fett"/>
    <w:basedOn w:val="992Normal"/>
    <w:rsid w:val="00536C23"/>
    <w:rPr>
      <w:b/>
      <w:dstrike w:val="0"/>
      <w:vertAlign w:val="baseline"/>
    </w:rPr>
  </w:style>
  <w:style w:type="character" w:customStyle="1" w:styleId="993Fett">
    <w:name w:val="993_Fett"/>
    <w:rsid w:val="00536C23"/>
    <w:rPr>
      <w:b/>
    </w:rPr>
  </w:style>
  <w:style w:type="character" w:customStyle="1" w:styleId="994Kursiv">
    <w:name w:val="994_Kursiv"/>
    <w:rsid w:val="00536C23"/>
    <w:rPr>
      <w:i/>
    </w:rPr>
  </w:style>
  <w:style w:type="character" w:customStyle="1" w:styleId="995Unterstrichen">
    <w:name w:val="995_Unterstrichen"/>
    <w:rsid w:val="00536C23"/>
    <w:rPr>
      <w:u w:val="single"/>
    </w:rPr>
  </w:style>
  <w:style w:type="character" w:customStyle="1" w:styleId="996Gesperrt">
    <w:name w:val="996_Gesperrt"/>
    <w:rsid w:val="00536C23"/>
    <w:rPr>
      <w:spacing w:val="26"/>
    </w:rPr>
  </w:style>
  <w:style w:type="character" w:customStyle="1" w:styleId="997Hoch">
    <w:name w:val="997_Hoch"/>
    <w:rsid w:val="00536C23"/>
    <w:rPr>
      <w:vertAlign w:val="superscript"/>
    </w:rPr>
  </w:style>
  <w:style w:type="character" w:customStyle="1" w:styleId="998Tief">
    <w:name w:val="998_Tief"/>
    <w:rsid w:val="00536C23"/>
    <w:rPr>
      <w:vertAlign w:val="subscript"/>
    </w:rPr>
  </w:style>
  <w:style w:type="character" w:customStyle="1" w:styleId="999FettundKursiv">
    <w:name w:val="999_Fett_und_Kursiv"/>
    <w:basedOn w:val="Absatz-Standardschriftart"/>
    <w:rsid w:val="00536C23"/>
    <w:rPr>
      <w:b/>
      <w:i/>
    </w:rPr>
  </w:style>
  <w:style w:type="character" w:styleId="Endnotenzeichen">
    <w:name w:val="endnote reference"/>
    <w:basedOn w:val="Absatz-Standardschriftart"/>
    <w:rsid w:val="00536C23"/>
    <w:rPr>
      <w:sz w:val="20"/>
      <w:vertAlign w:val="baseline"/>
    </w:rPr>
  </w:style>
  <w:style w:type="character" w:styleId="Funotenzeichen">
    <w:name w:val="footnote reference"/>
    <w:basedOn w:val="Absatz-Standardschriftart"/>
    <w:rsid w:val="00536C23"/>
    <w:rPr>
      <w:sz w:val="20"/>
      <w:vertAlign w:val="baseline"/>
    </w:rPr>
  </w:style>
  <w:style w:type="character" w:styleId="Kommentarzeichen">
    <w:name w:val="annotation reference"/>
    <w:basedOn w:val="Absatz-Standardschriftart"/>
    <w:semiHidden/>
    <w:locked/>
    <w:rsid w:val="00536C23"/>
    <w:rPr>
      <w:color w:val="FF0000"/>
      <w:sz w:val="16"/>
      <w:szCs w:val="16"/>
    </w:rPr>
  </w:style>
  <w:style w:type="paragraph" w:customStyle="1" w:styleId="PDAntragsformel">
    <w:name w:val="PD_Antragsformel"/>
    <w:basedOn w:val="Standard"/>
    <w:rsid w:val="00536C23"/>
    <w:pPr>
      <w:spacing w:before="280" w:after="0" w:line="220" w:lineRule="exact"/>
      <w:jc w:val="both"/>
    </w:pPr>
    <w:rPr>
      <w:rFonts w:eastAsia="Times New Roman"/>
      <w:lang w:eastAsia="en-US"/>
    </w:rPr>
  </w:style>
  <w:style w:type="paragraph" w:customStyle="1" w:styleId="PDAllonge">
    <w:name w:val="PD_Allonge"/>
    <w:basedOn w:val="PDAntragsformel"/>
    <w:rsid w:val="00536C23"/>
    <w:pPr>
      <w:spacing w:after="200" w:line="240" w:lineRule="auto"/>
      <w:jc w:val="center"/>
    </w:pPr>
    <w:rPr>
      <w:sz w:val="28"/>
    </w:rPr>
  </w:style>
  <w:style w:type="paragraph" w:customStyle="1" w:styleId="PDAllongeB">
    <w:name w:val="PD_Allonge_B"/>
    <w:basedOn w:val="PDAllonge"/>
    <w:rsid w:val="00536C23"/>
    <w:pPr>
      <w:jc w:val="both"/>
    </w:pPr>
  </w:style>
  <w:style w:type="paragraph" w:customStyle="1" w:styleId="PDAllongeL">
    <w:name w:val="PD_Allonge_L"/>
    <w:basedOn w:val="PDAllonge"/>
    <w:rsid w:val="00536C23"/>
    <w:pPr>
      <w:jc w:val="left"/>
    </w:pPr>
  </w:style>
  <w:style w:type="paragraph" w:customStyle="1" w:styleId="PDBrief">
    <w:name w:val="PD_Brief"/>
    <w:basedOn w:val="Standard"/>
    <w:rsid w:val="00536C23"/>
    <w:pPr>
      <w:spacing w:before="80" w:after="0" w:line="240" w:lineRule="auto"/>
      <w:jc w:val="both"/>
    </w:pPr>
    <w:rPr>
      <w:rFonts w:eastAsia="Times New Roman"/>
    </w:rPr>
  </w:style>
  <w:style w:type="paragraph" w:customStyle="1" w:styleId="PDDatum">
    <w:name w:val="PD_Datum"/>
    <w:basedOn w:val="PDAntragsformel"/>
    <w:rsid w:val="00536C23"/>
  </w:style>
  <w:style w:type="paragraph" w:customStyle="1" w:styleId="PDEntschliessung">
    <w:name w:val="PD_Entschliessung"/>
    <w:basedOn w:val="Standard"/>
    <w:rsid w:val="00536C23"/>
    <w:pPr>
      <w:spacing w:before="160" w:after="0" w:line="220" w:lineRule="exact"/>
    </w:pPr>
    <w:rPr>
      <w:rFonts w:eastAsia="Times New Roman"/>
      <w:b/>
      <w:lang w:eastAsia="en-US"/>
    </w:rPr>
  </w:style>
  <w:style w:type="paragraph" w:customStyle="1" w:styleId="PDK1">
    <w:name w:val="PD_K1"/>
    <w:next w:val="Standard"/>
    <w:rsid w:val="00536C23"/>
    <w:pPr>
      <w:pBdr>
        <w:bottom w:val="single" w:sz="12" w:space="1" w:color="auto"/>
      </w:pBdr>
      <w:spacing w:after="0" w:line="240" w:lineRule="auto"/>
      <w:jc w:val="center"/>
    </w:pPr>
    <w:rPr>
      <w:rFonts w:ascii="Times New Roman" w:eastAsia="Times New Roman" w:hAnsi="Times New Roman" w:cs="Times New Roman"/>
      <w:b/>
      <w:noProof/>
      <w:snapToGrid w:val="0"/>
      <w:color w:val="000000"/>
      <w:spacing w:val="-8"/>
      <w:sz w:val="24"/>
      <w:szCs w:val="20"/>
    </w:rPr>
  </w:style>
  <w:style w:type="paragraph" w:customStyle="1" w:styleId="PDK1Anlage">
    <w:name w:val="PD_K1Anlage"/>
    <w:basedOn w:val="PDK1"/>
    <w:rsid w:val="00536C23"/>
    <w:pPr>
      <w:pBdr>
        <w:bottom w:val="none" w:sz="0" w:space="0" w:color="auto"/>
      </w:pBdr>
      <w:jc w:val="right"/>
    </w:pPr>
  </w:style>
  <w:style w:type="paragraph" w:customStyle="1" w:styleId="PDK1Ausg">
    <w:name w:val="PD_K1Ausg"/>
    <w:rsid w:val="00536C23"/>
    <w:pPr>
      <w:spacing w:before="1258" w:after="540" w:line="240" w:lineRule="auto"/>
    </w:pPr>
    <w:rPr>
      <w:rFonts w:ascii="Times New Roman" w:eastAsia="Times New Roman" w:hAnsi="Times New Roman" w:cs="Times New Roman"/>
      <w:b/>
      <w:noProof/>
      <w:snapToGrid w:val="0"/>
      <w:color w:val="000000"/>
      <w:sz w:val="20"/>
      <w:szCs w:val="20"/>
    </w:rPr>
  </w:style>
  <w:style w:type="paragraph" w:customStyle="1" w:styleId="PDK2">
    <w:name w:val="PD_K2"/>
    <w:basedOn w:val="PDK1"/>
    <w:rsid w:val="00536C23"/>
    <w:pPr>
      <w:pBdr>
        <w:bottom w:val="none" w:sz="0" w:space="0" w:color="auto"/>
      </w:pBdr>
      <w:spacing w:after="227"/>
      <w:jc w:val="left"/>
    </w:pPr>
    <w:rPr>
      <w:spacing w:val="0"/>
      <w:sz w:val="44"/>
    </w:rPr>
  </w:style>
  <w:style w:type="paragraph" w:customStyle="1" w:styleId="PDK3">
    <w:name w:val="PD_K3"/>
    <w:basedOn w:val="PDK2"/>
    <w:rsid w:val="00536C23"/>
    <w:pPr>
      <w:spacing w:after="400"/>
    </w:pPr>
    <w:rPr>
      <w:sz w:val="36"/>
    </w:rPr>
  </w:style>
  <w:style w:type="paragraph" w:customStyle="1" w:styleId="PDK4">
    <w:name w:val="PD_K4"/>
    <w:basedOn w:val="PDK3"/>
    <w:rsid w:val="00536C23"/>
    <w:pPr>
      <w:spacing w:after="120"/>
    </w:pPr>
    <w:rPr>
      <w:sz w:val="26"/>
    </w:rPr>
  </w:style>
  <w:style w:type="paragraph" w:customStyle="1" w:styleId="PDKopfzeile">
    <w:name w:val="PD_Kopfzeile"/>
    <w:basedOn w:val="Standard"/>
    <w:rsid w:val="00536C23"/>
    <w:pPr>
      <w:tabs>
        <w:tab w:val="center" w:pos="4253"/>
        <w:tab w:val="right" w:pos="8505"/>
      </w:tabs>
      <w:spacing w:before="80" w:after="0" w:line="220" w:lineRule="exact"/>
      <w:jc w:val="both"/>
    </w:pPr>
    <w:rPr>
      <w:rFonts w:eastAsia="Times New Roman"/>
    </w:rPr>
  </w:style>
  <w:style w:type="paragraph" w:customStyle="1" w:styleId="PDU1">
    <w:name w:val="PD_U1"/>
    <w:basedOn w:val="Standard"/>
    <w:next w:val="PDU2"/>
    <w:rsid w:val="00536C23"/>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536C23"/>
    <w:pPr>
      <w:spacing w:before="100"/>
    </w:pPr>
    <w:rPr>
      <w:b w:val="0"/>
      <w:sz w:val="18"/>
    </w:rPr>
  </w:style>
  <w:style w:type="paragraph" w:customStyle="1" w:styleId="PDU3">
    <w:name w:val="PD_U3"/>
    <w:basedOn w:val="PDU2"/>
    <w:rsid w:val="00536C23"/>
    <w:pPr>
      <w:tabs>
        <w:tab w:val="clear" w:pos="2126"/>
        <w:tab w:val="clear" w:pos="6379"/>
        <w:tab w:val="center" w:pos="4536"/>
      </w:tabs>
      <w:jc w:val="center"/>
    </w:pPr>
  </w:style>
  <w:style w:type="paragraph" w:customStyle="1" w:styleId="PDVorlage">
    <w:name w:val="PD_Vorlage"/>
    <w:basedOn w:val="Standard"/>
    <w:rsid w:val="00536C23"/>
    <w:pPr>
      <w:suppressAutoHyphens/>
      <w:spacing w:line="220" w:lineRule="exact"/>
      <w:jc w:val="both"/>
    </w:pPr>
    <w:rPr>
      <w:rFonts w:eastAsia="Times New Roman"/>
      <w:b/>
      <w:lang w:eastAsia="en-US"/>
    </w:rPr>
  </w:style>
  <w:style w:type="paragraph" w:customStyle="1" w:styleId="62KopfzeileQuer">
    <w:name w:val="62_KopfzeileQuer"/>
    <w:basedOn w:val="51Abs"/>
    <w:rsid w:val="00536C23"/>
    <w:pPr>
      <w:tabs>
        <w:tab w:val="center" w:pos="6719"/>
        <w:tab w:val="right" w:pos="13438"/>
      </w:tabs>
      <w:ind w:firstLine="0"/>
    </w:pPr>
  </w:style>
  <w:style w:type="paragraph" w:customStyle="1" w:styleId="63FuzeileQuer">
    <w:name w:val="63_FußzeileQuer"/>
    <w:basedOn w:val="65FNText"/>
    <w:rsid w:val="00536C23"/>
    <w:pPr>
      <w:tabs>
        <w:tab w:val="center" w:pos="6719"/>
        <w:tab w:val="right" w:pos="13438"/>
      </w:tabs>
    </w:pPr>
  </w:style>
  <w:style w:type="paragraph" w:customStyle="1" w:styleId="57Schlussteile1">
    <w:name w:val="57_Schlussteil_e1"/>
    <w:basedOn w:val="00LegStandard"/>
    <w:next w:val="51Abs"/>
    <w:rsid w:val="00536C23"/>
    <w:pPr>
      <w:spacing w:before="40"/>
      <w:ind w:left="454"/>
    </w:pPr>
  </w:style>
  <w:style w:type="paragraph" w:customStyle="1" w:styleId="57Schlussteile4">
    <w:name w:val="57_Schlussteil_e4"/>
    <w:basedOn w:val="00LegStandard"/>
    <w:next w:val="51Abs"/>
    <w:rsid w:val="00536C23"/>
    <w:pPr>
      <w:ind w:left="1247"/>
    </w:pPr>
    <w:rPr>
      <w:snapToGrid/>
    </w:rPr>
  </w:style>
  <w:style w:type="paragraph" w:customStyle="1" w:styleId="57Schlussteile5">
    <w:name w:val="57_Schlussteil_e5"/>
    <w:basedOn w:val="00LegStandard"/>
    <w:next w:val="51Abs"/>
    <w:rsid w:val="00536C23"/>
    <w:pPr>
      <w:ind w:left="1644"/>
    </w:pPr>
    <w:rPr>
      <w:snapToGrid/>
    </w:rPr>
  </w:style>
  <w:style w:type="paragraph" w:customStyle="1" w:styleId="32InhaltEintragEinzug">
    <w:name w:val="32_InhaltEintragEinzug"/>
    <w:basedOn w:val="32InhaltEintrag"/>
    <w:rsid w:val="00536C23"/>
    <w:pPr>
      <w:tabs>
        <w:tab w:val="right" w:pos="1021"/>
        <w:tab w:val="left" w:pos="1191"/>
      </w:tabs>
      <w:ind w:left="1191" w:hanging="1191"/>
    </w:pPr>
  </w:style>
  <w:style w:type="paragraph" w:styleId="Kopfzeile">
    <w:name w:val="header"/>
    <w:basedOn w:val="Standard"/>
    <w:link w:val="KopfzeileZchn"/>
    <w:uiPriority w:val="99"/>
    <w:unhideWhenUsed/>
    <w:locked/>
    <w:rsid w:val="000774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445"/>
    <w:rPr>
      <w:rFonts w:ascii="Calibri" w:eastAsiaTheme="minorEastAsia" w:hAnsi="Calibri" w:cs="Calibri"/>
      <w:snapToGrid w:val="0"/>
      <w:color w:val="000000"/>
      <w:szCs w:val="20"/>
      <w:lang w:eastAsia="de-DE"/>
    </w:rPr>
  </w:style>
  <w:style w:type="paragraph" w:styleId="Fuzeile">
    <w:name w:val="footer"/>
    <w:basedOn w:val="Standard"/>
    <w:link w:val="FuzeileZchn"/>
    <w:uiPriority w:val="99"/>
    <w:unhideWhenUsed/>
    <w:locked/>
    <w:rsid w:val="000774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445"/>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CF65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6589"/>
    <w:rPr>
      <w:rFonts w:ascii="Tahoma" w:eastAsiaTheme="minorEastAsia" w:hAnsi="Tahoma" w:cs="Tahoma"/>
      <w:snapToGrid w:val="0"/>
      <w:color w:val="000000"/>
      <w:sz w:val="16"/>
      <w:szCs w:val="16"/>
      <w:lang w:eastAsia="de-DE"/>
    </w:rPr>
  </w:style>
  <w:style w:type="paragraph" w:styleId="berarbeitung">
    <w:name w:val="Revision"/>
    <w:hidden/>
    <w:uiPriority w:val="99"/>
    <w:semiHidden/>
    <w:rsid w:val="00F779FF"/>
    <w:pPr>
      <w:spacing w:after="0" w:line="240" w:lineRule="auto"/>
    </w:pPr>
    <w:rPr>
      <w:rFonts w:ascii="Calibri" w:eastAsiaTheme="minorEastAsia" w:hAnsi="Calibri" w:cs="Calibri"/>
      <w:snapToGrid w:val="0"/>
      <w:color w:val="000000"/>
      <w:szCs w:val="20"/>
      <w:lang w:eastAsia="de-DE"/>
    </w:rPr>
  </w:style>
  <w:style w:type="character" w:styleId="BesuchterHyperlink">
    <w:name w:val="FollowedHyperlink"/>
    <w:basedOn w:val="Absatz-Standardschriftart"/>
    <w:uiPriority w:val="99"/>
    <w:semiHidden/>
    <w:unhideWhenUsed/>
    <w:locked/>
    <w:rsid w:val="00F97AB0"/>
    <w:rPr>
      <w:color w:val="800080" w:themeColor="followedHyperlink"/>
      <w:u w:val="single"/>
    </w:rPr>
  </w:style>
  <w:style w:type="character" w:styleId="Buchtitel">
    <w:name w:val="Book Title"/>
    <w:basedOn w:val="Absatz-Standardschriftart"/>
    <w:uiPriority w:val="33"/>
    <w:qFormat/>
    <w:locked/>
    <w:rsid w:val="00F97AB0"/>
    <w:rPr>
      <w:b/>
      <w:bCs/>
      <w:smallCaps/>
      <w:spacing w:val="5"/>
    </w:rPr>
  </w:style>
  <w:style w:type="character" w:styleId="Fett">
    <w:name w:val="Strong"/>
    <w:basedOn w:val="Absatz-Standardschriftart"/>
    <w:uiPriority w:val="22"/>
    <w:qFormat/>
    <w:locked/>
    <w:rsid w:val="00F97AB0"/>
    <w:rPr>
      <w:b/>
      <w:bCs/>
    </w:rPr>
  </w:style>
  <w:style w:type="character" w:styleId="Hervorhebung">
    <w:name w:val="Emphasis"/>
    <w:basedOn w:val="Absatz-Standardschriftart"/>
    <w:uiPriority w:val="20"/>
    <w:qFormat/>
    <w:locked/>
    <w:rsid w:val="00F97AB0"/>
    <w:rPr>
      <w:i/>
      <w:iCs/>
    </w:rPr>
  </w:style>
  <w:style w:type="character" w:styleId="HTMLAkronym">
    <w:name w:val="HTML Acronym"/>
    <w:basedOn w:val="Absatz-Standardschriftart"/>
    <w:uiPriority w:val="99"/>
    <w:semiHidden/>
    <w:unhideWhenUsed/>
    <w:locked/>
    <w:rsid w:val="00F97AB0"/>
  </w:style>
  <w:style w:type="character" w:styleId="HTMLBeispiel">
    <w:name w:val="HTML Sample"/>
    <w:basedOn w:val="Absatz-Standardschriftart"/>
    <w:uiPriority w:val="99"/>
    <w:semiHidden/>
    <w:unhideWhenUsed/>
    <w:locked/>
    <w:rsid w:val="00F97AB0"/>
    <w:rPr>
      <w:rFonts w:ascii="Consolas" w:hAnsi="Consolas"/>
      <w:sz w:val="24"/>
      <w:szCs w:val="24"/>
    </w:rPr>
  </w:style>
  <w:style w:type="character" w:styleId="HTMLCode">
    <w:name w:val="HTML Code"/>
    <w:basedOn w:val="Absatz-Standardschriftart"/>
    <w:uiPriority w:val="99"/>
    <w:semiHidden/>
    <w:unhideWhenUsed/>
    <w:locked/>
    <w:rsid w:val="00F97AB0"/>
    <w:rPr>
      <w:rFonts w:ascii="Consolas" w:hAnsi="Consolas"/>
      <w:sz w:val="20"/>
      <w:szCs w:val="20"/>
    </w:rPr>
  </w:style>
  <w:style w:type="character" w:styleId="HTMLDefinition">
    <w:name w:val="HTML Definition"/>
    <w:basedOn w:val="Absatz-Standardschriftart"/>
    <w:uiPriority w:val="99"/>
    <w:semiHidden/>
    <w:unhideWhenUsed/>
    <w:locked/>
    <w:rsid w:val="00F97AB0"/>
    <w:rPr>
      <w:i/>
      <w:iCs/>
    </w:rPr>
  </w:style>
  <w:style w:type="character" w:styleId="HTMLSchreibmaschine">
    <w:name w:val="HTML Typewriter"/>
    <w:basedOn w:val="Absatz-Standardschriftart"/>
    <w:uiPriority w:val="99"/>
    <w:semiHidden/>
    <w:unhideWhenUsed/>
    <w:locked/>
    <w:rsid w:val="00F97AB0"/>
    <w:rPr>
      <w:rFonts w:ascii="Consolas" w:hAnsi="Consolas"/>
      <w:sz w:val="20"/>
      <w:szCs w:val="20"/>
    </w:rPr>
  </w:style>
  <w:style w:type="character" w:styleId="HTMLTastatur">
    <w:name w:val="HTML Keyboard"/>
    <w:basedOn w:val="Absatz-Standardschriftart"/>
    <w:uiPriority w:val="99"/>
    <w:semiHidden/>
    <w:unhideWhenUsed/>
    <w:locked/>
    <w:rsid w:val="00F97AB0"/>
    <w:rPr>
      <w:rFonts w:ascii="Consolas" w:hAnsi="Consolas"/>
      <w:sz w:val="20"/>
      <w:szCs w:val="20"/>
    </w:rPr>
  </w:style>
  <w:style w:type="character" w:styleId="HTMLVariable">
    <w:name w:val="HTML Variable"/>
    <w:basedOn w:val="Absatz-Standardschriftart"/>
    <w:uiPriority w:val="99"/>
    <w:semiHidden/>
    <w:unhideWhenUsed/>
    <w:locked/>
    <w:rsid w:val="00F97AB0"/>
    <w:rPr>
      <w:i/>
      <w:iCs/>
    </w:rPr>
  </w:style>
  <w:style w:type="character" w:styleId="HTMLZitat">
    <w:name w:val="HTML Cite"/>
    <w:basedOn w:val="Absatz-Standardschriftart"/>
    <w:uiPriority w:val="99"/>
    <w:semiHidden/>
    <w:unhideWhenUsed/>
    <w:locked/>
    <w:rsid w:val="00F97AB0"/>
    <w:rPr>
      <w:i/>
      <w:iCs/>
    </w:rPr>
  </w:style>
  <w:style w:type="character" w:styleId="Hyperlink">
    <w:name w:val="Hyperlink"/>
    <w:basedOn w:val="Absatz-Standardschriftart"/>
    <w:uiPriority w:val="99"/>
    <w:semiHidden/>
    <w:unhideWhenUsed/>
    <w:locked/>
    <w:rsid w:val="00F97AB0"/>
    <w:rPr>
      <w:color w:val="0000FF" w:themeColor="hyperlink"/>
      <w:u w:val="single"/>
    </w:rPr>
  </w:style>
  <w:style w:type="character" w:styleId="IntensiveHervorhebung">
    <w:name w:val="Intense Emphasis"/>
    <w:basedOn w:val="Absatz-Standardschriftart"/>
    <w:uiPriority w:val="21"/>
    <w:qFormat/>
    <w:locked/>
    <w:rsid w:val="00F97AB0"/>
    <w:rPr>
      <w:b/>
      <w:bCs/>
      <w:i/>
      <w:iCs/>
      <w:color w:val="4F81BD" w:themeColor="accent1"/>
    </w:rPr>
  </w:style>
  <w:style w:type="character" w:styleId="IntensiverVerweis">
    <w:name w:val="Intense Reference"/>
    <w:basedOn w:val="Absatz-Standardschriftart"/>
    <w:uiPriority w:val="32"/>
    <w:qFormat/>
    <w:locked/>
    <w:rsid w:val="00F97AB0"/>
    <w:rPr>
      <w:b/>
      <w:bCs/>
      <w:smallCaps/>
      <w:color w:val="C0504D" w:themeColor="accent2"/>
      <w:spacing w:val="5"/>
      <w:u w:val="single"/>
    </w:rPr>
  </w:style>
  <w:style w:type="character" w:styleId="Platzhaltertext">
    <w:name w:val="Placeholder Text"/>
    <w:basedOn w:val="Absatz-Standardschriftart"/>
    <w:uiPriority w:val="99"/>
    <w:semiHidden/>
    <w:locked/>
    <w:rsid w:val="00F97AB0"/>
    <w:rPr>
      <w:color w:val="808080"/>
    </w:rPr>
  </w:style>
  <w:style w:type="character" w:styleId="SchwacheHervorhebung">
    <w:name w:val="Subtle Emphasis"/>
    <w:basedOn w:val="Absatz-Standardschriftart"/>
    <w:uiPriority w:val="19"/>
    <w:qFormat/>
    <w:locked/>
    <w:rsid w:val="00F97AB0"/>
    <w:rPr>
      <w:i/>
      <w:iCs/>
      <w:color w:val="808080" w:themeColor="text1" w:themeTint="7F"/>
    </w:rPr>
  </w:style>
  <w:style w:type="character" w:styleId="SchwacherVerweis">
    <w:name w:val="Subtle Reference"/>
    <w:basedOn w:val="Absatz-Standardschriftart"/>
    <w:uiPriority w:val="31"/>
    <w:qFormat/>
    <w:locked/>
    <w:rsid w:val="00F97AB0"/>
    <w:rPr>
      <w:smallCaps/>
      <w:color w:val="C0504D" w:themeColor="accent2"/>
      <w:u w:val="single"/>
    </w:rPr>
  </w:style>
  <w:style w:type="character" w:styleId="Seitenzahl">
    <w:name w:val="page number"/>
    <w:basedOn w:val="Absatz-Standardschriftart"/>
    <w:uiPriority w:val="99"/>
    <w:semiHidden/>
    <w:unhideWhenUsed/>
    <w:locked/>
    <w:rsid w:val="00F97AB0"/>
  </w:style>
  <w:style w:type="character" w:styleId="Zeilennummer">
    <w:name w:val="line number"/>
    <w:basedOn w:val="Absatz-Standardschriftart"/>
    <w:uiPriority w:val="99"/>
    <w:semiHidden/>
    <w:unhideWhenUsed/>
    <w:locked/>
    <w:rsid w:val="00F97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36C23"/>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536C23"/>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536C23"/>
  </w:style>
  <w:style w:type="paragraph" w:customStyle="1" w:styleId="02BDGesBlatt">
    <w:name w:val="02_BDGesBlatt"/>
    <w:basedOn w:val="00LegStandard"/>
    <w:next w:val="03RepOesterr"/>
    <w:rsid w:val="00536C2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536C23"/>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536C23"/>
    <w:pPr>
      <w:pBdr>
        <w:top w:val="single" w:sz="12" w:space="0" w:color="auto"/>
        <w:bottom w:val="single" w:sz="12" w:space="2" w:color="auto"/>
      </w:pBdr>
      <w:tabs>
        <w:tab w:val="left" w:pos="0"/>
        <w:tab w:val="center" w:pos="4253"/>
        <w:tab w:val="right" w:pos="8460"/>
      </w:tabs>
      <w:spacing w:before="300" w:after="120" w:line="280" w:lineRule="exact"/>
    </w:pPr>
    <w:rPr>
      <w:b/>
      <w:bCs/>
      <w:sz w:val="24"/>
      <w:lang w:val="de-AT" w:eastAsia="de-AT"/>
    </w:rPr>
  </w:style>
  <w:style w:type="paragraph" w:customStyle="1" w:styleId="11Titel">
    <w:name w:val="11_Titel"/>
    <w:basedOn w:val="00LegStandard"/>
    <w:next w:val="12PromKlEinlSatz"/>
    <w:rsid w:val="00536C23"/>
    <w:pPr>
      <w:suppressAutoHyphens/>
      <w:spacing w:before="480"/>
    </w:pPr>
    <w:rPr>
      <w:b/>
      <w:sz w:val="22"/>
    </w:rPr>
  </w:style>
  <w:style w:type="paragraph" w:customStyle="1" w:styleId="05Kurztitel">
    <w:name w:val="05_Kurztitel"/>
    <w:basedOn w:val="11Titel"/>
    <w:rsid w:val="00536C2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536C23"/>
    <w:pPr>
      <w:spacing w:line="200" w:lineRule="exact"/>
      <w:jc w:val="left"/>
    </w:pPr>
  </w:style>
  <w:style w:type="paragraph" w:customStyle="1" w:styleId="10Entwurf">
    <w:name w:val="10_Entwurf"/>
    <w:basedOn w:val="00LegStandard"/>
    <w:next w:val="11Titel"/>
    <w:rsid w:val="00536C23"/>
    <w:pPr>
      <w:spacing w:before="1600" w:after="1280"/>
      <w:jc w:val="center"/>
    </w:pPr>
    <w:rPr>
      <w:spacing w:val="26"/>
    </w:rPr>
  </w:style>
  <w:style w:type="paragraph" w:customStyle="1" w:styleId="12PromKlEinlSatz">
    <w:name w:val="12_PromKl_EinlSatz"/>
    <w:basedOn w:val="00LegStandard"/>
    <w:next w:val="41UeberschrG1"/>
    <w:rsid w:val="00536C23"/>
    <w:pPr>
      <w:keepNext/>
      <w:spacing w:before="160"/>
      <w:ind w:firstLine="397"/>
    </w:pPr>
  </w:style>
  <w:style w:type="paragraph" w:customStyle="1" w:styleId="18AbbildungoderObjekt">
    <w:name w:val="18_Abbildung_oder_Objekt"/>
    <w:basedOn w:val="00LegStandard"/>
    <w:next w:val="51Abs"/>
    <w:rsid w:val="00536C23"/>
    <w:pPr>
      <w:spacing w:before="120" w:after="120" w:line="240" w:lineRule="auto"/>
      <w:jc w:val="left"/>
    </w:pPr>
  </w:style>
  <w:style w:type="paragraph" w:customStyle="1" w:styleId="19Beschriftung">
    <w:name w:val="19_Beschriftung"/>
    <w:basedOn w:val="00LegStandard"/>
    <w:next w:val="51Abs"/>
    <w:rsid w:val="00536C23"/>
    <w:pPr>
      <w:spacing w:after="120"/>
      <w:jc w:val="left"/>
    </w:pPr>
  </w:style>
  <w:style w:type="paragraph" w:customStyle="1" w:styleId="21NovAo1">
    <w:name w:val="21_NovAo1"/>
    <w:basedOn w:val="00LegStandard"/>
    <w:next w:val="23SatznachNovao"/>
    <w:qFormat/>
    <w:rsid w:val="00536C23"/>
    <w:pPr>
      <w:keepNext/>
      <w:spacing w:before="160"/>
    </w:pPr>
    <w:rPr>
      <w:i/>
    </w:rPr>
  </w:style>
  <w:style w:type="paragraph" w:customStyle="1" w:styleId="22NovAo2">
    <w:name w:val="22_NovAo2"/>
    <w:basedOn w:val="21NovAo1"/>
    <w:qFormat/>
    <w:rsid w:val="00536C23"/>
    <w:pPr>
      <w:keepNext w:val="0"/>
    </w:pPr>
  </w:style>
  <w:style w:type="paragraph" w:customStyle="1" w:styleId="23SatznachNovao">
    <w:name w:val="23_Satz_(nach_Novao)"/>
    <w:basedOn w:val="00LegStandard"/>
    <w:next w:val="21NovAo1"/>
    <w:qFormat/>
    <w:rsid w:val="00536C23"/>
    <w:pPr>
      <w:spacing w:before="80"/>
    </w:pPr>
  </w:style>
  <w:style w:type="paragraph" w:customStyle="1" w:styleId="30InhaltUeberschrift">
    <w:name w:val="30_InhaltUeberschrift"/>
    <w:basedOn w:val="00LegStandard"/>
    <w:next w:val="31InhaltSpalte"/>
    <w:rsid w:val="00536C23"/>
    <w:pPr>
      <w:keepNext/>
      <w:spacing w:before="320" w:after="160"/>
      <w:jc w:val="center"/>
    </w:pPr>
    <w:rPr>
      <w:b/>
    </w:rPr>
  </w:style>
  <w:style w:type="paragraph" w:customStyle="1" w:styleId="31InhaltSpalte">
    <w:name w:val="31_InhaltSpalte"/>
    <w:basedOn w:val="00LegStandard"/>
    <w:next w:val="32InhaltEintrag"/>
    <w:rsid w:val="00536C2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536C23"/>
    <w:pPr>
      <w:jc w:val="left"/>
    </w:pPr>
  </w:style>
  <w:style w:type="paragraph" w:customStyle="1" w:styleId="41UeberschrG1">
    <w:name w:val="41_UeberschrG1"/>
    <w:basedOn w:val="00LegStandard"/>
    <w:next w:val="43UeberschrG2"/>
    <w:rsid w:val="00536C23"/>
    <w:pPr>
      <w:keepNext/>
      <w:spacing w:before="320"/>
      <w:jc w:val="center"/>
    </w:pPr>
    <w:rPr>
      <w:b/>
      <w:sz w:val="22"/>
    </w:rPr>
  </w:style>
  <w:style w:type="paragraph" w:customStyle="1" w:styleId="42UeberschrG1-">
    <w:name w:val="42_UeberschrG1-"/>
    <w:basedOn w:val="00LegStandard"/>
    <w:next w:val="43UeberschrG2"/>
    <w:rsid w:val="00536C23"/>
    <w:pPr>
      <w:keepNext/>
      <w:spacing w:before="160"/>
      <w:jc w:val="center"/>
    </w:pPr>
    <w:rPr>
      <w:b/>
      <w:sz w:val="22"/>
    </w:rPr>
  </w:style>
  <w:style w:type="paragraph" w:customStyle="1" w:styleId="43UeberschrG2">
    <w:name w:val="43_UeberschrG2"/>
    <w:basedOn w:val="00LegStandard"/>
    <w:next w:val="45UeberschrPara"/>
    <w:rsid w:val="00536C23"/>
    <w:pPr>
      <w:keepNext/>
      <w:spacing w:before="80" w:after="80"/>
      <w:jc w:val="center"/>
    </w:pPr>
    <w:rPr>
      <w:b/>
      <w:sz w:val="22"/>
    </w:rPr>
  </w:style>
  <w:style w:type="paragraph" w:customStyle="1" w:styleId="44UeberschrArt">
    <w:name w:val="44_UeberschrArt+"/>
    <w:basedOn w:val="00LegStandard"/>
    <w:next w:val="51Abs"/>
    <w:rsid w:val="00536C23"/>
    <w:pPr>
      <w:keepNext/>
      <w:spacing w:before="160"/>
      <w:jc w:val="center"/>
    </w:pPr>
    <w:rPr>
      <w:b/>
    </w:rPr>
  </w:style>
  <w:style w:type="paragraph" w:customStyle="1" w:styleId="45UeberschrPara">
    <w:name w:val="45_UeberschrPara"/>
    <w:basedOn w:val="00LegStandard"/>
    <w:next w:val="51Abs"/>
    <w:qFormat/>
    <w:rsid w:val="00536C23"/>
    <w:pPr>
      <w:keepNext/>
      <w:spacing w:before="80"/>
      <w:jc w:val="center"/>
    </w:pPr>
    <w:rPr>
      <w:b/>
    </w:rPr>
  </w:style>
  <w:style w:type="paragraph" w:customStyle="1" w:styleId="51Abs">
    <w:name w:val="51_Abs"/>
    <w:basedOn w:val="00LegStandard"/>
    <w:qFormat/>
    <w:rsid w:val="00536C23"/>
    <w:pPr>
      <w:spacing w:before="80"/>
      <w:ind w:firstLine="397"/>
    </w:pPr>
  </w:style>
  <w:style w:type="paragraph" w:customStyle="1" w:styleId="52Ziffere1">
    <w:name w:val="52_Ziffer_e1"/>
    <w:basedOn w:val="00LegStandard"/>
    <w:qFormat/>
    <w:rsid w:val="00536C23"/>
    <w:pPr>
      <w:tabs>
        <w:tab w:val="right" w:pos="624"/>
        <w:tab w:val="left" w:pos="680"/>
      </w:tabs>
      <w:spacing w:before="40"/>
      <w:ind w:left="680" w:hanging="680"/>
    </w:pPr>
  </w:style>
  <w:style w:type="paragraph" w:customStyle="1" w:styleId="52Ziffere2">
    <w:name w:val="52_Ziffer_e2"/>
    <w:basedOn w:val="00LegStandard"/>
    <w:rsid w:val="00536C23"/>
    <w:pPr>
      <w:tabs>
        <w:tab w:val="right" w:pos="851"/>
        <w:tab w:val="left" w:pos="907"/>
      </w:tabs>
      <w:spacing w:before="40"/>
      <w:ind w:left="907" w:hanging="907"/>
    </w:pPr>
  </w:style>
  <w:style w:type="paragraph" w:customStyle="1" w:styleId="52Ziffere3">
    <w:name w:val="52_Ziffer_e3"/>
    <w:basedOn w:val="00LegStandard"/>
    <w:rsid w:val="00536C23"/>
    <w:pPr>
      <w:tabs>
        <w:tab w:val="right" w:pos="1191"/>
        <w:tab w:val="left" w:pos="1247"/>
      </w:tabs>
      <w:spacing w:before="40"/>
      <w:ind w:left="1247" w:hanging="1247"/>
    </w:pPr>
  </w:style>
  <w:style w:type="paragraph" w:customStyle="1" w:styleId="52Ziffere4">
    <w:name w:val="52_Ziffer_e4"/>
    <w:basedOn w:val="52Ziffere3"/>
    <w:rsid w:val="00536C23"/>
    <w:pPr>
      <w:tabs>
        <w:tab w:val="clear" w:pos="1191"/>
        <w:tab w:val="clear" w:pos="1247"/>
        <w:tab w:val="right" w:pos="1588"/>
        <w:tab w:val="left" w:pos="1644"/>
      </w:tabs>
      <w:ind w:left="1644" w:hanging="1644"/>
    </w:pPr>
  </w:style>
  <w:style w:type="paragraph" w:customStyle="1" w:styleId="52Ziffere5">
    <w:name w:val="52_Ziffer_e5"/>
    <w:basedOn w:val="52Ziffere4"/>
    <w:rsid w:val="00536C23"/>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536C2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536C23"/>
    <w:pPr>
      <w:tabs>
        <w:tab w:val="center" w:leader="dot" w:pos="2268"/>
      </w:tabs>
    </w:pPr>
  </w:style>
  <w:style w:type="paragraph" w:customStyle="1" w:styleId="53Literae1">
    <w:name w:val="53_Litera_e1"/>
    <w:basedOn w:val="00LegStandard"/>
    <w:rsid w:val="00536C23"/>
    <w:pPr>
      <w:tabs>
        <w:tab w:val="right" w:pos="624"/>
        <w:tab w:val="left" w:pos="680"/>
      </w:tabs>
      <w:spacing w:before="40"/>
      <w:ind w:left="680" w:hanging="680"/>
    </w:pPr>
  </w:style>
  <w:style w:type="paragraph" w:customStyle="1" w:styleId="53Literae2">
    <w:name w:val="53_Litera_e2"/>
    <w:basedOn w:val="00LegStandard"/>
    <w:qFormat/>
    <w:rsid w:val="00536C23"/>
    <w:pPr>
      <w:tabs>
        <w:tab w:val="right" w:pos="851"/>
        <w:tab w:val="left" w:pos="907"/>
      </w:tabs>
      <w:spacing w:before="40"/>
      <w:ind w:left="907" w:hanging="907"/>
    </w:pPr>
  </w:style>
  <w:style w:type="paragraph" w:customStyle="1" w:styleId="53Literae3">
    <w:name w:val="53_Litera_e3"/>
    <w:basedOn w:val="00LegStandard"/>
    <w:rsid w:val="00536C23"/>
    <w:pPr>
      <w:tabs>
        <w:tab w:val="right" w:pos="1191"/>
        <w:tab w:val="left" w:pos="1247"/>
      </w:tabs>
      <w:spacing w:before="40"/>
      <w:ind w:left="1247" w:hanging="1247"/>
    </w:pPr>
  </w:style>
  <w:style w:type="paragraph" w:customStyle="1" w:styleId="53Literae4">
    <w:name w:val="53_Litera_e4"/>
    <w:basedOn w:val="53Literae3"/>
    <w:rsid w:val="00536C23"/>
    <w:pPr>
      <w:tabs>
        <w:tab w:val="clear" w:pos="1191"/>
        <w:tab w:val="clear" w:pos="1247"/>
        <w:tab w:val="right" w:pos="1588"/>
        <w:tab w:val="left" w:pos="1644"/>
      </w:tabs>
      <w:ind w:left="1644" w:hanging="1644"/>
    </w:pPr>
  </w:style>
  <w:style w:type="paragraph" w:customStyle="1" w:styleId="53Literae5">
    <w:name w:val="53_Litera_e5"/>
    <w:basedOn w:val="53Literae4"/>
    <w:rsid w:val="00536C23"/>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536C2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536C23"/>
    <w:pPr>
      <w:tabs>
        <w:tab w:val="center" w:leader="dot" w:pos="2268"/>
      </w:tabs>
    </w:pPr>
  </w:style>
  <w:style w:type="paragraph" w:customStyle="1" w:styleId="54Subliterae1">
    <w:name w:val="54_Sublitera_e1"/>
    <w:basedOn w:val="00LegStandard"/>
    <w:rsid w:val="00536C23"/>
    <w:pPr>
      <w:tabs>
        <w:tab w:val="right" w:pos="624"/>
        <w:tab w:val="left" w:pos="680"/>
      </w:tabs>
      <w:spacing w:before="40"/>
      <w:ind w:left="680" w:hanging="680"/>
    </w:pPr>
  </w:style>
  <w:style w:type="paragraph" w:customStyle="1" w:styleId="54Subliterae2">
    <w:name w:val="54_Sublitera_e2"/>
    <w:basedOn w:val="00LegStandard"/>
    <w:rsid w:val="00536C23"/>
    <w:pPr>
      <w:tabs>
        <w:tab w:val="right" w:pos="851"/>
        <w:tab w:val="left" w:pos="907"/>
      </w:tabs>
      <w:spacing w:before="40"/>
      <w:ind w:left="907" w:hanging="907"/>
    </w:pPr>
  </w:style>
  <w:style w:type="paragraph" w:customStyle="1" w:styleId="54Subliterae3">
    <w:name w:val="54_Sublitera_e3"/>
    <w:basedOn w:val="00LegStandard"/>
    <w:rsid w:val="00536C23"/>
    <w:pPr>
      <w:tabs>
        <w:tab w:val="right" w:pos="1191"/>
        <w:tab w:val="left" w:pos="1247"/>
      </w:tabs>
      <w:spacing w:before="40"/>
      <w:ind w:left="1247" w:hanging="1247"/>
    </w:pPr>
  </w:style>
  <w:style w:type="paragraph" w:customStyle="1" w:styleId="54Subliterae4">
    <w:name w:val="54_Sublitera_e4"/>
    <w:basedOn w:val="54Subliterae3"/>
    <w:rsid w:val="00536C23"/>
    <w:pPr>
      <w:tabs>
        <w:tab w:val="clear" w:pos="1191"/>
        <w:tab w:val="clear" w:pos="1247"/>
        <w:tab w:val="right" w:pos="1588"/>
        <w:tab w:val="left" w:pos="1644"/>
      </w:tabs>
      <w:ind w:left="1644" w:hanging="1644"/>
    </w:pPr>
  </w:style>
  <w:style w:type="paragraph" w:customStyle="1" w:styleId="54Subliterae5">
    <w:name w:val="54_Sublitera_e5"/>
    <w:basedOn w:val="54Subliterae4"/>
    <w:rsid w:val="00536C23"/>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536C23"/>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536C23"/>
    <w:pPr>
      <w:tabs>
        <w:tab w:val="right" w:pos="624"/>
        <w:tab w:val="left" w:pos="680"/>
      </w:tabs>
      <w:spacing w:before="40"/>
      <w:ind w:left="680" w:hanging="680"/>
    </w:pPr>
  </w:style>
  <w:style w:type="paragraph" w:customStyle="1" w:styleId="54aStriche2">
    <w:name w:val="54a_Strich_e2"/>
    <w:basedOn w:val="00LegStandard"/>
    <w:rsid w:val="00536C23"/>
    <w:pPr>
      <w:tabs>
        <w:tab w:val="right" w:pos="851"/>
        <w:tab w:val="left" w:pos="907"/>
      </w:tabs>
      <w:spacing w:before="40"/>
      <w:ind w:left="907" w:hanging="907"/>
    </w:pPr>
  </w:style>
  <w:style w:type="paragraph" w:customStyle="1" w:styleId="54aStriche3">
    <w:name w:val="54a_Strich_e3"/>
    <w:basedOn w:val="00LegStandard"/>
    <w:qFormat/>
    <w:rsid w:val="00536C23"/>
    <w:pPr>
      <w:tabs>
        <w:tab w:val="right" w:pos="1191"/>
        <w:tab w:val="left" w:pos="1247"/>
      </w:tabs>
      <w:spacing w:before="40"/>
      <w:ind w:left="1247" w:hanging="1247"/>
    </w:pPr>
  </w:style>
  <w:style w:type="paragraph" w:customStyle="1" w:styleId="54aStriche4">
    <w:name w:val="54a_Strich_e4"/>
    <w:basedOn w:val="00LegStandard"/>
    <w:rsid w:val="00536C23"/>
    <w:pPr>
      <w:tabs>
        <w:tab w:val="right" w:pos="1588"/>
        <w:tab w:val="left" w:pos="1644"/>
      </w:tabs>
      <w:spacing w:before="40"/>
      <w:ind w:left="1644" w:hanging="1644"/>
    </w:pPr>
  </w:style>
  <w:style w:type="paragraph" w:customStyle="1" w:styleId="54aStriche5">
    <w:name w:val="54a_Strich_e5"/>
    <w:basedOn w:val="00LegStandard"/>
    <w:rsid w:val="00536C23"/>
    <w:pPr>
      <w:tabs>
        <w:tab w:val="right" w:pos="1928"/>
        <w:tab w:val="left" w:pos="1985"/>
      </w:tabs>
      <w:spacing w:before="40"/>
      <w:ind w:left="1985" w:hanging="1985"/>
    </w:pPr>
  </w:style>
  <w:style w:type="paragraph" w:customStyle="1" w:styleId="54aStriche6">
    <w:name w:val="54a_Strich_e6"/>
    <w:basedOn w:val="00LegStandard"/>
    <w:rsid w:val="00536C23"/>
    <w:pPr>
      <w:tabs>
        <w:tab w:val="right" w:pos="2268"/>
        <w:tab w:val="left" w:pos="2325"/>
      </w:tabs>
      <w:spacing w:before="40"/>
      <w:ind w:left="2325" w:hanging="2325"/>
    </w:pPr>
  </w:style>
  <w:style w:type="paragraph" w:customStyle="1" w:styleId="54aStriche7">
    <w:name w:val="54a_Strich_e7"/>
    <w:basedOn w:val="00LegStandard"/>
    <w:rsid w:val="00536C23"/>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536C23"/>
    <w:pPr>
      <w:tabs>
        <w:tab w:val="center" w:leader="dot" w:pos="2268"/>
      </w:tabs>
    </w:pPr>
  </w:style>
  <w:style w:type="paragraph" w:customStyle="1" w:styleId="55SchlussteilAbs">
    <w:name w:val="55_SchlussteilAbs"/>
    <w:basedOn w:val="00LegStandard"/>
    <w:next w:val="51Abs"/>
    <w:rsid w:val="00536C23"/>
    <w:pPr>
      <w:spacing w:before="40"/>
    </w:pPr>
  </w:style>
  <w:style w:type="paragraph" w:customStyle="1" w:styleId="56SchlussteilZiff">
    <w:name w:val="56_SchlussteilZiff"/>
    <w:basedOn w:val="55SchlussteilAbs"/>
    <w:next w:val="51Abs"/>
    <w:rsid w:val="00536C23"/>
    <w:pPr>
      <w:ind w:left="680"/>
    </w:pPr>
  </w:style>
  <w:style w:type="paragraph" w:customStyle="1" w:styleId="57SchlussteilLit">
    <w:name w:val="57_SchlussteilLit"/>
    <w:basedOn w:val="00LegStandard"/>
    <w:next w:val="51Abs"/>
    <w:rsid w:val="00536C23"/>
    <w:pPr>
      <w:spacing w:before="40"/>
      <w:ind w:left="907"/>
    </w:pPr>
  </w:style>
  <w:style w:type="paragraph" w:customStyle="1" w:styleId="61TabText">
    <w:name w:val="61_TabText"/>
    <w:basedOn w:val="00LegStandard"/>
    <w:rsid w:val="00536C23"/>
    <w:pPr>
      <w:jc w:val="left"/>
    </w:pPr>
  </w:style>
  <w:style w:type="paragraph" w:customStyle="1" w:styleId="61aTabTextRechtsb">
    <w:name w:val="61a_TabTextRechtsb"/>
    <w:basedOn w:val="61TabText"/>
    <w:rsid w:val="00536C23"/>
    <w:pPr>
      <w:jc w:val="right"/>
    </w:pPr>
  </w:style>
  <w:style w:type="paragraph" w:customStyle="1" w:styleId="61bTabTextZentriert">
    <w:name w:val="61b_TabTextZentriert"/>
    <w:basedOn w:val="61TabText"/>
    <w:rsid w:val="00536C23"/>
    <w:pPr>
      <w:jc w:val="center"/>
    </w:pPr>
  </w:style>
  <w:style w:type="paragraph" w:customStyle="1" w:styleId="61cTabTextBlock">
    <w:name w:val="61c_TabTextBlock"/>
    <w:basedOn w:val="61TabText"/>
    <w:rsid w:val="00536C23"/>
    <w:pPr>
      <w:jc w:val="both"/>
    </w:pPr>
  </w:style>
  <w:style w:type="paragraph" w:customStyle="1" w:styleId="62Kopfzeile">
    <w:name w:val="62_Kopfzeile"/>
    <w:basedOn w:val="51Abs"/>
    <w:rsid w:val="00536C23"/>
    <w:pPr>
      <w:tabs>
        <w:tab w:val="center" w:pos="4253"/>
        <w:tab w:val="right" w:pos="8505"/>
      </w:tabs>
      <w:ind w:firstLine="0"/>
    </w:pPr>
  </w:style>
  <w:style w:type="paragraph" w:customStyle="1" w:styleId="65FNText">
    <w:name w:val="65_FN_Text"/>
    <w:basedOn w:val="00LegStandard"/>
    <w:rsid w:val="00536C23"/>
    <w:rPr>
      <w:sz w:val="18"/>
    </w:rPr>
  </w:style>
  <w:style w:type="paragraph" w:customStyle="1" w:styleId="63Fuzeile">
    <w:name w:val="63_Fußzeile"/>
    <w:basedOn w:val="65FNText"/>
    <w:rsid w:val="00536C23"/>
    <w:pPr>
      <w:tabs>
        <w:tab w:val="center" w:pos="4253"/>
        <w:tab w:val="right" w:pos="8505"/>
      </w:tabs>
    </w:pPr>
  </w:style>
  <w:style w:type="character" w:customStyle="1" w:styleId="66FNZeichen">
    <w:name w:val="66_FN_Zeichen"/>
    <w:rsid w:val="00536C23"/>
    <w:rPr>
      <w:sz w:val="20"/>
      <w:szCs w:val="20"/>
      <w:vertAlign w:val="superscript"/>
    </w:rPr>
  </w:style>
  <w:style w:type="paragraph" w:customStyle="1" w:styleId="68UnterschrL">
    <w:name w:val="68_UnterschrL"/>
    <w:basedOn w:val="00LegStandard"/>
    <w:rsid w:val="00536C23"/>
    <w:pPr>
      <w:spacing w:before="160"/>
      <w:jc w:val="left"/>
    </w:pPr>
    <w:rPr>
      <w:b/>
    </w:rPr>
  </w:style>
  <w:style w:type="paragraph" w:customStyle="1" w:styleId="69UnterschrM">
    <w:name w:val="69_UnterschrM"/>
    <w:basedOn w:val="68UnterschrL"/>
    <w:rsid w:val="00536C23"/>
    <w:pPr>
      <w:jc w:val="center"/>
    </w:pPr>
  </w:style>
  <w:style w:type="paragraph" w:customStyle="1" w:styleId="71Anlagenbez">
    <w:name w:val="71_Anlagenbez"/>
    <w:basedOn w:val="00LegStandard"/>
    <w:rsid w:val="00536C23"/>
    <w:pPr>
      <w:spacing w:before="160"/>
      <w:jc w:val="right"/>
    </w:pPr>
    <w:rPr>
      <w:b/>
      <w:sz w:val="22"/>
    </w:rPr>
  </w:style>
  <w:style w:type="paragraph" w:customStyle="1" w:styleId="81ErlUeberschrZ">
    <w:name w:val="81_ErlUeberschrZ"/>
    <w:basedOn w:val="00LegStandard"/>
    <w:next w:val="83ErlText"/>
    <w:rsid w:val="00536C23"/>
    <w:pPr>
      <w:keepNext/>
      <w:spacing w:before="320"/>
      <w:jc w:val="center"/>
    </w:pPr>
    <w:rPr>
      <w:b/>
      <w:sz w:val="22"/>
    </w:rPr>
  </w:style>
  <w:style w:type="paragraph" w:customStyle="1" w:styleId="82ErlUeberschrL">
    <w:name w:val="82_ErlUeberschrL"/>
    <w:basedOn w:val="00LegStandard"/>
    <w:next w:val="83ErlText"/>
    <w:rsid w:val="00536C23"/>
    <w:pPr>
      <w:keepNext/>
      <w:spacing w:before="80"/>
    </w:pPr>
    <w:rPr>
      <w:b/>
    </w:rPr>
  </w:style>
  <w:style w:type="paragraph" w:customStyle="1" w:styleId="83ErlText">
    <w:name w:val="83_ErlText"/>
    <w:basedOn w:val="00LegStandard"/>
    <w:rsid w:val="00536C23"/>
    <w:pPr>
      <w:spacing w:before="80"/>
    </w:pPr>
  </w:style>
  <w:style w:type="paragraph" w:customStyle="1" w:styleId="85ErlAufzaehlg">
    <w:name w:val="85_ErlAufzaehlg"/>
    <w:basedOn w:val="83ErlText"/>
    <w:rsid w:val="00536C23"/>
    <w:pPr>
      <w:tabs>
        <w:tab w:val="left" w:pos="397"/>
      </w:tabs>
      <w:ind w:left="397" w:hanging="397"/>
    </w:pPr>
  </w:style>
  <w:style w:type="paragraph" w:customStyle="1" w:styleId="89TGUEUeberschrSpalte">
    <w:name w:val="89_TGUE_UeberschrSpalte"/>
    <w:basedOn w:val="00LegStandard"/>
    <w:rsid w:val="00536C23"/>
    <w:pPr>
      <w:keepNext/>
      <w:spacing w:before="80"/>
      <w:jc w:val="center"/>
    </w:pPr>
    <w:rPr>
      <w:b/>
    </w:rPr>
  </w:style>
  <w:style w:type="character" w:customStyle="1" w:styleId="990Fehler">
    <w:name w:val="990_Fehler"/>
    <w:basedOn w:val="Absatz-Standardschriftart"/>
    <w:semiHidden/>
    <w:locked/>
    <w:rsid w:val="00536C23"/>
    <w:rPr>
      <w:color w:val="FF0000"/>
    </w:rPr>
  </w:style>
  <w:style w:type="character" w:customStyle="1" w:styleId="991GldSymbol">
    <w:name w:val="991_GldSymbol"/>
    <w:rsid w:val="00536C23"/>
    <w:rPr>
      <w:b/>
      <w:color w:val="000000"/>
    </w:rPr>
  </w:style>
  <w:style w:type="character" w:customStyle="1" w:styleId="992Normal">
    <w:name w:val="992_Normal"/>
    <w:rsid w:val="00536C23"/>
    <w:rPr>
      <w:dstrike w:val="0"/>
      <w:vertAlign w:val="baseline"/>
    </w:rPr>
  </w:style>
  <w:style w:type="character" w:customStyle="1" w:styleId="992bNormalundFett">
    <w:name w:val="992b_Normal_und_Fett"/>
    <w:basedOn w:val="992Normal"/>
    <w:rsid w:val="00536C23"/>
    <w:rPr>
      <w:b/>
      <w:dstrike w:val="0"/>
      <w:vertAlign w:val="baseline"/>
    </w:rPr>
  </w:style>
  <w:style w:type="character" w:customStyle="1" w:styleId="993Fett">
    <w:name w:val="993_Fett"/>
    <w:rsid w:val="00536C23"/>
    <w:rPr>
      <w:b/>
    </w:rPr>
  </w:style>
  <w:style w:type="character" w:customStyle="1" w:styleId="994Kursiv">
    <w:name w:val="994_Kursiv"/>
    <w:rsid w:val="00536C23"/>
    <w:rPr>
      <w:i/>
    </w:rPr>
  </w:style>
  <w:style w:type="character" w:customStyle="1" w:styleId="995Unterstrichen">
    <w:name w:val="995_Unterstrichen"/>
    <w:rsid w:val="00536C23"/>
    <w:rPr>
      <w:u w:val="single"/>
    </w:rPr>
  </w:style>
  <w:style w:type="character" w:customStyle="1" w:styleId="996Gesperrt">
    <w:name w:val="996_Gesperrt"/>
    <w:rsid w:val="00536C23"/>
    <w:rPr>
      <w:spacing w:val="26"/>
    </w:rPr>
  </w:style>
  <w:style w:type="character" w:customStyle="1" w:styleId="997Hoch">
    <w:name w:val="997_Hoch"/>
    <w:rsid w:val="00536C23"/>
    <w:rPr>
      <w:vertAlign w:val="superscript"/>
    </w:rPr>
  </w:style>
  <w:style w:type="character" w:customStyle="1" w:styleId="998Tief">
    <w:name w:val="998_Tief"/>
    <w:rsid w:val="00536C23"/>
    <w:rPr>
      <w:vertAlign w:val="subscript"/>
    </w:rPr>
  </w:style>
  <w:style w:type="character" w:customStyle="1" w:styleId="999FettundKursiv">
    <w:name w:val="999_Fett_und_Kursiv"/>
    <w:basedOn w:val="Absatz-Standardschriftart"/>
    <w:rsid w:val="00536C23"/>
    <w:rPr>
      <w:b/>
      <w:i/>
    </w:rPr>
  </w:style>
  <w:style w:type="character" w:styleId="Endnotenzeichen">
    <w:name w:val="endnote reference"/>
    <w:basedOn w:val="Absatz-Standardschriftart"/>
    <w:rsid w:val="00536C23"/>
    <w:rPr>
      <w:sz w:val="20"/>
      <w:vertAlign w:val="baseline"/>
    </w:rPr>
  </w:style>
  <w:style w:type="character" w:styleId="Funotenzeichen">
    <w:name w:val="footnote reference"/>
    <w:basedOn w:val="Absatz-Standardschriftart"/>
    <w:rsid w:val="00536C23"/>
    <w:rPr>
      <w:sz w:val="20"/>
      <w:vertAlign w:val="baseline"/>
    </w:rPr>
  </w:style>
  <w:style w:type="character" w:styleId="Kommentarzeichen">
    <w:name w:val="annotation reference"/>
    <w:basedOn w:val="Absatz-Standardschriftart"/>
    <w:semiHidden/>
    <w:locked/>
    <w:rsid w:val="00536C23"/>
    <w:rPr>
      <w:color w:val="FF0000"/>
      <w:sz w:val="16"/>
      <w:szCs w:val="16"/>
    </w:rPr>
  </w:style>
  <w:style w:type="paragraph" w:customStyle="1" w:styleId="PDAntragsformel">
    <w:name w:val="PD_Antragsformel"/>
    <w:basedOn w:val="Standard"/>
    <w:rsid w:val="00536C23"/>
    <w:pPr>
      <w:spacing w:before="280" w:after="0" w:line="220" w:lineRule="exact"/>
      <w:jc w:val="both"/>
    </w:pPr>
    <w:rPr>
      <w:rFonts w:eastAsia="Times New Roman"/>
      <w:lang w:eastAsia="en-US"/>
    </w:rPr>
  </w:style>
  <w:style w:type="paragraph" w:customStyle="1" w:styleId="PDAllonge">
    <w:name w:val="PD_Allonge"/>
    <w:basedOn w:val="PDAntragsformel"/>
    <w:rsid w:val="00536C23"/>
    <w:pPr>
      <w:spacing w:after="200" w:line="240" w:lineRule="auto"/>
      <w:jc w:val="center"/>
    </w:pPr>
    <w:rPr>
      <w:sz w:val="28"/>
    </w:rPr>
  </w:style>
  <w:style w:type="paragraph" w:customStyle="1" w:styleId="PDAllongeB">
    <w:name w:val="PD_Allonge_B"/>
    <w:basedOn w:val="PDAllonge"/>
    <w:rsid w:val="00536C23"/>
    <w:pPr>
      <w:jc w:val="both"/>
    </w:pPr>
  </w:style>
  <w:style w:type="paragraph" w:customStyle="1" w:styleId="PDAllongeL">
    <w:name w:val="PD_Allonge_L"/>
    <w:basedOn w:val="PDAllonge"/>
    <w:rsid w:val="00536C23"/>
    <w:pPr>
      <w:jc w:val="left"/>
    </w:pPr>
  </w:style>
  <w:style w:type="paragraph" w:customStyle="1" w:styleId="PDBrief">
    <w:name w:val="PD_Brief"/>
    <w:basedOn w:val="Standard"/>
    <w:rsid w:val="00536C23"/>
    <w:pPr>
      <w:spacing w:before="80" w:after="0" w:line="240" w:lineRule="auto"/>
      <w:jc w:val="both"/>
    </w:pPr>
    <w:rPr>
      <w:rFonts w:eastAsia="Times New Roman"/>
    </w:rPr>
  </w:style>
  <w:style w:type="paragraph" w:customStyle="1" w:styleId="PDDatum">
    <w:name w:val="PD_Datum"/>
    <w:basedOn w:val="PDAntragsformel"/>
    <w:rsid w:val="00536C23"/>
  </w:style>
  <w:style w:type="paragraph" w:customStyle="1" w:styleId="PDEntschliessung">
    <w:name w:val="PD_Entschliessung"/>
    <w:basedOn w:val="Standard"/>
    <w:rsid w:val="00536C23"/>
    <w:pPr>
      <w:spacing w:before="160" w:after="0" w:line="220" w:lineRule="exact"/>
    </w:pPr>
    <w:rPr>
      <w:rFonts w:eastAsia="Times New Roman"/>
      <w:b/>
      <w:lang w:eastAsia="en-US"/>
    </w:rPr>
  </w:style>
  <w:style w:type="paragraph" w:customStyle="1" w:styleId="PDK1">
    <w:name w:val="PD_K1"/>
    <w:next w:val="Standard"/>
    <w:rsid w:val="00536C23"/>
    <w:pPr>
      <w:pBdr>
        <w:bottom w:val="single" w:sz="12" w:space="1" w:color="auto"/>
      </w:pBdr>
      <w:spacing w:after="0" w:line="240" w:lineRule="auto"/>
      <w:jc w:val="center"/>
    </w:pPr>
    <w:rPr>
      <w:rFonts w:ascii="Times New Roman" w:eastAsia="Times New Roman" w:hAnsi="Times New Roman" w:cs="Times New Roman"/>
      <w:b/>
      <w:noProof/>
      <w:snapToGrid w:val="0"/>
      <w:color w:val="000000"/>
      <w:spacing w:val="-8"/>
      <w:sz w:val="24"/>
      <w:szCs w:val="20"/>
    </w:rPr>
  </w:style>
  <w:style w:type="paragraph" w:customStyle="1" w:styleId="PDK1Anlage">
    <w:name w:val="PD_K1Anlage"/>
    <w:basedOn w:val="PDK1"/>
    <w:rsid w:val="00536C23"/>
    <w:pPr>
      <w:pBdr>
        <w:bottom w:val="none" w:sz="0" w:space="0" w:color="auto"/>
      </w:pBdr>
      <w:jc w:val="right"/>
    </w:pPr>
  </w:style>
  <w:style w:type="paragraph" w:customStyle="1" w:styleId="PDK1Ausg">
    <w:name w:val="PD_K1Ausg"/>
    <w:rsid w:val="00536C23"/>
    <w:pPr>
      <w:spacing w:before="1258" w:after="540" w:line="240" w:lineRule="auto"/>
    </w:pPr>
    <w:rPr>
      <w:rFonts w:ascii="Times New Roman" w:eastAsia="Times New Roman" w:hAnsi="Times New Roman" w:cs="Times New Roman"/>
      <w:b/>
      <w:noProof/>
      <w:snapToGrid w:val="0"/>
      <w:color w:val="000000"/>
      <w:sz w:val="20"/>
      <w:szCs w:val="20"/>
    </w:rPr>
  </w:style>
  <w:style w:type="paragraph" w:customStyle="1" w:styleId="PDK2">
    <w:name w:val="PD_K2"/>
    <w:basedOn w:val="PDK1"/>
    <w:rsid w:val="00536C23"/>
    <w:pPr>
      <w:pBdr>
        <w:bottom w:val="none" w:sz="0" w:space="0" w:color="auto"/>
      </w:pBdr>
      <w:spacing w:after="227"/>
      <w:jc w:val="left"/>
    </w:pPr>
    <w:rPr>
      <w:spacing w:val="0"/>
      <w:sz w:val="44"/>
    </w:rPr>
  </w:style>
  <w:style w:type="paragraph" w:customStyle="1" w:styleId="PDK3">
    <w:name w:val="PD_K3"/>
    <w:basedOn w:val="PDK2"/>
    <w:rsid w:val="00536C23"/>
    <w:pPr>
      <w:spacing w:after="400"/>
    </w:pPr>
    <w:rPr>
      <w:sz w:val="36"/>
    </w:rPr>
  </w:style>
  <w:style w:type="paragraph" w:customStyle="1" w:styleId="PDK4">
    <w:name w:val="PD_K4"/>
    <w:basedOn w:val="PDK3"/>
    <w:rsid w:val="00536C23"/>
    <w:pPr>
      <w:spacing w:after="120"/>
    </w:pPr>
    <w:rPr>
      <w:sz w:val="26"/>
    </w:rPr>
  </w:style>
  <w:style w:type="paragraph" w:customStyle="1" w:styleId="PDKopfzeile">
    <w:name w:val="PD_Kopfzeile"/>
    <w:basedOn w:val="Standard"/>
    <w:rsid w:val="00536C23"/>
    <w:pPr>
      <w:tabs>
        <w:tab w:val="center" w:pos="4253"/>
        <w:tab w:val="right" w:pos="8505"/>
      </w:tabs>
      <w:spacing w:before="80" w:after="0" w:line="220" w:lineRule="exact"/>
      <w:jc w:val="both"/>
    </w:pPr>
    <w:rPr>
      <w:rFonts w:eastAsia="Times New Roman"/>
    </w:rPr>
  </w:style>
  <w:style w:type="paragraph" w:customStyle="1" w:styleId="PDU1">
    <w:name w:val="PD_U1"/>
    <w:basedOn w:val="Standard"/>
    <w:next w:val="PDU2"/>
    <w:rsid w:val="00536C23"/>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536C23"/>
    <w:pPr>
      <w:spacing w:before="100"/>
    </w:pPr>
    <w:rPr>
      <w:b w:val="0"/>
      <w:sz w:val="18"/>
    </w:rPr>
  </w:style>
  <w:style w:type="paragraph" w:customStyle="1" w:styleId="PDU3">
    <w:name w:val="PD_U3"/>
    <w:basedOn w:val="PDU2"/>
    <w:rsid w:val="00536C23"/>
    <w:pPr>
      <w:tabs>
        <w:tab w:val="clear" w:pos="2126"/>
        <w:tab w:val="clear" w:pos="6379"/>
        <w:tab w:val="center" w:pos="4536"/>
      </w:tabs>
      <w:jc w:val="center"/>
    </w:pPr>
  </w:style>
  <w:style w:type="paragraph" w:customStyle="1" w:styleId="PDVorlage">
    <w:name w:val="PD_Vorlage"/>
    <w:basedOn w:val="Standard"/>
    <w:rsid w:val="00536C23"/>
    <w:pPr>
      <w:suppressAutoHyphens/>
      <w:spacing w:line="220" w:lineRule="exact"/>
      <w:jc w:val="both"/>
    </w:pPr>
    <w:rPr>
      <w:rFonts w:eastAsia="Times New Roman"/>
      <w:b/>
      <w:lang w:eastAsia="en-US"/>
    </w:rPr>
  </w:style>
  <w:style w:type="paragraph" w:customStyle="1" w:styleId="62KopfzeileQuer">
    <w:name w:val="62_KopfzeileQuer"/>
    <w:basedOn w:val="51Abs"/>
    <w:rsid w:val="00536C23"/>
    <w:pPr>
      <w:tabs>
        <w:tab w:val="center" w:pos="6719"/>
        <w:tab w:val="right" w:pos="13438"/>
      </w:tabs>
      <w:ind w:firstLine="0"/>
    </w:pPr>
  </w:style>
  <w:style w:type="paragraph" w:customStyle="1" w:styleId="63FuzeileQuer">
    <w:name w:val="63_FußzeileQuer"/>
    <w:basedOn w:val="65FNText"/>
    <w:rsid w:val="00536C23"/>
    <w:pPr>
      <w:tabs>
        <w:tab w:val="center" w:pos="6719"/>
        <w:tab w:val="right" w:pos="13438"/>
      </w:tabs>
    </w:pPr>
  </w:style>
  <w:style w:type="paragraph" w:customStyle="1" w:styleId="57Schlussteile1">
    <w:name w:val="57_Schlussteil_e1"/>
    <w:basedOn w:val="00LegStandard"/>
    <w:next w:val="51Abs"/>
    <w:rsid w:val="00536C23"/>
    <w:pPr>
      <w:spacing w:before="40"/>
      <w:ind w:left="454"/>
    </w:pPr>
  </w:style>
  <w:style w:type="paragraph" w:customStyle="1" w:styleId="57Schlussteile4">
    <w:name w:val="57_Schlussteil_e4"/>
    <w:basedOn w:val="00LegStandard"/>
    <w:next w:val="51Abs"/>
    <w:rsid w:val="00536C23"/>
    <w:pPr>
      <w:ind w:left="1247"/>
    </w:pPr>
    <w:rPr>
      <w:snapToGrid/>
    </w:rPr>
  </w:style>
  <w:style w:type="paragraph" w:customStyle="1" w:styleId="57Schlussteile5">
    <w:name w:val="57_Schlussteil_e5"/>
    <w:basedOn w:val="00LegStandard"/>
    <w:next w:val="51Abs"/>
    <w:rsid w:val="00536C23"/>
    <w:pPr>
      <w:ind w:left="1644"/>
    </w:pPr>
    <w:rPr>
      <w:snapToGrid/>
    </w:rPr>
  </w:style>
  <w:style w:type="paragraph" w:customStyle="1" w:styleId="32InhaltEintragEinzug">
    <w:name w:val="32_InhaltEintragEinzug"/>
    <w:basedOn w:val="32InhaltEintrag"/>
    <w:rsid w:val="00536C23"/>
    <w:pPr>
      <w:tabs>
        <w:tab w:val="right" w:pos="1021"/>
        <w:tab w:val="left" w:pos="1191"/>
      </w:tabs>
      <w:ind w:left="1191" w:hanging="1191"/>
    </w:pPr>
  </w:style>
  <w:style w:type="paragraph" w:styleId="Kopfzeile">
    <w:name w:val="header"/>
    <w:basedOn w:val="Standard"/>
    <w:link w:val="KopfzeileZchn"/>
    <w:uiPriority w:val="99"/>
    <w:unhideWhenUsed/>
    <w:locked/>
    <w:rsid w:val="000774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445"/>
    <w:rPr>
      <w:rFonts w:ascii="Calibri" w:eastAsiaTheme="minorEastAsia" w:hAnsi="Calibri" w:cs="Calibri"/>
      <w:snapToGrid w:val="0"/>
      <w:color w:val="000000"/>
      <w:szCs w:val="20"/>
      <w:lang w:eastAsia="de-DE"/>
    </w:rPr>
  </w:style>
  <w:style w:type="paragraph" w:styleId="Fuzeile">
    <w:name w:val="footer"/>
    <w:basedOn w:val="Standard"/>
    <w:link w:val="FuzeileZchn"/>
    <w:uiPriority w:val="99"/>
    <w:unhideWhenUsed/>
    <w:locked/>
    <w:rsid w:val="000774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445"/>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CF65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6589"/>
    <w:rPr>
      <w:rFonts w:ascii="Tahoma" w:eastAsiaTheme="minorEastAsia" w:hAnsi="Tahoma" w:cs="Tahoma"/>
      <w:snapToGrid w:val="0"/>
      <w:color w:val="000000"/>
      <w:sz w:val="16"/>
      <w:szCs w:val="16"/>
      <w:lang w:eastAsia="de-DE"/>
    </w:rPr>
  </w:style>
  <w:style w:type="paragraph" w:styleId="berarbeitung">
    <w:name w:val="Revision"/>
    <w:hidden/>
    <w:uiPriority w:val="99"/>
    <w:semiHidden/>
    <w:rsid w:val="00F779FF"/>
    <w:pPr>
      <w:spacing w:after="0" w:line="240" w:lineRule="auto"/>
    </w:pPr>
    <w:rPr>
      <w:rFonts w:ascii="Calibri" w:eastAsiaTheme="minorEastAsia" w:hAnsi="Calibri" w:cs="Calibri"/>
      <w:snapToGrid w:val="0"/>
      <w:color w:val="000000"/>
      <w:szCs w:val="20"/>
      <w:lang w:eastAsia="de-DE"/>
    </w:rPr>
  </w:style>
  <w:style w:type="character" w:styleId="BesuchterHyperlink">
    <w:name w:val="FollowedHyperlink"/>
    <w:basedOn w:val="Absatz-Standardschriftart"/>
    <w:uiPriority w:val="99"/>
    <w:semiHidden/>
    <w:unhideWhenUsed/>
    <w:locked/>
    <w:rsid w:val="00F97AB0"/>
    <w:rPr>
      <w:color w:val="800080" w:themeColor="followedHyperlink"/>
      <w:u w:val="single"/>
    </w:rPr>
  </w:style>
  <w:style w:type="character" w:styleId="Buchtitel">
    <w:name w:val="Book Title"/>
    <w:basedOn w:val="Absatz-Standardschriftart"/>
    <w:uiPriority w:val="33"/>
    <w:qFormat/>
    <w:locked/>
    <w:rsid w:val="00F97AB0"/>
    <w:rPr>
      <w:b/>
      <w:bCs/>
      <w:smallCaps/>
      <w:spacing w:val="5"/>
    </w:rPr>
  </w:style>
  <w:style w:type="character" w:styleId="Fett">
    <w:name w:val="Strong"/>
    <w:basedOn w:val="Absatz-Standardschriftart"/>
    <w:uiPriority w:val="22"/>
    <w:qFormat/>
    <w:locked/>
    <w:rsid w:val="00F97AB0"/>
    <w:rPr>
      <w:b/>
      <w:bCs/>
    </w:rPr>
  </w:style>
  <w:style w:type="character" w:styleId="Hervorhebung">
    <w:name w:val="Emphasis"/>
    <w:basedOn w:val="Absatz-Standardschriftart"/>
    <w:uiPriority w:val="20"/>
    <w:qFormat/>
    <w:locked/>
    <w:rsid w:val="00F97AB0"/>
    <w:rPr>
      <w:i/>
      <w:iCs/>
    </w:rPr>
  </w:style>
  <w:style w:type="character" w:styleId="HTMLAkronym">
    <w:name w:val="HTML Acronym"/>
    <w:basedOn w:val="Absatz-Standardschriftart"/>
    <w:uiPriority w:val="99"/>
    <w:semiHidden/>
    <w:unhideWhenUsed/>
    <w:locked/>
    <w:rsid w:val="00F97AB0"/>
  </w:style>
  <w:style w:type="character" w:styleId="HTMLBeispiel">
    <w:name w:val="HTML Sample"/>
    <w:basedOn w:val="Absatz-Standardschriftart"/>
    <w:uiPriority w:val="99"/>
    <w:semiHidden/>
    <w:unhideWhenUsed/>
    <w:locked/>
    <w:rsid w:val="00F97AB0"/>
    <w:rPr>
      <w:rFonts w:ascii="Consolas" w:hAnsi="Consolas"/>
      <w:sz w:val="24"/>
      <w:szCs w:val="24"/>
    </w:rPr>
  </w:style>
  <w:style w:type="character" w:styleId="HTMLCode">
    <w:name w:val="HTML Code"/>
    <w:basedOn w:val="Absatz-Standardschriftart"/>
    <w:uiPriority w:val="99"/>
    <w:semiHidden/>
    <w:unhideWhenUsed/>
    <w:locked/>
    <w:rsid w:val="00F97AB0"/>
    <w:rPr>
      <w:rFonts w:ascii="Consolas" w:hAnsi="Consolas"/>
      <w:sz w:val="20"/>
      <w:szCs w:val="20"/>
    </w:rPr>
  </w:style>
  <w:style w:type="character" w:styleId="HTMLDefinition">
    <w:name w:val="HTML Definition"/>
    <w:basedOn w:val="Absatz-Standardschriftart"/>
    <w:uiPriority w:val="99"/>
    <w:semiHidden/>
    <w:unhideWhenUsed/>
    <w:locked/>
    <w:rsid w:val="00F97AB0"/>
    <w:rPr>
      <w:i/>
      <w:iCs/>
    </w:rPr>
  </w:style>
  <w:style w:type="character" w:styleId="HTMLSchreibmaschine">
    <w:name w:val="HTML Typewriter"/>
    <w:basedOn w:val="Absatz-Standardschriftart"/>
    <w:uiPriority w:val="99"/>
    <w:semiHidden/>
    <w:unhideWhenUsed/>
    <w:locked/>
    <w:rsid w:val="00F97AB0"/>
    <w:rPr>
      <w:rFonts w:ascii="Consolas" w:hAnsi="Consolas"/>
      <w:sz w:val="20"/>
      <w:szCs w:val="20"/>
    </w:rPr>
  </w:style>
  <w:style w:type="character" w:styleId="HTMLTastatur">
    <w:name w:val="HTML Keyboard"/>
    <w:basedOn w:val="Absatz-Standardschriftart"/>
    <w:uiPriority w:val="99"/>
    <w:semiHidden/>
    <w:unhideWhenUsed/>
    <w:locked/>
    <w:rsid w:val="00F97AB0"/>
    <w:rPr>
      <w:rFonts w:ascii="Consolas" w:hAnsi="Consolas"/>
      <w:sz w:val="20"/>
      <w:szCs w:val="20"/>
    </w:rPr>
  </w:style>
  <w:style w:type="character" w:styleId="HTMLVariable">
    <w:name w:val="HTML Variable"/>
    <w:basedOn w:val="Absatz-Standardschriftart"/>
    <w:uiPriority w:val="99"/>
    <w:semiHidden/>
    <w:unhideWhenUsed/>
    <w:locked/>
    <w:rsid w:val="00F97AB0"/>
    <w:rPr>
      <w:i/>
      <w:iCs/>
    </w:rPr>
  </w:style>
  <w:style w:type="character" w:styleId="HTMLZitat">
    <w:name w:val="HTML Cite"/>
    <w:basedOn w:val="Absatz-Standardschriftart"/>
    <w:uiPriority w:val="99"/>
    <w:semiHidden/>
    <w:unhideWhenUsed/>
    <w:locked/>
    <w:rsid w:val="00F97AB0"/>
    <w:rPr>
      <w:i/>
      <w:iCs/>
    </w:rPr>
  </w:style>
  <w:style w:type="character" w:styleId="Hyperlink">
    <w:name w:val="Hyperlink"/>
    <w:basedOn w:val="Absatz-Standardschriftart"/>
    <w:uiPriority w:val="99"/>
    <w:semiHidden/>
    <w:unhideWhenUsed/>
    <w:locked/>
    <w:rsid w:val="00F97AB0"/>
    <w:rPr>
      <w:color w:val="0000FF" w:themeColor="hyperlink"/>
      <w:u w:val="single"/>
    </w:rPr>
  </w:style>
  <w:style w:type="character" w:styleId="IntensiveHervorhebung">
    <w:name w:val="Intense Emphasis"/>
    <w:basedOn w:val="Absatz-Standardschriftart"/>
    <w:uiPriority w:val="21"/>
    <w:qFormat/>
    <w:locked/>
    <w:rsid w:val="00F97AB0"/>
    <w:rPr>
      <w:b/>
      <w:bCs/>
      <w:i/>
      <w:iCs/>
      <w:color w:val="4F81BD" w:themeColor="accent1"/>
    </w:rPr>
  </w:style>
  <w:style w:type="character" w:styleId="IntensiverVerweis">
    <w:name w:val="Intense Reference"/>
    <w:basedOn w:val="Absatz-Standardschriftart"/>
    <w:uiPriority w:val="32"/>
    <w:qFormat/>
    <w:locked/>
    <w:rsid w:val="00F97AB0"/>
    <w:rPr>
      <w:b/>
      <w:bCs/>
      <w:smallCaps/>
      <w:color w:val="C0504D" w:themeColor="accent2"/>
      <w:spacing w:val="5"/>
      <w:u w:val="single"/>
    </w:rPr>
  </w:style>
  <w:style w:type="character" w:styleId="Platzhaltertext">
    <w:name w:val="Placeholder Text"/>
    <w:basedOn w:val="Absatz-Standardschriftart"/>
    <w:uiPriority w:val="99"/>
    <w:semiHidden/>
    <w:locked/>
    <w:rsid w:val="00F97AB0"/>
    <w:rPr>
      <w:color w:val="808080"/>
    </w:rPr>
  </w:style>
  <w:style w:type="character" w:styleId="SchwacheHervorhebung">
    <w:name w:val="Subtle Emphasis"/>
    <w:basedOn w:val="Absatz-Standardschriftart"/>
    <w:uiPriority w:val="19"/>
    <w:qFormat/>
    <w:locked/>
    <w:rsid w:val="00F97AB0"/>
    <w:rPr>
      <w:i/>
      <w:iCs/>
      <w:color w:val="808080" w:themeColor="text1" w:themeTint="7F"/>
    </w:rPr>
  </w:style>
  <w:style w:type="character" w:styleId="SchwacherVerweis">
    <w:name w:val="Subtle Reference"/>
    <w:basedOn w:val="Absatz-Standardschriftart"/>
    <w:uiPriority w:val="31"/>
    <w:qFormat/>
    <w:locked/>
    <w:rsid w:val="00F97AB0"/>
    <w:rPr>
      <w:smallCaps/>
      <w:color w:val="C0504D" w:themeColor="accent2"/>
      <w:u w:val="single"/>
    </w:rPr>
  </w:style>
  <w:style w:type="character" w:styleId="Seitenzahl">
    <w:name w:val="page number"/>
    <w:basedOn w:val="Absatz-Standardschriftart"/>
    <w:uiPriority w:val="99"/>
    <w:semiHidden/>
    <w:unhideWhenUsed/>
    <w:locked/>
    <w:rsid w:val="00F97AB0"/>
  </w:style>
  <w:style w:type="character" w:styleId="Zeilennummer">
    <w:name w:val="line number"/>
    <w:basedOn w:val="Absatz-Standardschriftart"/>
    <w:uiPriority w:val="99"/>
    <w:semiHidden/>
    <w:unhideWhenUsed/>
    <w:locked/>
    <w:rsid w:val="00F9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UNER\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Erläuterungen"/>
    <f:field ref="objsubject" par="" edit="true" text=""/>
    <f:field ref="objcreatedby" par="" text="Zauner, Anna, Dr"/>
    <f:field ref="objcreatedat" par="" text="11.02.2014 19:19:12"/>
    <f:field ref="objchangedby" par="" text="Hausknecht, Maria"/>
    <f:field ref="objmodifiedat" par="" text="20.03.2014 11:16:16"/>
    <f:field ref="doc_FSCFOLIO_1_1001_FieldDocumentNumber" par="" text=""/>
    <f:field ref="doc_FSCFOLIO_1_1001_FieldSubject" par="" edit="true" text=""/>
    <f:field ref="FSCFOLIO_1_1001_FieldCurrentUser" par="" text="Anna Bauer"/>
    <f:field ref="CCAPRECONFIG_15_1001_Objektname" par="" edit="true" text="Erläuterungen"/>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797C-0FC5-4528-9871-A2016D14237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689920D-D5B5-4A20-944C-76B6AABE56C8}">
  <ds:schemaRefs>
    <ds:schemaRef ds:uri="http://schemas.openxmlformats.org/officeDocument/2006/bibliography"/>
  </ds:schemaRefs>
</ds:datastoreItem>
</file>

<file path=customXml/itemProps4.xml><?xml version="1.0" encoding="utf-8"?>
<ds:datastoreItem xmlns:ds="http://schemas.openxmlformats.org/officeDocument/2006/customXml" ds:itemID="{4190145C-FE01-4CF8-A1DE-B789F31A1033}">
  <ds:schemaRefs>
    <ds:schemaRef ds:uri="http://schemas.openxmlformats.org/officeDocument/2006/bibliography"/>
  </ds:schemaRefs>
</ds:datastoreItem>
</file>

<file path=customXml/itemProps5.xml><?xml version="1.0" encoding="utf-8"?>
<ds:datastoreItem xmlns:ds="http://schemas.openxmlformats.org/officeDocument/2006/customXml" ds:itemID="{97319567-0FC9-4962-B63D-D8693D5E0276}">
  <ds:schemaRefs>
    <ds:schemaRef ds:uri="http://schemas.openxmlformats.org/officeDocument/2006/bibliography"/>
  </ds:schemaRefs>
</ds:datastoreItem>
</file>

<file path=customXml/itemProps6.xml><?xml version="1.0" encoding="utf-8"?>
<ds:datastoreItem xmlns:ds="http://schemas.openxmlformats.org/officeDocument/2006/customXml" ds:itemID="{A3B938A6-9C11-45AD-8B31-624D4A3D3FD3}">
  <ds:schemaRefs>
    <ds:schemaRef ds:uri="http://schemas.openxmlformats.org/officeDocument/2006/bibliography"/>
  </ds:schemaRefs>
</ds:datastoreItem>
</file>

<file path=customXml/itemProps7.xml><?xml version="1.0" encoding="utf-8"?>
<ds:datastoreItem xmlns:ds="http://schemas.openxmlformats.org/officeDocument/2006/customXml" ds:itemID="{75565336-2BBE-44B4-8DCC-D0033DD3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1</Pages>
  <Words>2561</Words>
  <Characters>16137</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BMLFUW</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ZAUNER, Anna</dc:creator>
  <cp:lastModifiedBy>BAUER, Anna</cp:lastModifiedBy>
  <cp:revision>2</cp:revision>
  <cp:lastPrinted>2014-02-11T18:23:00Z</cp:lastPrinted>
  <dcterms:created xsi:type="dcterms:W3CDTF">2014-03-20T10:25:00Z</dcterms:created>
  <dcterms:modified xsi:type="dcterms:W3CDTF">2014-03-20T10:25:00Z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ALegistikAktiv">
    <vt:bool>true</vt:bool>
  </property>
  <property fmtid="{D5CDD505-2E9C-101B-9397-08002B2CF9AE}" pid="3" name="FSC#EIBPRECONFIG@1.1001:EIBInternalApprovedAt">
    <vt:lpwstr/>
  </property>
  <property fmtid="{D5CDD505-2E9C-101B-9397-08002B2CF9AE}" pid="4" name="FSC#EIBPRECONFIG@1.1001:EIBInternalApprovedBy">
    <vt:lpwstr/>
  </property>
  <property fmtid="{D5CDD505-2E9C-101B-9397-08002B2CF9AE}" pid="5" name="FSC#EIBPRECONFIG@1.1001:EIBInternalApprovedByPostTitle">
    <vt:lpwstr/>
  </property>
  <property fmtid="{D5CDD505-2E9C-101B-9397-08002B2CF9AE}" pid="6" name="FSC#EIBPRECONFIG@1.1001:EIBSettlementApprovedBy">
    <vt:lpwstr/>
  </property>
  <property fmtid="{D5CDD505-2E9C-101B-9397-08002B2CF9AE}" pid="7" name="FSC#EIBPRECONFIG@1.1001:EIBSettlementApprovedByPostTitle">
    <vt:lpwstr/>
  </property>
  <property fmtid="{D5CDD505-2E9C-101B-9397-08002B2CF9AE}" pid="8" name="FSC#EIBPRECONFIG@1.1001:EIBApprovedAt">
    <vt:lpwstr>21.02.2014</vt:lpwstr>
  </property>
  <property fmtid="{D5CDD505-2E9C-101B-9397-08002B2CF9AE}" pid="9" name="FSC#EIBPRECONFIG@1.1001:EIBApprovedBy">
    <vt:lpwstr>Jäger</vt:lpwstr>
  </property>
  <property fmtid="{D5CDD505-2E9C-101B-9397-08002B2CF9AE}" pid="10" name="FSC#EIBPRECONFIG@1.1001:EIBApprovedBySubst">
    <vt:lpwstr/>
  </property>
  <property fmtid="{D5CDD505-2E9C-101B-9397-08002B2CF9AE}" pid="11" name="FSC#EIBPRECONFIG@1.1001:EIBApprovedByTitle">
    <vt:lpwstr>Dr Franz Jäger</vt:lpwstr>
  </property>
  <property fmtid="{D5CDD505-2E9C-101B-9397-08002B2CF9AE}" pid="12" name="FSC#EIBPRECONFIG@1.1001:EIBApprovedByPostTitle">
    <vt:lpwstr/>
  </property>
  <property fmtid="{D5CDD505-2E9C-101B-9397-08002B2CF9AE}" pid="13" name="FSC#EIBPRECONFIG@1.1001:EIBDepartment">
    <vt:lpwstr>BMLFUW - I/7 (Abt. Marktordnungsrecht und Produktqualität)</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anna.zauner@lebensministerium.at</vt:lpwstr>
  </property>
  <property fmtid="{D5CDD505-2E9C-101B-9397-08002B2CF9AE}" pid="20" name="FSC#EIBPRECONFIG@1.1001:OUEmail">
    <vt:lpwstr>Abteilung.17@lebensministerium.at</vt:lpwstr>
  </property>
  <property fmtid="{D5CDD505-2E9C-101B-9397-08002B2CF9AE}" pid="21" name="FSC#EIBPRECONFIG@1.1001:OwnerGender">
    <vt:lpwstr/>
  </property>
  <property fmtid="{D5CDD505-2E9C-101B-9397-08002B2CF9AE}" pid="22" name="FSC#EIBPRECONFIG@1.1001:Priority">
    <vt:lpwstr>Ja</vt:lpwstr>
  </property>
  <property fmtid="{D5CDD505-2E9C-101B-9397-08002B2CF9AE}" pid="23" name="FSC#EIBPRECONFIG@1.1001:PreviousFiles">
    <vt:lpwstr/>
  </property>
  <property fmtid="{D5CDD505-2E9C-101B-9397-08002B2CF9AE}" pid="24" name="FSC#EIBPRECONFIG@1.1001:NextFiles">
    <vt:lpwstr/>
  </property>
  <property fmtid="{D5CDD505-2E9C-101B-9397-08002B2CF9AE}" pid="25" name="FSC#EIBPRECONFIG@1.1001:RelatedFiles">
    <vt:lpwstr/>
  </property>
  <property fmtid="{D5CDD505-2E9C-101B-9397-08002B2CF9AE}" pid="26" name="FSC#EIBPRECONFIG@1.1001:CompletedOrdinals">
    <vt:lpwstr/>
  </property>
  <property fmtid="{D5CDD505-2E9C-101B-9397-08002B2CF9AE}" pid="27" name="FSC#EIBPRECONFIG@1.1001:NrAttachments">
    <vt:lpwstr/>
  </property>
  <property fmtid="{D5CDD505-2E9C-101B-9397-08002B2CF9AE}" pid="28" name="FSC#EIBPRECONFIG@1.1001:Attachments">
    <vt:lpwstr/>
  </property>
  <property fmtid="{D5CDD505-2E9C-101B-9397-08002B2CF9AE}" pid="29" name="FSC#EIBPRECONFIG@1.1001:SubjectArea">
    <vt:lpwstr>Agrarökonomische Legistik</vt:lpwstr>
  </property>
  <property fmtid="{D5CDD505-2E9C-101B-9397-08002B2CF9AE}" pid="30" name="FSC#EIBPRECONFIG@1.1001:Recipients">
    <vt:lpwstr/>
  </property>
  <property fmtid="{D5CDD505-2E9C-101B-9397-08002B2CF9AE}" pid="31" name="FSC#EIBPRECONFIG@1.1001:Classified">
    <vt:lpwstr/>
  </property>
  <property fmtid="{D5CDD505-2E9C-101B-9397-08002B2CF9AE}" pid="32" name="FSC#EIBPRECONFIG@1.1001:Deadline">
    <vt:lpwstr>17.02.2014</vt:lpwstr>
  </property>
  <property fmtid="{D5CDD505-2E9C-101B-9397-08002B2CF9AE}" pid="33" name="FSC#EIBPRECONFIG@1.1001:SettlementSubj">
    <vt:lpwstr>BMLFUW-LE.4.1.8/0001-I/7/2014</vt:lpwstr>
  </property>
  <property fmtid="{D5CDD505-2E9C-101B-9397-08002B2CF9AE}" pid="34" name="FSC#EIBPRECONFIG@1.1001:OUAddr">
    <vt:lpwstr>Stubenring 12, 1010 Wien</vt:lpwstr>
  </property>
  <property fmtid="{D5CDD505-2E9C-101B-9397-08002B2CF9AE}" pid="35" name="FSC#EIBPRECONFIG@1.1001:OUDescr">
    <vt:lpwstr/>
  </property>
  <property fmtid="{D5CDD505-2E9C-101B-9397-08002B2CF9AE}" pid="36" name="FSC#EIBPRECONFIG@1.1001:Signatures">
    <vt:lpwstr>Abzeichnen_x000d_
Abzeichnen_x000d_
Abzeichnen_x000d_
Abzeichnen_x000d_
Abzeichnen_x000d_
Abzeichnen_x000d_
Genehmigt_x000d_
Abzeichnen</vt:lpwstr>
  </property>
  <property fmtid="{D5CDD505-2E9C-101B-9397-08002B2CF9AE}" pid="37" name="FSC#EIBPRECONFIG@1.1001:currentuser">
    <vt:lpwstr>COO.3000.100.1.17097</vt:lpwstr>
  </property>
  <property fmtid="{D5CDD505-2E9C-101B-9397-08002B2CF9AE}" pid="38" name="FSC#EIBPRECONFIG@1.1001:currentuserrolegroup">
    <vt:lpwstr>COO.3000.100.1.16087</vt:lpwstr>
  </property>
  <property fmtid="{D5CDD505-2E9C-101B-9397-08002B2CF9AE}" pid="39" name="FSC#EIBPRECONFIG@1.1001:currentuserroleposition">
    <vt:lpwstr>COO.1.1001.1.4328</vt:lpwstr>
  </property>
  <property fmtid="{D5CDD505-2E9C-101B-9397-08002B2CF9AE}" pid="40" name="FSC#EIBPRECONFIG@1.1001:currentuserroot">
    <vt:lpwstr>COO.3000.103.2.221322</vt:lpwstr>
  </property>
  <property fmtid="{D5CDD505-2E9C-101B-9397-08002B2CF9AE}" pid="41" name="FSC#EIBPRECONFIG@1.1001:toplevelobject">
    <vt:lpwstr>COO.3000.103.7.3553798</vt:lpwstr>
  </property>
  <property fmtid="{D5CDD505-2E9C-101B-9397-08002B2CF9AE}" pid="42" name="FSC#EIBPRECONFIG@1.1001:objchangedby">
    <vt:lpwstr>Maria Hausknecht</vt:lpwstr>
  </property>
  <property fmtid="{D5CDD505-2E9C-101B-9397-08002B2CF9AE}" pid="43" name="FSC#EIBPRECONFIG@1.1001:objchangedbyPostTitle">
    <vt:lpwstr/>
  </property>
  <property fmtid="{D5CDD505-2E9C-101B-9397-08002B2CF9AE}" pid="44" name="FSC#EIBPRECONFIG@1.1001:objchangedat">
    <vt:lpwstr>20.03.2014</vt:lpwstr>
  </property>
  <property fmtid="{D5CDD505-2E9C-101B-9397-08002B2CF9AE}" pid="45" name="FSC#EIBPRECONFIG@1.1001:objname">
    <vt:lpwstr>Erläuterungen</vt:lpwstr>
  </property>
  <property fmtid="{D5CDD505-2E9C-101B-9397-08002B2CF9AE}" pid="46" name="FSC#EIBPRECONFIG@1.1001:EIBProcessResponsiblePhone">
    <vt:lpwstr>71100/2900</vt:lpwstr>
  </property>
  <property fmtid="{D5CDD505-2E9C-101B-9397-08002B2CF9AE}" pid="47" name="FSC#EIBPRECONFIG@1.1001:EIBProcessResponsibleMail">
    <vt:lpwstr>anna.zauner@lebensministerium.at</vt:lpwstr>
  </property>
  <property fmtid="{D5CDD505-2E9C-101B-9397-08002B2CF9AE}" pid="48" name="FSC#EIBPRECONFIG@1.1001:EIBProcessResponsibleFax">
    <vt:lpwstr>71100/2938</vt:lpwstr>
  </property>
  <property fmtid="{D5CDD505-2E9C-101B-9397-08002B2CF9AE}" pid="49" name="FSC#EIBPRECONFIG@1.1001:EIBProcessResponsiblePostTitle">
    <vt:lpwstr/>
  </property>
  <property fmtid="{D5CDD505-2E9C-101B-9397-08002B2CF9AE}" pid="50" name="FSC#EIBPRECONFIG@1.1001:EIBProcessResponsible">
    <vt:lpwstr>Dr Anna Zauner</vt:lpwstr>
  </property>
  <property fmtid="{D5CDD505-2E9C-101B-9397-08002B2CF9AE}" pid="51" name="FSC#EIBPRECONFIG@1.1001:OwnerPostTitle">
    <vt:lpwstr/>
  </property>
  <property fmtid="{D5CDD505-2E9C-101B-9397-08002B2CF9AE}" pid="52" name="FSC#COOELAK@1.1001:Subject">
    <vt:lpwstr>Enturf eines Bundesgesetzes, mit dem das Marktordnungsgesetz 2007 geändert wird, Einleitung des Begutachtungsverfahrens_x000d_
</vt:lpwstr>
  </property>
  <property fmtid="{D5CDD505-2E9C-101B-9397-08002B2CF9AE}" pid="53" name="FSC#COOELAK@1.1001:FileReference">
    <vt:lpwstr>BMLFUW-LE.4.1.8/0001-I/7/2014</vt:lpwstr>
  </property>
  <property fmtid="{D5CDD505-2E9C-101B-9397-08002B2CF9AE}" pid="54" name="FSC#COOELAK@1.1001:FileRefYear">
    <vt:lpwstr>2014</vt:lpwstr>
  </property>
  <property fmtid="{D5CDD505-2E9C-101B-9397-08002B2CF9AE}" pid="55" name="FSC#COOELAK@1.1001:FileRefOrdinal">
    <vt:lpwstr>1</vt:lpwstr>
  </property>
  <property fmtid="{D5CDD505-2E9C-101B-9397-08002B2CF9AE}" pid="56" name="FSC#COOELAK@1.1001:FileRefOU">
    <vt:lpwstr>I/7</vt:lpwstr>
  </property>
  <property fmtid="{D5CDD505-2E9C-101B-9397-08002B2CF9AE}" pid="57" name="FSC#COOELAK@1.1001:Organization">
    <vt:lpwstr/>
  </property>
  <property fmtid="{D5CDD505-2E9C-101B-9397-08002B2CF9AE}" pid="58" name="FSC#COOELAK@1.1001:Owner">
    <vt:lpwstr>Dr Anna Zauner</vt:lpwstr>
  </property>
  <property fmtid="{D5CDD505-2E9C-101B-9397-08002B2CF9AE}" pid="59" name="FSC#COOELAK@1.1001:OwnerExtension">
    <vt:lpwstr>71100/2900</vt:lpwstr>
  </property>
  <property fmtid="{D5CDD505-2E9C-101B-9397-08002B2CF9AE}" pid="60" name="FSC#COOELAK@1.1001:OwnerFaxExtension">
    <vt:lpwstr>71100/2938</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BMLFUW - I/7 (Abt. Marktordnungsrecht und Produktqualität)</vt:lpwstr>
  </property>
  <property fmtid="{D5CDD505-2E9C-101B-9397-08002B2CF9AE}" pid="66" name="FSC#COOELAK@1.1001:CreatedAt">
    <vt:lpwstr>11.02.2014</vt:lpwstr>
  </property>
  <property fmtid="{D5CDD505-2E9C-101B-9397-08002B2CF9AE}" pid="67" name="FSC#COOELAK@1.1001:OU">
    <vt:lpwstr>BMLFUW - I/7 (Abt. Marktordnungsrecht und Produktqualität)</vt:lpwstr>
  </property>
  <property fmtid="{D5CDD505-2E9C-101B-9397-08002B2CF9AE}" pid="68" name="FSC#COOELAK@1.1001:Priority">
    <vt:lpwstr> ()</vt:lpwstr>
  </property>
  <property fmtid="{D5CDD505-2E9C-101B-9397-08002B2CF9AE}" pid="69" name="FSC#COOELAK@1.1001:ObjBarCode">
    <vt:lpwstr>*COO.3000.103.6.1285078*</vt:lpwstr>
  </property>
  <property fmtid="{D5CDD505-2E9C-101B-9397-08002B2CF9AE}" pid="70" name="FSC#COOELAK@1.1001:RefBarCode">
    <vt:lpwstr/>
  </property>
  <property fmtid="{D5CDD505-2E9C-101B-9397-08002B2CF9AE}" pid="71" name="FSC#COOELAK@1.1001:FileRefBarCode">
    <vt:lpwstr>*BMLFUW-LE.4.1.8/0001-I/7/2014*</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Zauner Anna, Dr</vt:lpwstr>
  </property>
  <property fmtid="{D5CDD505-2E9C-101B-9397-08002B2CF9AE}" pid="76" name="FSC#COOELAK@1.1001:ProcessResponsiblePhone">
    <vt:lpwstr>71100/2900</vt:lpwstr>
  </property>
  <property fmtid="{D5CDD505-2E9C-101B-9397-08002B2CF9AE}" pid="77" name="FSC#COOELAK@1.1001:ProcessResponsibleMail">
    <vt:lpwstr>anna.zauner@lebensministerium.at</vt:lpwstr>
  </property>
  <property fmtid="{D5CDD505-2E9C-101B-9397-08002B2CF9AE}" pid="78" name="FSC#COOELAK@1.1001:ProcessResponsibleFax">
    <vt:lpwstr>71100/2938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LE.4.1.8</vt:lpwstr>
  </property>
  <property fmtid="{D5CDD505-2E9C-101B-9397-08002B2CF9AE}" pid="85" name="FSC#COOELAK@1.1001:CurrentUserRolePos">
    <vt:lpwstr>Sachbearbeiter/in</vt:lpwstr>
  </property>
  <property fmtid="{D5CDD505-2E9C-101B-9397-08002B2CF9AE}" pid="86" name="FSC#COOELAK@1.1001:CurrentUserEmail">
    <vt:lpwstr>anna.bauer@lebensministerium.at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Dr Franz Jäger</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ATSTATECFG@1.1001:ExternalFile">
    <vt:lpwstr/>
  </property>
  <property fmtid="{D5CDD505-2E9C-101B-9397-08002B2CF9AE}" pid="141" name="FSC#COOSYSTEM@1.1:Container">
    <vt:lpwstr>COO.3000.103.6.1285078</vt:lpwstr>
  </property>
  <property fmtid="{D5CDD505-2E9C-101B-9397-08002B2CF9AE}" pid="142" name="FSC#FSCFOLIO@1.1001:docpropproject">
    <vt:lpwstr/>
  </property>
  <property fmtid="{D5CDD505-2E9C-101B-9397-08002B2CF9AE}" pid="143" name="Land/Bund">
    <vt:lpwstr>Bundesgesetzblatt,Times New Roman,10,Times New Roman,10,1,2,3,3</vt:lpwstr>
  </property>
  <property fmtid="{D5CDD505-2E9C-101B-9397-08002B2CF9AE}" pid="144" name="Autoformatprotokoll0">
    <vt:lpwstr>gHIfZDYokRFhYPa7z7xA0XFUrZGxyPU30oogkXsTqPOpjEv36+/VsFbmkpAPt8uPhX3B1ou6Ol5dVzPKkylJJoT2ZnVKclMrYy86pp+m42ZwyzJTnG2u0nEDuk0mc/NQ+kR4NL12e5cFhsxatNasiCG3e2yR1bycUhjUwqunJKXfS0nqgqH4QwxgpfkvpGIWb4BbwoxhFf5LKnJASlmdHXe804rLSwULgWBcLzde84cOTRm/OR1fsqN+k5g71bd</vt:lpwstr>
  </property>
  <property fmtid="{D5CDD505-2E9C-101B-9397-08002B2CF9AE}" pid="145" name="Autoformatprotokoll1">
    <vt:lpwstr>JhQFav9Le1PKBMHVKF7lAByerwHsx2E24j9QWmDbtv4+/+oM/Ife3ofsnx5j/ssPQITGdnc6v+505ubjMMJQMwAoDrg+r+wAU55S09Op/Bl0S1cN+CrIq7Bh0fmP+g4ArDMc0TpY0BFSG6SaG5HmWmMIgREavaWkAmv+RuC/HMrVtysxmyg0FbukQJ4iIi1jMNwzdRIUo1PoOd0kGxN1zB4yjz+TzA+NZ6TvEz9ZO1Ok9QUctQx4VElFg8lUMYU</vt:lpwstr>
  </property>
  <property fmtid="{D5CDD505-2E9C-101B-9397-08002B2CF9AE}" pid="146" name="Autoformatprotokoll2">
    <vt:lpwstr>mPwggmvn9Wu0VPTgpgiEjdYPzgN5DEhuV077zIQ1HZ/VL93LdP7bZy1B8xutCjqmqfo3jsoyGYcKvbEb8oQR1kuAiD8etzSUx8RaFDkoSVKxp9EgQtlA8gnC4sWMunzN45u3z8zuJYqBlfYT9wGWCu4PPqYz+QNKIM7e7yv70OAL4/hNHOdNwLvLgVadIDd/ljSeHf+M8Ry7GLheSfnfAqEiNLwIxe8xYmrHC9ir0Fgm5oYhQsW3E2BSA0ly9CA</vt:lpwstr>
  </property>
  <property fmtid="{D5CDD505-2E9C-101B-9397-08002B2CF9AE}" pid="147" name="Autoformatprotokoll3">
    <vt:lpwstr>zfnSNIgKMQWIAteu7hFeRaWC4vH9o2NfFiHbw0zpsPNvVj5gFTEhflqAjCUof4qU2v3Btr2773DjAcTn3WAv/mb+ouB6PIPQzQ5IaIzlT3hzCJjI8Y98iSy8n3rszw9gqAnQw04YUh9H8khyOIQj1OomIKn1RDsTGPVnknRe6Xqkjfw5/He3biTg2Oo5k7zfbH/Ban0HY+cNtcMYSokHZry30plLT5ZqS5JVKmwG8ng2Hsy5OK+9odxQDbZZeZ+</vt:lpwstr>
  </property>
  <property fmtid="{D5CDD505-2E9C-101B-9397-08002B2CF9AE}" pid="148" name="Autoformatprotokoll4">
    <vt:lpwstr>WSu7pbM9bKII4T4UWO0HlzXviOVydvwavdNmGOeZ3cUSLPRVOATnThpSLHmmwDluLpQ1dNwUOdFFgReXD6JUPlbifOo/dYkvUlvmsKG0ayqr8/RRm71YUSmj+nG+zd8qbOcCX8YFceAz7YRrs5zy3NjLj3JYT/2+iTPo1CPXsD6yB5wJHzennvE+h5pL7G3XLxd5tGXh6bp/BSHoq7gV0dyv0fbcGW2Y87ejAGw0M0DRyb6A+rJtb1bbnhjdMBW</vt:lpwstr>
  </property>
  <property fmtid="{D5CDD505-2E9C-101B-9397-08002B2CF9AE}" pid="149" name="Autoformatprotokoll5">
    <vt:lpwstr>UZUeNukqCE0Pzz5P9JHZSuJX5GcxTu6klRr4DnD6AsU9ehsxXG84aSgHSIENOpmsK8ZDl43YLNop90UocrY0fUx9W+N2lVLOkIos3UlNGTfQGGltrlI/9aK+E5jJLS44IbTl2orgbR0dgscncRjTv85IEFPR/Biazl7aQXXEQxvtqaEdBNWAqS/WR3UEcSw8UJvdMf5Nq3bTwX+xr4nSuV2aOX9f42Duw8bZY2Ca2m1p/z6M7xPlDXqWlX9BHtI</vt:lpwstr>
  </property>
  <property fmtid="{D5CDD505-2E9C-101B-9397-08002B2CF9AE}" pid="150" name="Autoformatprotokoll6">
    <vt:lpwstr>yloWNCXTGubCJ7twUT2PQmug1PL1Rkt9ZY6T+pv1PzqJyw656YYwEXmhF/hWmkxhGFPAos8KSdNG0pjr5h9PR9ZpWFdoWaqvJYt/ySlsM61vAKCCIhRw8t1oV0q/utMRj9Swvb0OBLx8G8Dyarz1/2t8qfapkIGujuGwVLMmOy5v+YVF5n2uxtCvrvTyIOpxKDoP7XPWOHJM2IuSsTiq5vJ4xgbHTDtgjCoAn+9Jy9FnpX3xGAslYht/En2Fx7O</vt:lpwstr>
  </property>
  <property fmtid="{D5CDD505-2E9C-101B-9397-08002B2CF9AE}" pid="151" name="Autoformatprotokoll7">
    <vt:lpwstr>FdAygl17QX6aKzgB/F1bRXKHgb+FBipsB+BYREBC76zFOguS/Moa5dH8e5+wSPgcpemyQNUf8j/Px79RCYA8W1Eh7qSo1XFDdxIhs8uWrXBR3yUxo6TbyCUGh6nvJQ2nvJ7LclURt0Q2I7Nyyr81G7n8k4ddL4HN7/ZRlWvKc7OrlIqqalCuImpwhG0xqDgyJgsPyJMHesVMNZqBts/pu2BTp2nRdhrCNw03oF9R1pWIZoh1laMfIBgGc4x1+su</vt:lpwstr>
  </property>
  <property fmtid="{D5CDD505-2E9C-101B-9397-08002B2CF9AE}" pid="152" name="Autoformatprotokoll8">
    <vt:lpwstr>p8JTUMxyx9QlZmAD5E++RqxK/MwL/P2JcBp+8R7dH42hzlv0nWJOshuxLU06dEMnvWkvTKSN5sNJjaFVDcDAulPcLN0I4g6n5XX/ldEBx5xZgBTS6PCEoBiI5anNOhBPhiZzb6akEimGuyAsKK28nOTScdvyunu3CsXKOFLWql0/PhWgwVDQ2KYNGJE2omfjbM97lEfxYhyervJoMQhpKrknxecqSyK9cbDSL5Ptl1RsqkrUSpeLGrul8yZTpkE</vt:lpwstr>
  </property>
  <property fmtid="{D5CDD505-2E9C-101B-9397-08002B2CF9AE}" pid="153" name="Autoformatprotokoll9">
    <vt:lpwstr>Ye7K8G6dd9u6Lw0vo+UGA8t9i+Rq4pCNsbW+PuajXJqhaVJjLC1f6qFTHG+Fp3xZsNUZDtPWIAVf8RDHSybdFFhIb+xoycB+HoyI608nAOIkwh8gustFQXSnASCo86V3HB3qhPPOWweLsZ3xiOH7ab+QHQd4fnsXAPFxxNyf4OUVC3l03Jc8PM4JU1DZ7CgWdua+VXmTk1oy1uq2DvvW0URoZDCRcaOGoGFGs/ZuBlwZvEAylG/7Er+ErIlIMiN</vt:lpwstr>
  </property>
  <property fmtid="{D5CDD505-2E9C-101B-9397-08002B2CF9AE}" pid="154" name="Autoformatprotokoll10">
    <vt:lpwstr>onzKqUMr74PqOW4ebJ3qAx0WJd9syySz/u5ugo9OTjlU9QD+Ga5H0Hu6YCR2RGCJ3F/MlWYWeexlOMHh69pi8pTIhd8XQARlt34y9tQ5+Wvf0JWz1irW+GRJwxSetFuhfb7aj3aJJkoCVdZ7TbtfVaBGpKNnLu1Yfr9lb+BPMBshQaQVlfRRNIoWFevlp7k6y1iRuFEz55fQ1g7yhxaBNHkpW0swH5XiLDEfykCh/aUXviyoc9zr44YYbuEVbT+</vt:lpwstr>
  </property>
  <property fmtid="{D5CDD505-2E9C-101B-9397-08002B2CF9AE}" pid="155" name="Autoformatprotokoll11">
    <vt:lpwstr>VqFSphyz4gz8LgX/IrrC7MvMqC/y0JvTzZ2hvhtuTBi30/6HDsAC62pvj5rgTFxNarmHcYp/B/2d9HlRbaCb7UNETnsETdexpMIHnBHwfUKdI6gSnByEaIuQGZ9YHJOlWPgM5+QWlPIQrk5JbXnX2RzBz7Xd07YBWY2NbXanif5ZXzPytzaX6kPYnPAb7wNqZ18RQ2ypy3uz8IkgFLi+W5NOJWXkFE/icnuL1tUAR2qisgjdxJV1aC+c988ANyl</vt:lpwstr>
  </property>
  <property fmtid="{D5CDD505-2E9C-101B-9397-08002B2CF9AE}" pid="156" name="Autoformatprotokoll12">
    <vt:lpwstr>X+/PhUyDF8EdmQYx9muV5Eg9SvwySSaBvcFYg3oc+bXZT9qKs+RVwY1t44QzgdX8eKmnHK2EIEDP20vkdykw6lGgGWurcHrBz1kNgEaiQ564D0Xr+bXhfc7yeLAMzrpVLWcMZNOru7MRj4URTlIOcc9qCXKLHp4J1mzrcydxGbzBSTEr+7tkmqZmawTiFWj0BoV2vaPvVWYoFz4STdOPWC7XnMY0Wl5GSBZlKiEWo6dbsZTowy6+bIEnGG22hjy</vt:lpwstr>
  </property>
  <property fmtid="{D5CDD505-2E9C-101B-9397-08002B2CF9AE}" pid="157" name="Autoformatprotokoll13">
    <vt:lpwstr>iGtb8OtGgPySxZYt4ZpP68xLcxM2HSKLBQiW/RuX5m5QIcp9+oABwVx6NYGU4V1irtDgUPAzmfpjSB/cKTfxxyMl2y6D3D3S/FtotihslhoYaib3YY+atruGWBAG4tIqjGIgiAHJNXGLjJwEzZG+MDjtcYwHHFlpGSvJWJT/w0QPe+kuTOjkA140tLq3Gt/Q4WynCDM9IpwO7viIRs7gMrEEL0t6+W3IAFa+H9/IPAAfS7FMKcg1UYDwyMjAMPV</vt:lpwstr>
  </property>
  <property fmtid="{D5CDD505-2E9C-101B-9397-08002B2CF9AE}" pid="158" name="Autoformatprotokoll14">
    <vt:lpwstr>Mh/rxGyuvL/R6QcuSNY1q8jWv2hCzskoH16PhM0HoTNhWvcJ74sBS5zPvIK9A9aDeutYB9C2RHbCXVtJeEW6hVrpUM3gYEJ/5U2vyA9zvBlCNFyw+LakcicSwKh5quHcAW2Kl6gYx5IxYR8W+8AIul3v6vVuEGSlOV4uJpuDc0V+tA3sDZFeFCE1brCf9tJC5Hd4E8canxc53w56NQ8s0LE7jap/nYTsqkmUcokztlw00uBqCxCIBA/x9DGazB+</vt:lpwstr>
  </property>
  <property fmtid="{D5CDD505-2E9C-101B-9397-08002B2CF9AE}" pid="159" name="Autoformatprotokoll15">
    <vt:lpwstr>ZRlLfU7tTsW4b9sBjxjxs9U7IcAS15Auqz2Impq+qHdshNCZqtAOcqCeEzUyudD/iDRgEaH76yENbYXf3WIfdRa3mME4O2NnbAbV9Al/Uh6IO6vl/s0yVbptyAcJBTwsOsfKx11WCNADS5EVxI6PLcxLZw53ThEYhnSFHp9/V64Dh7sA4RHexB+cApnluniukdgbirosTFJ3r+PhJNA+cbTFzgUSD3WIv9Xdp6at/vOwj9a626koBSMrC0zO67p</vt:lpwstr>
  </property>
  <property fmtid="{D5CDD505-2E9C-101B-9397-08002B2CF9AE}" pid="160" name="Autoformatprotokoll16">
    <vt:lpwstr>5nkHNOGqZ8RQfLOZVee0vZSboSVYbYrcoyoA9NgQQDHjCx5V6ZiM/ubvcjgzO7FVEDTW4QiQdSMtraQTaUzReT0Jrj8ER6vVoiebQCicaFugFF+JUo6KCeuYls/ZNtXyLlNj9VT26E8Fs/yUCQo+lXQ8ch76zuV2lhR8lbuUDhxG/9NqNSTpYTlF390q9bdnWXlPm2novUQv9a5rubCSr9M46o+LlLPvDK+SBP4NQA/CPHZpoJwD991kxeAlZL9</vt:lpwstr>
  </property>
  <property fmtid="{D5CDD505-2E9C-101B-9397-08002B2CF9AE}" pid="161" name="Autoformatprotokoll17">
    <vt:lpwstr>F7BX1G6SQW1ERKpYwvpP4eD/1fepQOtHstUZtrZbdZy5s+Y29WwQQAaPjaGLwmELQ77ARbokdw4fIojiyfOHegRvkS96Bdl0yqTnxLhrvy0g9vXDMOw9+uXrgmQVwE/nwqXBXn6IuG175V7LTP8YfOICI0NyJmTwDYXLfWFM3nak5sa3ix4Lv7lFG/5TknVBMBWcCbBK9KBIuGu497IpKslu2RdXgsulforc86YwpgUkgS0q+tNFXPafNshZJDs</vt:lpwstr>
  </property>
  <property fmtid="{D5CDD505-2E9C-101B-9397-08002B2CF9AE}" pid="162" name="Autoformatprotokoll18">
    <vt:lpwstr>aJ4N7b/L1dYqxfD/LRAbkfVkI0IEx/VSYcVFqCE/02cU6ytKYyzE9R5nunEQOPXfV5+KOOcJxP5XB2QD1CRpgHrGehZGFOP89+XUmWe6TPaWZvsvkI5UkV1SCp/TR7ynJoV/FDqNIKYDWhA2PGHB8qpfTbaeSc6JKDb8gygVgzvcz7JAUr71gwffDQolv3NWu4/boJh2agbk4ZZpXMqaR3imPStmlaWBuV4LJK6wOp9kUvke+ScnUjMyaDlpoQb</vt:lpwstr>
  </property>
  <property fmtid="{D5CDD505-2E9C-101B-9397-08002B2CF9AE}" pid="163" name="Autoformatprotokoll19">
    <vt:lpwstr>BjGDsNyehbCPI7L9buNOphIkbqv4OdccsfoOFrGmHBUbfJabBPsxm5xR6OcfAVbh5hYAyYO8xFz4xAdTDPu/kiXUyfqxNT+0pp1Kmb6KZKAhUOceCwuqdWKbuySFCkFzUjPEQ7Yeji1b+92Nmx0ASlZgql+reosvO9lFDE0qMMzvKWkeRYmZRbY3ETjRtZwqHE1VEQTEDI3tVOHXimLPA9mvnzCXVnFMO7KUabkPCk6WzNrxwbPs1jFQNTG67OZ</vt:lpwstr>
  </property>
  <property fmtid="{D5CDD505-2E9C-101B-9397-08002B2CF9AE}" pid="164" name="Autoformatprotokoll20">
    <vt:lpwstr>+I5Qw9RPPpr5VOYdrYbA8pApfF1D9THydT+ppemvtbpjdbdyJ3MutDKRL+0nGG7jZgVbHQaenAxQPx1knizwig4a34XzyBiKopf4P1i3zAomdPCEVwQjzMJ3iY9R164dVoK2653E68/xWLG0k06St/fKHhwtzeoOwtq36cKA4ep9TPYHzXgs81uZqE/7LJvF89kXJTCST9af2xcmDFDrULSikcAc0cwUvZGmCde319q/SmjciswuFsdn7xg2i0U</vt:lpwstr>
  </property>
  <property fmtid="{D5CDD505-2E9C-101B-9397-08002B2CF9AE}" pid="165" name="Autoformatprotokoll21">
    <vt:lpwstr>DOqZFcFVrvlWbookd5lwXVc3UdxU/DP04lbB2jIttre30F0CMGdqY7OjSfIMARiVwTVZxLR0YAyNuyxX2feRy6TayHZxgcOhIf56rupwFgJ4oPf+cV3YYzyTAuZ9/opKSH2ioMsWxnb9YBk+BxavgLQvd4k1qTPeUUWl8XtstR/VNMxQkdkp6crFzt1kJDq5nbeeTPyK9aBtIH96Qlyi91tacViIE/ehg89syFvD3m9P5cAC8jQcgR5IxC7a9yi</vt:lpwstr>
  </property>
  <property fmtid="{D5CDD505-2E9C-101B-9397-08002B2CF9AE}" pid="166" name="Autoformatprotokoll22">
    <vt:lpwstr>rY0Z+ZUERXHKx4cTzWXVdJRJ2UHPyrh5iJsgtA9eweJmbJb6F7RhGlLdJ1djF7g2E+YbsFvsmA7yiaNuWQaI8CfwI507XyymA4+50OdjaQ33u5kPfSitXh01VW3zl3c4c+wS8AR23N+cvpli3pIzUq+scDDsZH0L5Kj2Eepz0GyZfeP+6CeP1KlZiwRfKzhlBiXYqhhyMSuUJyNVV9zY+fbnMAszTC59YRR48NupeZzApYKUB1o64a/y9IMZvfU</vt:lpwstr>
  </property>
  <property fmtid="{D5CDD505-2E9C-101B-9397-08002B2CF9AE}" pid="167" name="Autoformatprotokoll23">
    <vt:lpwstr>y7ASq5wYUSh9rqLuFoOAPWpAqJpQJs+9aIHqoYnDfelJKicvT6+1hzB7bx7vjPHYHq0hdjzUxXtzy8Z6IkxcDEEttGJaz/G5GX1waA6sv/15H9oujIWmyCB6f7Sw52bal3MC31EmZiQfC2M8Olk0GhE</vt:lpwstr>
  </property>
</Properties>
</file>