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BC3" w:rsidRDefault="00E56BC3" w:rsidP="003760C4">
      <w:pPr>
        <w:rPr>
          <w:rFonts w:ascii="Trebuchet MS" w:hAnsi="Trebuchet MS"/>
          <w:sz w:val="24"/>
          <w:szCs w:val="24"/>
        </w:rPr>
      </w:pPr>
    </w:p>
    <w:p w:rsidR="00E56BC3" w:rsidRPr="00E56BC3" w:rsidRDefault="00E56BC3" w:rsidP="003760C4">
      <w:pPr>
        <w:rPr>
          <w:rFonts w:ascii="Trebuchet MS" w:hAnsi="Trebuchet MS"/>
          <w:b/>
          <w:sz w:val="24"/>
          <w:szCs w:val="24"/>
        </w:rPr>
      </w:pPr>
      <w:r w:rsidRPr="00E56BC3">
        <w:rPr>
          <w:rFonts w:ascii="Trebuchet MS" w:hAnsi="Trebuchet MS"/>
          <w:b/>
          <w:sz w:val="24"/>
          <w:szCs w:val="24"/>
        </w:rPr>
        <w:t>Autowrack - Aufklärung bei Selbstabholung/Weiterverkauf durch Fahrzeughalter</w:t>
      </w:r>
    </w:p>
    <w:p w:rsidR="00E56BC3" w:rsidRDefault="00E56BC3" w:rsidP="003760C4">
      <w:pPr>
        <w:rPr>
          <w:rFonts w:ascii="Trebuchet MS" w:hAnsi="Trebuchet MS"/>
          <w:sz w:val="24"/>
          <w:szCs w:val="24"/>
        </w:rPr>
      </w:pPr>
    </w:p>
    <w:p w:rsidR="00E56BC3" w:rsidRDefault="00E56BC3" w:rsidP="003760C4">
      <w:pPr>
        <w:rPr>
          <w:rFonts w:ascii="Trebuchet MS" w:hAnsi="Trebuchet MS"/>
          <w:sz w:val="24"/>
          <w:szCs w:val="24"/>
        </w:rPr>
      </w:pPr>
    </w:p>
    <w:p w:rsidR="003760C4" w:rsidRDefault="003760C4" w:rsidP="003760C4">
      <w:pPr>
        <w:rPr>
          <w:rFonts w:ascii="Trebuchet MS" w:hAnsi="Trebuchet MS"/>
          <w:sz w:val="20"/>
        </w:rPr>
      </w:pPr>
    </w:p>
    <w:p w:rsidR="003760C4" w:rsidRPr="00822481" w:rsidRDefault="003760C4" w:rsidP="003760C4">
      <w:pPr>
        <w:rPr>
          <w:rFonts w:ascii="Trebuchet MS" w:hAnsi="Trebuchet MS"/>
          <w:i/>
          <w:sz w:val="20"/>
        </w:rPr>
      </w:pPr>
      <w:r w:rsidRPr="00822481">
        <w:rPr>
          <w:rFonts w:ascii="Trebuchet MS" w:hAnsi="Trebuchet MS"/>
          <w:i/>
          <w:sz w:val="20"/>
        </w:rPr>
        <w:t xml:space="preserve">Briefkopf </w:t>
      </w:r>
    </w:p>
    <w:p w:rsidR="003760C4" w:rsidRPr="00822481" w:rsidRDefault="003760C4" w:rsidP="003760C4">
      <w:pPr>
        <w:rPr>
          <w:rFonts w:ascii="Trebuchet MS" w:hAnsi="Trebuchet MS"/>
          <w:i/>
          <w:sz w:val="20"/>
        </w:rPr>
      </w:pPr>
    </w:p>
    <w:p w:rsidR="003760C4" w:rsidRPr="00822481" w:rsidRDefault="003760C4" w:rsidP="003760C4">
      <w:pPr>
        <w:rPr>
          <w:rFonts w:ascii="Trebuchet MS" w:hAnsi="Trebuchet MS"/>
          <w:i/>
          <w:sz w:val="20"/>
        </w:rPr>
      </w:pPr>
    </w:p>
    <w:p w:rsidR="0055134D" w:rsidRPr="00822481" w:rsidRDefault="0055134D" w:rsidP="0055134D">
      <w:pPr>
        <w:spacing w:line="360" w:lineRule="auto"/>
        <w:rPr>
          <w:rFonts w:ascii="Trebuchet MS" w:hAnsi="Trebuchet MS"/>
          <w:i/>
          <w:sz w:val="20"/>
        </w:rPr>
      </w:pPr>
      <w:r w:rsidRPr="00822481">
        <w:rPr>
          <w:rFonts w:ascii="Trebuchet MS" w:hAnsi="Trebuchet MS"/>
          <w:i/>
          <w:sz w:val="20"/>
        </w:rPr>
        <w:t xml:space="preserve">Ich, &lt;Name und Anschrift&gt; als Halter des Fahrzeugwracks der &lt;Marke&gt;, &lt;Modell&gt;, mit der &lt;FIN …&gt; wurde darüber informiert, dass </w:t>
      </w:r>
    </w:p>
    <w:p w:rsidR="0055134D" w:rsidRPr="00822481" w:rsidRDefault="0055134D" w:rsidP="0055134D">
      <w:pPr>
        <w:pStyle w:val="Listenabsatz"/>
        <w:numPr>
          <w:ilvl w:val="0"/>
          <w:numId w:val="1"/>
        </w:numPr>
        <w:spacing w:line="360" w:lineRule="auto"/>
        <w:rPr>
          <w:rFonts w:ascii="Trebuchet MS" w:hAnsi="Trebuchet MS"/>
          <w:i/>
          <w:sz w:val="20"/>
        </w:rPr>
      </w:pPr>
      <w:r w:rsidRPr="00822481">
        <w:rPr>
          <w:rFonts w:ascii="Trebuchet MS" w:hAnsi="Trebuchet MS"/>
          <w:i/>
          <w:sz w:val="20"/>
        </w:rPr>
        <w:t xml:space="preserve">das Wrack so zu lagern bzw. zu transportieren ist, dass keine Flüssigkeiten in die Umwelt gelangen können bzw. auch sonst keinerlei Umweltgefährdung erfolgt </w:t>
      </w:r>
    </w:p>
    <w:p w:rsidR="0055134D" w:rsidRPr="00822481" w:rsidRDefault="0055134D" w:rsidP="0055134D">
      <w:pPr>
        <w:pStyle w:val="Listenabsatz"/>
        <w:numPr>
          <w:ilvl w:val="0"/>
          <w:numId w:val="1"/>
        </w:numPr>
        <w:spacing w:line="360" w:lineRule="auto"/>
        <w:rPr>
          <w:rFonts w:ascii="Trebuchet MS" w:hAnsi="Trebuchet MS"/>
          <w:i/>
          <w:sz w:val="20"/>
        </w:rPr>
      </w:pPr>
      <w:r w:rsidRPr="00822481">
        <w:rPr>
          <w:rFonts w:ascii="Trebuchet MS" w:hAnsi="Trebuchet MS"/>
          <w:i/>
          <w:sz w:val="20"/>
        </w:rPr>
        <w:t xml:space="preserve">die Lagerdauer längstens 3 Jahren </w:t>
      </w:r>
      <w:r w:rsidR="00E149BE">
        <w:rPr>
          <w:rFonts w:ascii="Trebuchet MS" w:hAnsi="Trebuchet MS"/>
          <w:i/>
          <w:sz w:val="20"/>
        </w:rPr>
        <w:t>betragen</w:t>
      </w:r>
      <w:r w:rsidRPr="00822481">
        <w:rPr>
          <w:rFonts w:ascii="Trebuchet MS" w:hAnsi="Trebuchet MS"/>
          <w:i/>
          <w:sz w:val="20"/>
        </w:rPr>
        <w:t xml:space="preserve"> darf</w:t>
      </w:r>
    </w:p>
    <w:p w:rsidR="0055134D" w:rsidRPr="00822481" w:rsidRDefault="0055134D" w:rsidP="0055134D">
      <w:pPr>
        <w:pStyle w:val="Listenabsatz"/>
        <w:numPr>
          <w:ilvl w:val="0"/>
          <w:numId w:val="1"/>
        </w:numPr>
        <w:spacing w:line="360" w:lineRule="auto"/>
        <w:rPr>
          <w:rFonts w:ascii="Trebuchet MS" w:hAnsi="Trebuchet MS"/>
          <w:i/>
          <w:sz w:val="20"/>
        </w:rPr>
      </w:pPr>
      <w:r w:rsidRPr="00822481">
        <w:rPr>
          <w:rFonts w:ascii="Trebuchet MS" w:hAnsi="Trebuchet MS"/>
          <w:i/>
          <w:sz w:val="20"/>
        </w:rPr>
        <w:t xml:space="preserve">und das Altfahrzeug </w:t>
      </w:r>
      <w:r w:rsidR="00E149BE">
        <w:rPr>
          <w:rFonts w:ascii="Trebuchet MS" w:hAnsi="Trebuchet MS"/>
          <w:i/>
          <w:sz w:val="20"/>
        </w:rPr>
        <w:t xml:space="preserve">nur </w:t>
      </w:r>
      <w:r w:rsidRPr="00822481">
        <w:rPr>
          <w:rFonts w:ascii="Trebuchet MS" w:hAnsi="Trebuchet MS"/>
          <w:i/>
          <w:sz w:val="20"/>
        </w:rPr>
        <w:t xml:space="preserve">einem berechtigten Abfallsammler/-Behandler zur Verwertung zu übergeben ist. </w:t>
      </w:r>
    </w:p>
    <w:p w:rsidR="0055134D" w:rsidRPr="00822481" w:rsidRDefault="0055134D" w:rsidP="0055134D">
      <w:pPr>
        <w:spacing w:line="360" w:lineRule="auto"/>
        <w:rPr>
          <w:rFonts w:ascii="Trebuchet MS" w:hAnsi="Trebuchet MS"/>
          <w:i/>
          <w:sz w:val="20"/>
        </w:rPr>
      </w:pPr>
      <w:r w:rsidRPr="00822481">
        <w:rPr>
          <w:rFonts w:ascii="Trebuchet MS" w:hAnsi="Trebuchet MS"/>
          <w:i/>
          <w:sz w:val="20"/>
        </w:rPr>
        <w:t xml:space="preserve">Weiters wurde ich darüber informiert, dass ein Weiterverkauf des Wracks an Dritte, die nicht über eine entsprechende Erlaubnis als Abfallsammler/-Behandler verfügen, den abfallrechtlichen Vorschriften (§ 15 Abs. 5a Abfallwirtschaftsgesetz) widerspricht und ich dafür </w:t>
      </w:r>
      <w:r w:rsidR="00E149BE">
        <w:rPr>
          <w:rFonts w:ascii="Trebuchet MS" w:hAnsi="Trebuchet MS"/>
          <w:i/>
          <w:sz w:val="20"/>
        </w:rPr>
        <w:t xml:space="preserve">– seitens der Behörde - </w:t>
      </w:r>
      <w:r w:rsidRPr="00822481">
        <w:rPr>
          <w:rFonts w:ascii="Trebuchet MS" w:hAnsi="Trebuchet MS"/>
          <w:i/>
          <w:sz w:val="20"/>
        </w:rPr>
        <w:t>zur Haftung (insbesondere Kosten für ordnungsgemäße Entsorgung/Verwertung und allfällige Rückführung aus dem Ausland und Verwaltungsstrafen) herangezogen werden kann.</w:t>
      </w:r>
    </w:p>
    <w:p w:rsidR="003760C4" w:rsidRPr="00822481" w:rsidRDefault="003760C4" w:rsidP="003760C4">
      <w:pPr>
        <w:spacing w:line="360" w:lineRule="auto"/>
        <w:rPr>
          <w:rFonts w:ascii="Trebuchet MS" w:hAnsi="Trebuchet MS"/>
          <w:i/>
          <w:sz w:val="20"/>
        </w:rPr>
      </w:pPr>
    </w:p>
    <w:p w:rsidR="003760C4" w:rsidRDefault="003760C4" w:rsidP="003760C4">
      <w:pPr>
        <w:rPr>
          <w:rFonts w:ascii="Trebuchet MS" w:hAnsi="Trebuchet MS"/>
          <w:sz w:val="20"/>
        </w:rPr>
      </w:pPr>
    </w:p>
    <w:p w:rsidR="003760C4" w:rsidRDefault="003760C4" w:rsidP="003760C4">
      <w:pPr>
        <w:rPr>
          <w:rFonts w:ascii="Trebuchet MS" w:hAnsi="Trebuchet MS"/>
          <w:sz w:val="20"/>
        </w:rPr>
      </w:pPr>
    </w:p>
    <w:p w:rsidR="003760C4" w:rsidRDefault="003760C4" w:rsidP="003760C4">
      <w:pPr>
        <w:rPr>
          <w:rFonts w:ascii="Trebuchet MS" w:hAnsi="Trebuchet MS"/>
          <w:sz w:val="20"/>
        </w:rPr>
      </w:pPr>
    </w:p>
    <w:p w:rsidR="003760C4" w:rsidRDefault="003760C4" w:rsidP="003760C4">
      <w:pPr>
        <w:rPr>
          <w:rFonts w:ascii="Trebuchet MS" w:hAnsi="Trebuchet MS"/>
          <w:sz w:val="20"/>
        </w:rPr>
      </w:pPr>
      <w:r>
        <w:rPr>
          <w:rFonts w:ascii="Trebuchet MS" w:hAnsi="Trebuchet MS"/>
          <w:sz w:val="20"/>
        </w:rPr>
        <w:t>_____________________________________</w:t>
      </w:r>
    </w:p>
    <w:p w:rsidR="003760C4" w:rsidRDefault="003760C4" w:rsidP="003760C4">
      <w:pPr>
        <w:rPr>
          <w:rFonts w:ascii="Trebuchet MS" w:hAnsi="Trebuchet MS"/>
          <w:sz w:val="20"/>
        </w:rPr>
      </w:pPr>
      <w:r>
        <w:rPr>
          <w:rFonts w:ascii="Trebuchet MS" w:hAnsi="Trebuchet MS"/>
          <w:sz w:val="20"/>
        </w:rPr>
        <w:t>Ort/Datum und Unterschrift Fahrzeughalter</w:t>
      </w:r>
    </w:p>
    <w:p w:rsidR="003760C4" w:rsidRDefault="003760C4" w:rsidP="003760C4">
      <w:pPr>
        <w:rPr>
          <w:rFonts w:ascii="Trebuchet MS" w:hAnsi="Trebuchet MS"/>
          <w:sz w:val="20"/>
        </w:rPr>
      </w:pPr>
    </w:p>
    <w:p w:rsidR="003760C4" w:rsidRDefault="003760C4" w:rsidP="003760C4">
      <w:pPr>
        <w:rPr>
          <w:rFonts w:ascii="Trebuchet MS" w:hAnsi="Trebuchet MS"/>
          <w:sz w:val="20"/>
        </w:rPr>
      </w:pPr>
    </w:p>
    <w:p w:rsidR="004C3B41" w:rsidRDefault="004C3B41">
      <w:pPr>
        <w:spacing w:after="200" w:line="276" w:lineRule="auto"/>
        <w:rPr>
          <w:i/>
        </w:rPr>
      </w:pPr>
    </w:p>
    <w:p w:rsidR="004C3B41" w:rsidRDefault="004C3B41">
      <w:pPr>
        <w:spacing w:after="200" w:line="276" w:lineRule="auto"/>
        <w:rPr>
          <w:i/>
        </w:rPr>
      </w:pPr>
    </w:p>
    <w:p w:rsidR="004C3B41" w:rsidRPr="004C3B41" w:rsidRDefault="004C3B41">
      <w:pPr>
        <w:spacing w:after="200" w:line="276" w:lineRule="auto"/>
        <w:rPr>
          <w:u w:val="single"/>
        </w:rPr>
      </w:pPr>
      <w:r w:rsidRPr="004C3B41">
        <w:rPr>
          <w:u w:val="single"/>
        </w:rPr>
        <w:t>HINWEIS:</w:t>
      </w:r>
    </w:p>
    <w:p w:rsidR="003760C4" w:rsidRPr="004C3B41" w:rsidRDefault="004C3B41">
      <w:pPr>
        <w:spacing w:after="200" w:line="276" w:lineRule="auto"/>
      </w:pPr>
      <w:r>
        <w:t xml:space="preserve">Verweigert der Kunde die Unterschrift/Annahme, so empfiehlt sich eine mündliche Aufklärung des Kunden unter Beiziehung eines Zeugen. Optimal wäre es, die mündliche Belehrung in einer kurzen Notiz festzuhalten. </w:t>
      </w:r>
      <w:r w:rsidR="003760C4" w:rsidRPr="0055134D">
        <w:rPr>
          <w:i/>
        </w:rPr>
        <w:br w:type="page"/>
      </w:r>
    </w:p>
    <w:p w:rsidR="00E56BC3" w:rsidRDefault="00E56BC3" w:rsidP="00AE004B">
      <w:pPr>
        <w:rPr>
          <w:rFonts w:ascii="Trebuchet MS" w:hAnsi="Trebuchet MS"/>
          <w:i/>
        </w:rPr>
      </w:pPr>
    </w:p>
    <w:p w:rsidR="002617D1" w:rsidRDefault="002617D1" w:rsidP="002617D1">
      <w:pPr>
        <w:rPr>
          <w:rFonts w:ascii="Trebuchet MS" w:hAnsi="Trebuchet MS"/>
          <w:i/>
        </w:rPr>
      </w:pPr>
      <w:r w:rsidRPr="00E56BC3">
        <w:rPr>
          <w:b/>
          <w:sz w:val="28"/>
          <w:szCs w:val="28"/>
        </w:rPr>
        <w:t>Brief</w:t>
      </w:r>
      <w:r>
        <w:rPr>
          <w:b/>
          <w:sz w:val="28"/>
          <w:szCs w:val="28"/>
        </w:rPr>
        <w:t>vorlage</w:t>
      </w:r>
      <w:r w:rsidRPr="00E56BC3">
        <w:rPr>
          <w:b/>
          <w:sz w:val="28"/>
          <w:szCs w:val="28"/>
        </w:rPr>
        <w:t xml:space="preserve"> an </w:t>
      </w:r>
      <w:r>
        <w:rPr>
          <w:b/>
          <w:sz w:val="28"/>
          <w:szCs w:val="28"/>
        </w:rPr>
        <w:t>Fahrzeughalter eines Altfahrzeuges</w:t>
      </w:r>
      <w:r w:rsidRPr="00E56BC3">
        <w:rPr>
          <w:b/>
          <w:sz w:val="28"/>
          <w:szCs w:val="28"/>
        </w:rPr>
        <w:t xml:space="preserve"> </w:t>
      </w:r>
      <w:r>
        <w:rPr>
          <w:b/>
          <w:sz w:val="28"/>
          <w:szCs w:val="28"/>
        </w:rPr>
        <w:t>(Autowracks)</w:t>
      </w:r>
      <w:r w:rsidRPr="00E56BC3">
        <w:rPr>
          <w:b/>
          <w:sz w:val="28"/>
          <w:szCs w:val="28"/>
        </w:rPr>
        <w:br/>
      </w:r>
    </w:p>
    <w:p w:rsidR="002617D1" w:rsidRDefault="002617D1" w:rsidP="002617D1">
      <w:pPr>
        <w:rPr>
          <w:rFonts w:ascii="Trebuchet MS" w:hAnsi="Trebuchet MS"/>
          <w:i/>
        </w:rPr>
      </w:pPr>
    </w:p>
    <w:p w:rsidR="002617D1" w:rsidRPr="00822481" w:rsidRDefault="002617D1" w:rsidP="002617D1">
      <w:pPr>
        <w:rPr>
          <w:rFonts w:ascii="Trebuchet MS" w:hAnsi="Trebuchet MS"/>
          <w:i/>
        </w:rPr>
      </w:pPr>
      <w:r w:rsidRPr="00822481">
        <w:rPr>
          <w:rFonts w:ascii="Trebuchet MS" w:hAnsi="Trebuchet MS"/>
          <w:i/>
        </w:rPr>
        <w:t>Briefkopf</w:t>
      </w: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r w:rsidRPr="00822481">
        <w:rPr>
          <w:rFonts w:ascii="Trebuchet MS" w:hAnsi="Trebuchet MS"/>
          <w:i/>
        </w:rPr>
        <w:t>An</w:t>
      </w:r>
    </w:p>
    <w:p w:rsidR="002617D1" w:rsidRPr="00822481" w:rsidRDefault="002617D1" w:rsidP="002617D1">
      <w:pPr>
        <w:rPr>
          <w:rFonts w:ascii="Trebuchet MS" w:hAnsi="Trebuchet MS"/>
          <w:i/>
        </w:rPr>
      </w:pPr>
      <w:r w:rsidRPr="00822481">
        <w:rPr>
          <w:rFonts w:ascii="Trebuchet MS" w:hAnsi="Trebuchet MS"/>
          <w:i/>
        </w:rPr>
        <w:t>Fahrzeughalter</w:t>
      </w: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p>
    <w:p w:rsidR="002617D1" w:rsidRPr="00822481" w:rsidRDefault="002617D1" w:rsidP="002617D1">
      <w:pPr>
        <w:rPr>
          <w:rFonts w:ascii="Trebuchet MS" w:hAnsi="Trebuchet MS"/>
          <w:b/>
          <w:i/>
        </w:rPr>
      </w:pPr>
      <w:r w:rsidRPr="00822481">
        <w:rPr>
          <w:rFonts w:ascii="Trebuchet MS" w:hAnsi="Trebuchet MS"/>
          <w:b/>
          <w:i/>
        </w:rPr>
        <w:t>Informationen Abfallwirtschafts-Gesetz und Altfahrzeuge-Verordnung</w:t>
      </w: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r w:rsidRPr="00822481">
        <w:rPr>
          <w:rFonts w:ascii="Trebuchet MS" w:hAnsi="Trebuchet MS"/>
          <w:i/>
        </w:rPr>
        <w:t>Sehr geehrter ….</w:t>
      </w:r>
    </w:p>
    <w:p w:rsidR="002617D1" w:rsidRPr="00822481" w:rsidRDefault="002617D1" w:rsidP="002617D1">
      <w:pPr>
        <w:rPr>
          <w:rFonts w:ascii="Trebuchet MS" w:hAnsi="Trebuchet MS"/>
          <w:i/>
        </w:rPr>
      </w:pPr>
    </w:p>
    <w:p w:rsidR="002617D1" w:rsidRPr="00822481" w:rsidRDefault="002617D1" w:rsidP="002617D1">
      <w:pPr>
        <w:spacing w:after="120"/>
        <w:rPr>
          <w:rFonts w:ascii="Trebuchet MS" w:hAnsi="Trebuchet MS"/>
          <w:i/>
        </w:rPr>
      </w:pPr>
      <w:r w:rsidRPr="00822481">
        <w:rPr>
          <w:rFonts w:ascii="Trebuchet MS" w:hAnsi="Trebuchet MS"/>
          <w:i/>
        </w:rPr>
        <w:t>Ihr Fahrzeug der &lt;Marke&gt;, &lt;Modell&gt; mit der &lt;FIN …&gt; wurde im Zuge eines Schadensereignisses in unserem Betrieb abgestellt.</w:t>
      </w:r>
    </w:p>
    <w:p w:rsidR="002617D1" w:rsidRPr="00822481" w:rsidRDefault="002617D1" w:rsidP="002617D1">
      <w:pPr>
        <w:spacing w:after="120"/>
        <w:rPr>
          <w:rFonts w:ascii="Trebuchet MS" w:hAnsi="Trebuchet MS"/>
          <w:i/>
        </w:rPr>
      </w:pPr>
      <w:r w:rsidRPr="00822481">
        <w:rPr>
          <w:rFonts w:ascii="Trebuchet MS" w:hAnsi="Trebuchet MS"/>
          <w:i/>
        </w:rPr>
        <w:t>Nach dem vorliegenden Schadensbild und dem Umstand, dass das Fahrzeug seitens der Versicherung in eine „Altfahrzeugwrackbörse“ eingestellt wurde, müssen wir davon ausgehen, dass es sich um ein Altfahrzeug iSd Altfahrzeuge-Verordnung – und somit um Abfall – handelt.</w:t>
      </w:r>
    </w:p>
    <w:p w:rsidR="002617D1" w:rsidRPr="00822481" w:rsidRDefault="002617D1" w:rsidP="002617D1">
      <w:pPr>
        <w:spacing w:after="120"/>
        <w:rPr>
          <w:rFonts w:ascii="Trebuchet MS" w:hAnsi="Trebuchet MS"/>
          <w:i/>
        </w:rPr>
      </w:pPr>
      <w:r>
        <w:rPr>
          <w:rFonts w:ascii="Trebuchet MS" w:hAnsi="Trebuchet MS"/>
          <w:i/>
        </w:rPr>
        <w:t>Sie als Kfz-Eigentümer sind auch Abfallbesitzer nach den abfallrechtlichen Bestimmungen des Abfall-Wirtschaftsgesetzes und damit für umweltgerechte Behandlung/Entsorgung verantwortlich. Dies bedeutet insbesondere:</w:t>
      </w:r>
    </w:p>
    <w:p w:rsidR="002617D1" w:rsidRPr="00822481" w:rsidRDefault="002617D1" w:rsidP="002617D1">
      <w:pPr>
        <w:spacing w:after="120"/>
        <w:rPr>
          <w:rFonts w:ascii="Trebuchet MS" w:hAnsi="Trebuchet MS"/>
          <w:i/>
        </w:rPr>
      </w:pPr>
      <w:r>
        <w:rPr>
          <w:rFonts w:ascii="Trebuchet MS" w:hAnsi="Trebuchet MS"/>
          <w:i/>
        </w:rPr>
        <w:t>Falls Sie Ihr</w:t>
      </w:r>
      <w:r w:rsidRPr="00822481">
        <w:rPr>
          <w:rFonts w:ascii="Trebuchet MS" w:hAnsi="Trebuchet MS"/>
          <w:i/>
        </w:rPr>
        <w:t xml:space="preserve"> Fahrzeug selbst mitnehmen/transportieren wollen, </w:t>
      </w:r>
      <w:r>
        <w:rPr>
          <w:rFonts w:ascii="Trebuchet MS" w:hAnsi="Trebuchet MS"/>
          <w:i/>
        </w:rPr>
        <w:t>ist dies nur dann zulässig</w:t>
      </w:r>
      <w:r w:rsidRPr="00822481">
        <w:rPr>
          <w:rFonts w:ascii="Trebuchet MS" w:hAnsi="Trebuchet MS"/>
          <w:i/>
        </w:rPr>
        <w:t>, wenn keine Flüssigkeiten in die Umwelt gelangen können bzw. auch sonst keinerlei Umweltgefährdung erfolgt.</w:t>
      </w:r>
      <w:r>
        <w:rPr>
          <w:rFonts w:ascii="Trebuchet MS" w:hAnsi="Trebuchet MS"/>
          <w:i/>
        </w:rPr>
        <w:t xml:space="preserve"> </w:t>
      </w:r>
      <w:r w:rsidRPr="00822481">
        <w:rPr>
          <w:rFonts w:ascii="Trebuchet MS" w:hAnsi="Trebuchet MS"/>
          <w:i/>
        </w:rPr>
        <w:t xml:space="preserve">In spätestens 3 Jahren haben Sie das Wrack einem berechtigten Sammler/Behandler zur Verwertung zu übergeben. </w:t>
      </w:r>
      <w:r>
        <w:rPr>
          <w:rFonts w:ascii="Trebuchet MS" w:hAnsi="Trebuchet MS"/>
          <w:i/>
        </w:rPr>
        <w:t>Darüber hinaus</w:t>
      </w:r>
      <w:r w:rsidRPr="00822481">
        <w:rPr>
          <w:rFonts w:ascii="Trebuchet MS" w:hAnsi="Trebuchet MS"/>
          <w:i/>
        </w:rPr>
        <w:t xml:space="preserve"> haben Sie für eine entsprechende Lagerung – d.h. ohne Umweltgefährdung – zu sorgen. </w:t>
      </w:r>
    </w:p>
    <w:p w:rsidR="002617D1" w:rsidRPr="00822481" w:rsidRDefault="002617D1" w:rsidP="002617D1">
      <w:pPr>
        <w:spacing w:after="120"/>
        <w:rPr>
          <w:rFonts w:ascii="Trebuchet MS" w:hAnsi="Trebuchet MS"/>
          <w:i/>
        </w:rPr>
      </w:pPr>
      <w:r w:rsidRPr="00822481">
        <w:rPr>
          <w:rFonts w:ascii="Trebuchet MS" w:hAnsi="Trebuchet MS"/>
          <w:i/>
        </w:rPr>
        <w:t>Auch der Weiterverkauf von Ihnen an Dritte, die nicht über eine entsprechende Erlaubnis als Sammler/Behandler verfügen, widerspricht den abfallrechtlichen Vorschriften und weisen wir darauf hin, dass Sie allenfalls dafür zur Verantwortung gezogen werden können; insbesondere durch Übernahme der Kosten für die ordnungsgemäße Entsorgung/Verwertung und auch eine allfällige Verwaltungsstrafe</w:t>
      </w:r>
      <w:r>
        <w:rPr>
          <w:rFonts w:ascii="Trebuchet MS" w:hAnsi="Trebuchet MS"/>
          <w:i/>
        </w:rPr>
        <w:t xml:space="preserve"> riskieren</w:t>
      </w:r>
      <w:r w:rsidRPr="00822481">
        <w:rPr>
          <w:rFonts w:ascii="Trebuchet MS" w:hAnsi="Trebuchet MS"/>
          <w:i/>
        </w:rPr>
        <w:t xml:space="preserve">. </w:t>
      </w:r>
    </w:p>
    <w:p w:rsidR="002617D1" w:rsidRDefault="002617D1" w:rsidP="002617D1">
      <w:pPr>
        <w:spacing w:after="120"/>
        <w:rPr>
          <w:rFonts w:ascii="Trebuchet MS" w:hAnsi="Trebuchet MS"/>
        </w:rPr>
      </w:pPr>
      <w:r w:rsidRPr="00822481">
        <w:rPr>
          <w:rFonts w:ascii="Trebuchet MS" w:hAnsi="Trebuchet MS"/>
          <w:i/>
        </w:rPr>
        <w:t xml:space="preserve">Wir </w:t>
      </w:r>
      <w:r>
        <w:rPr>
          <w:rFonts w:ascii="Trebuchet MS" w:hAnsi="Trebuchet MS"/>
          <w:i/>
        </w:rPr>
        <w:t>haben auch Ihr Versicherungsunternehmen darüber in Kenntnis gesetzt.</w:t>
      </w:r>
    </w:p>
    <w:p w:rsidR="00180984" w:rsidRDefault="00180984" w:rsidP="003760C4">
      <w:pPr>
        <w:spacing w:after="120"/>
        <w:rPr>
          <w:rFonts w:ascii="Trebuchet MS" w:hAnsi="Trebuchet MS"/>
        </w:rPr>
      </w:pPr>
    </w:p>
    <w:p w:rsidR="00180984" w:rsidRDefault="00180984">
      <w:pPr>
        <w:spacing w:after="200" w:line="276" w:lineRule="auto"/>
        <w:rPr>
          <w:rFonts w:ascii="Trebuchet MS" w:hAnsi="Trebuchet MS"/>
        </w:rPr>
      </w:pPr>
      <w:r>
        <w:rPr>
          <w:rFonts w:ascii="Trebuchet MS" w:hAnsi="Trebuchet MS"/>
        </w:rPr>
        <w:br w:type="page"/>
      </w:r>
    </w:p>
    <w:p w:rsidR="00E56BC3" w:rsidRDefault="00E56BC3" w:rsidP="00180984">
      <w:pPr>
        <w:rPr>
          <w:rFonts w:ascii="Trebuchet MS" w:hAnsi="Trebuchet MS"/>
          <w:i/>
        </w:rPr>
      </w:pPr>
    </w:p>
    <w:p w:rsidR="002617D1" w:rsidRDefault="002617D1" w:rsidP="002617D1">
      <w:pPr>
        <w:rPr>
          <w:rFonts w:ascii="Trebuchet MS" w:hAnsi="Trebuchet MS"/>
          <w:b/>
        </w:rPr>
      </w:pPr>
      <w:r w:rsidRPr="00E56BC3">
        <w:rPr>
          <w:b/>
          <w:sz w:val="28"/>
          <w:szCs w:val="28"/>
        </w:rPr>
        <w:t>Brief</w:t>
      </w:r>
      <w:r>
        <w:rPr>
          <w:b/>
          <w:sz w:val="28"/>
          <w:szCs w:val="28"/>
        </w:rPr>
        <w:t>vorlage</w:t>
      </w:r>
      <w:r w:rsidRPr="00E56BC3">
        <w:rPr>
          <w:b/>
          <w:sz w:val="28"/>
          <w:szCs w:val="28"/>
        </w:rPr>
        <w:t xml:space="preserve"> an Versicherungsun</w:t>
      </w:r>
      <w:r>
        <w:rPr>
          <w:b/>
          <w:sz w:val="28"/>
          <w:szCs w:val="28"/>
        </w:rPr>
        <w:t>ternehmen des Fahrzeughalters</w:t>
      </w:r>
      <w:r w:rsidRPr="00E56BC3">
        <w:rPr>
          <w:b/>
          <w:sz w:val="28"/>
          <w:szCs w:val="28"/>
        </w:rPr>
        <w:br/>
      </w:r>
      <w:r w:rsidRPr="00E56BC3">
        <w:rPr>
          <w:rFonts w:ascii="Trebuchet MS" w:hAnsi="Trebuchet MS"/>
          <w:b/>
        </w:rPr>
        <w:t>ACHTUNG: unterschiedliche Textbausteine je nach Sachverhalt verwenden</w:t>
      </w:r>
    </w:p>
    <w:p w:rsidR="002617D1" w:rsidRPr="00E56BC3" w:rsidRDefault="002617D1" w:rsidP="002617D1">
      <w:pPr>
        <w:rPr>
          <w:rFonts w:ascii="Trebuchet MS" w:hAnsi="Trebuchet MS"/>
          <w:b/>
        </w:rPr>
      </w:pPr>
    </w:p>
    <w:p w:rsidR="002617D1" w:rsidRDefault="002617D1" w:rsidP="002617D1">
      <w:pPr>
        <w:rPr>
          <w:rFonts w:ascii="Trebuchet MS" w:hAnsi="Trebuchet MS"/>
          <w:i/>
        </w:rPr>
      </w:pPr>
    </w:p>
    <w:p w:rsidR="002617D1" w:rsidRPr="00822481" w:rsidRDefault="002617D1" w:rsidP="002617D1">
      <w:pPr>
        <w:rPr>
          <w:rFonts w:ascii="Trebuchet MS" w:hAnsi="Trebuchet MS"/>
          <w:i/>
        </w:rPr>
      </w:pPr>
      <w:r w:rsidRPr="00822481">
        <w:rPr>
          <w:rFonts w:ascii="Trebuchet MS" w:hAnsi="Trebuchet MS"/>
          <w:i/>
        </w:rPr>
        <w:t>Briefkopf</w:t>
      </w: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r w:rsidRPr="00822481">
        <w:rPr>
          <w:rFonts w:ascii="Trebuchet MS" w:hAnsi="Trebuchet MS"/>
          <w:i/>
        </w:rPr>
        <w:t>An</w:t>
      </w:r>
    </w:p>
    <w:p w:rsidR="002617D1" w:rsidRPr="00822481" w:rsidRDefault="002617D1" w:rsidP="002617D1">
      <w:pPr>
        <w:rPr>
          <w:rFonts w:ascii="Trebuchet MS" w:hAnsi="Trebuchet MS"/>
          <w:i/>
        </w:rPr>
      </w:pPr>
      <w:r>
        <w:rPr>
          <w:rFonts w:ascii="Trebuchet MS" w:hAnsi="Trebuchet MS"/>
          <w:i/>
        </w:rPr>
        <w:t xml:space="preserve">Versicherungsunternehmen des Fahrzeughalters </w:t>
      </w: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p>
    <w:p w:rsidR="002617D1" w:rsidRPr="00822481" w:rsidRDefault="002617D1" w:rsidP="002617D1">
      <w:pPr>
        <w:rPr>
          <w:rFonts w:ascii="Trebuchet MS" w:hAnsi="Trebuchet MS"/>
          <w:b/>
          <w:i/>
        </w:rPr>
      </w:pPr>
      <w:r w:rsidRPr="00822481">
        <w:rPr>
          <w:rFonts w:ascii="Trebuchet MS" w:hAnsi="Trebuchet MS"/>
          <w:b/>
          <w:i/>
        </w:rPr>
        <w:t>Informationen Abfallwirtschafts-Gesetz und Altfahrzeuge-Verordnung</w:t>
      </w:r>
    </w:p>
    <w:p w:rsidR="002617D1" w:rsidRPr="00822481" w:rsidRDefault="002617D1" w:rsidP="002617D1">
      <w:pPr>
        <w:rPr>
          <w:rFonts w:ascii="Trebuchet MS" w:hAnsi="Trebuchet MS"/>
          <w:i/>
        </w:rPr>
      </w:pPr>
    </w:p>
    <w:p w:rsidR="002617D1" w:rsidRPr="00822481" w:rsidRDefault="002617D1" w:rsidP="002617D1">
      <w:pPr>
        <w:rPr>
          <w:rFonts w:ascii="Trebuchet MS" w:hAnsi="Trebuchet MS"/>
          <w:i/>
        </w:rPr>
      </w:pPr>
      <w:r w:rsidRPr="00822481">
        <w:rPr>
          <w:rFonts w:ascii="Trebuchet MS" w:hAnsi="Trebuchet MS"/>
          <w:i/>
        </w:rPr>
        <w:t xml:space="preserve">Sehr geehrter </w:t>
      </w:r>
      <w:r>
        <w:rPr>
          <w:rFonts w:ascii="Trebuchet MS" w:hAnsi="Trebuchet MS"/>
          <w:i/>
        </w:rPr>
        <w:t>Sachbearbeiter</w:t>
      </w:r>
      <w:r w:rsidRPr="00822481">
        <w:rPr>
          <w:rFonts w:ascii="Trebuchet MS" w:hAnsi="Trebuchet MS"/>
          <w:i/>
        </w:rPr>
        <w:t>….</w:t>
      </w:r>
    </w:p>
    <w:p w:rsidR="002617D1" w:rsidRPr="00822481" w:rsidRDefault="002617D1" w:rsidP="002617D1">
      <w:pPr>
        <w:rPr>
          <w:rFonts w:ascii="Trebuchet MS" w:hAnsi="Trebuchet MS"/>
          <w:i/>
        </w:rPr>
      </w:pPr>
    </w:p>
    <w:p w:rsidR="002617D1" w:rsidRDefault="002617D1" w:rsidP="002617D1">
      <w:pPr>
        <w:spacing w:after="120"/>
        <w:rPr>
          <w:rFonts w:ascii="Trebuchet MS" w:hAnsi="Trebuchet MS"/>
          <w:i/>
        </w:rPr>
      </w:pPr>
      <w:r>
        <w:rPr>
          <w:rFonts w:ascii="Trebuchet MS" w:hAnsi="Trebuchet MS"/>
          <w:i/>
        </w:rPr>
        <w:t>das</w:t>
      </w:r>
      <w:r w:rsidRPr="00822481">
        <w:rPr>
          <w:rFonts w:ascii="Trebuchet MS" w:hAnsi="Trebuchet MS"/>
          <w:i/>
        </w:rPr>
        <w:t xml:space="preserve"> Fahrzeug der &lt;Marke&gt;, &lt;Modell&gt; mit der &lt;FIN …&gt; wurde im Zuge eines Schadensereignisses in unserem Betrieb abgestellt.</w:t>
      </w:r>
      <w:r>
        <w:rPr>
          <w:rFonts w:ascii="Trebuchet MS" w:hAnsi="Trebuchet MS"/>
          <w:i/>
        </w:rPr>
        <w:t xml:space="preserve"> Das Fahrzeug ist auf &lt;…………&gt; zugelassen und betrifft der Vorfall nachstehende Schadensnummer &lt;……………&gt;.</w:t>
      </w:r>
    </w:p>
    <w:p w:rsidR="002617D1" w:rsidRPr="00F900FF" w:rsidRDefault="002617D1" w:rsidP="002617D1">
      <w:pPr>
        <w:spacing w:after="120"/>
        <w:rPr>
          <w:rFonts w:ascii="Trebuchet MS" w:hAnsi="Trebuchet MS"/>
          <w:u w:val="single"/>
        </w:rPr>
      </w:pPr>
      <w:r w:rsidRPr="00F900FF">
        <w:rPr>
          <w:rFonts w:ascii="Trebuchet MS" w:hAnsi="Trebuchet MS"/>
          <w:u w:val="single"/>
        </w:rPr>
        <w:t>Textbaustein 1:</w:t>
      </w:r>
    </w:p>
    <w:p w:rsidR="002617D1" w:rsidRDefault="002617D1" w:rsidP="002617D1">
      <w:pPr>
        <w:spacing w:after="120"/>
        <w:ind w:left="426"/>
        <w:rPr>
          <w:rFonts w:ascii="Trebuchet MS" w:hAnsi="Trebuchet MS"/>
          <w:i/>
        </w:rPr>
      </w:pPr>
      <w:r w:rsidRPr="00822481">
        <w:rPr>
          <w:rFonts w:ascii="Trebuchet MS" w:hAnsi="Trebuchet MS"/>
          <w:i/>
        </w:rPr>
        <w:t xml:space="preserve">Nach dem vorliegenden Schadensbild und dem Umstand, dass das Fahrzeug seitens </w:t>
      </w:r>
      <w:r>
        <w:rPr>
          <w:rFonts w:ascii="Trebuchet MS" w:hAnsi="Trebuchet MS"/>
          <w:i/>
        </w:rPr>
        <w:t>Ihres Versicherungsunternehmens</w:t>
      </w:r>
      <w:r w:rsidRPr="00822481">
        <w:rPr>
          <w:rFonts w:ascii="Trebuchet MS" w:hAnsi="Trebuchet MS"/>
          <w:i/>
        </w:rPr>
        <w:t xml:space="preserve"> in eine „Altfahrzeugwrackbörse“ eingestellt wurde, müssen wir davon ausgehen, dass es sich um ein Altfahrzeug iSd Altfahrzeuge-Verordnung – und somit um Abfall – handelt.</w:t>
      </w:r>
      <w:r>
        <w:rPr>
          <w:rFonts w:ascii="Trebuchet MS" w:hAnsi="Trebuchet MS"/>
          <w:i/>
        </w:rPr>
        <w:t xml:space="preserve"> </w:t>
      </w:r>
    </w:p>
    <w:p w:rsidR="002617D1" w:rsidRPr="00F900FF" w:rsidRDefault="002617D1" w:rsidP="002617D1">
      <w:pPr>
        <w:spacing w:after="120"/>
        <w:rPr>
          <w:rFonts w:ascii="Trebuchet MS" w:hAnsi="Trebuchet MS"/>
          <w:u w:val="single"/>
        </w:rPr>
      </w:pPr>
      <w:r w:rsidRPr="00F900FF">
        <w:rPr>
          <w:rFonts w:ascii="Trebuchet MS" w:hAnsi="Trebuchet MS"/>
          <w:u w:val="single"/>
        </w:rPr>
        <w:t>oder Textbaustein 2:</w:t>
      </w:r>
    </w:p>
    <w:p w:rsidR="002617D1" w:rsidRDefault="002617D1" w:rsidP="002617D1">
      <w:pPr>
        <w:spacing w:after="120"/>
        <w:ind w:left="426"/>
        <w:rPr>
          <w:rFonts w:ascii="Trebuchet MS" w:hAnsi="Trebuchet MS"/>
          <w:i/>
        </w:rPr>
      </w:pPr>
      <w:r>
        <w:rPr>
          <w:rFonts w:ascii="Trebuchet MS" w:hAnsi="Trebuchet MS"/>
          <w:i/>
        </w:rPr>
        <w:t>Aus dem Schadensgutachten geht hervor, dass es sich</w:t>
      </w:r>
      <w:r w:rsidRPr="00180984">
        <w:rPr>
          <w:rFonts w:ascii="Trebuchet MS" w:hAnsi="Trebuchet MS"/>
          <w:i/>
        </w:rPr>
        <w:t xml:space="preserve"> </w:t>
      </w:r>
      <w:r>
        <w:rPr>
          <w:rFonts w:ascii="Trebuchet MS" w:hAnsi="Trebuchet MS"/>
          <w:i/>
        </w:rPr>
        <w:t xml:space="preserve">um ein Altfahrzeug iSd Altfahrzeuge-Verordnung – und somit um Abfall – handelt. </w:t>
      </w:r>
    </w:p>
    <w:p w:rsidR="002617D1" w:rsidRDefault="002617D1" w:rsidP="002617D1">
      <w:pPr>
        <w:spacing w:after="120"/>
        <w:rPr>
          <w:rFonts w:ascii="Trebuchet MS" w:hAnsi="Trebuchet MS"/>
          <w:i/>
        </w:rPr>
      </w:pPr>
      <w:r>
        <w:rPr>
          <w:rFonts w:ascii="Trebuchet MS" w:hAnsi="Trebuchet MS"/>
          <w:i/>
        </w:rPr>
        <w:t xml:space="preserve">Nach den abfallrechtlichen Bestimmungen ist der Kfz-Eigentümer auch Abfallbesitzer im Sinne des Abfall-Wirtschaftsgesetzes und treffen diese die Pflichten zur umweltgerechten Behandlung/Entsorgung. </w:t>
      </w:r>
    </w:p>
    <w:p w:rsidR="002617D1" w:rsidRDefault="002617D1" w:rsidP="002617D1">
      <w:pPr>
        <w:spacing w:after="120"/>
        <w:rPr>
          <w:rFonts w:ascii="Trebuchet MS" w:hAnsi="Trebuchet MS"/>
          <w:i/>
        </w:rPr>
      </w:pPr>
      <w:r>
        <w:rPr>
          <w:rFonts w:ascii="Trebuchet MS" w:hAnsi="Trebuchet MS"/>
          <w:i/>
        </w:rPr>
        <w:t xml:space="preserve">Insbesondere ist eine Weitergabe/Verkauf an Dritte nur dann zulässig, wenn diese Personen über eine entsprechende Bewilligung zur Sammlung/Behandlung von gefährlichen Abfällen verfügen. </w:t>
      </w:r>
    </w:p>
    <w:p w:rsidR="002617D1" w:rsidRDefault="002617D1" w:rsidP="002617D1">
      <w:pPr>
        <w:spacing w:after="120"/>
        <w:rPr>
          <w:rFonts w:ascii="Trebuchet MS" w:hAnsi="Trebuchet MS"/>
          <w:i/>
        </w:rPr>
      </w:pPr>
      <w:r>
        <w:rPr>
          <w:rFonts w:ascii="Trebuchet MS" w:hAnsi="Trebuchet MS"/>
          <w:i/>
        </w:rPr>
        <w:t xml:space="preserve">Wir ersuchen auch Sie im Zuge der Vermittlung des Fahrzeugwracks obige Rechtslage zu beachten und sicher zu stellen, dass bei Vermittlung durch Ihr Versicherungsunternehmen auch ein nachfolgender Verkauf nur an entsprechend berechtigte Sammler/Behandler erfolgen kann! </w:t>
      </w:r>
    </w:p>
    <w:p w:rsidR="002617D1" w:rsidRDefault="002617D1" w:rsidP="002617D1">
      <w:pPr>
        <w:spacing w:after="120"/>
        <w:rPr>
          <w:rFonts w:ascii="Trebuchet MS" w:hAnsi="Trebuchet MS"/>
          <w:i/>
        </w:rPr>
      </w:pPr>
      <w:r>
        <w:rPr>
          <w:rFonts w:ascii="Trebuchet MS" w:hAnsi="Trebuchet MS"/>
          <w:i/>
        </w:rPr>
        <w:t>Wir haben den Kfz-Eigentümer/Fahrzeughalter (Versicherungsnehmer) ebenfalls über die aktuelle Rechtslage in Kenntnis gesetzt.</w:t>
      </w:r>
    </w:p>
    <w:p w:rsidR="00180984" w:rsidRDefault="00180984" w:rsidP="00180984">
      <w:pPr>
        <w:spacing w:after="120"/>
        <w:rPr>
          <w:rFonts w:ascii="Trebuchet MS" w:hAnsi="Trebuchet MS"/>
          <w:i/>
        </w:rPr>
      </w:pPr>
      <w:bookmarkStart w:id="0" w:name="_GoBack"/>
      <w:bookmarkEnd w:id="0"/>
    </w:p>
    <w:p w:rsidR="00180984" w:rsidRPr="00822481" w:rsidRDefault="00180984" w:rsidP="00180984">
      <w:pPr>
        <w:spacing w:after="120"/>
        <w:rPr>
          <w:rFonts w:ascii="Trebuchet MS" w:hAnsi="Trebuchet MS"/>
        </w:rPr>
      </w:pPr>
    </w:p>
    <w:sectPr w:rsidR="00180984" w:rsidRPr="00822481" w:rsidSect="00E56BC3">
      <w:pgSz w:w="11907" w:h="16839" w:code="9"/>
      <w:pgMar w:top="426"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AA" w:rsidRDefault="00EA1EAA" w:rsidP="00E56BC3">
      <w:r>
        <w:separator/>
      </w:r>
    </w:p>
  </w:endnote>
  <w:endnote w:type="continuationSeparator" w:id="0">
    <w:p w:rsidR="00EA1EAA" w:rsidRDefault="00EA1EAA" w:rsidP="00E5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AA" w:rsidRDefault="00EA1EAA" w:rsidP="00E56BC3">
      <w:r>
        <w:separator/>
      </w:r>
    </w:p>
  </w:footnote>
  <w:footnote w:type="continuationSeparator" w:id="0">
    <w:p w:rsidR="00EA1EAA" w:rsidRDefault="00EA1EAA" w:rsidP="00E56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745F6"/>
    <w:multiLevelType w:val="hybridMultilevel"/>
    <w:tmpl w:val="7854A5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C4"/>
    <w:rsid w:val="00000ED7"/>
    <w:rsid w:val="00020C57"/>
    <w:rsid w:val="00082B26"/>
    <w:rsid w:val="00180984"/>
    <w:rsid w:val="001E2E83"/>
    <w:rsid w:val="001F3212"/>
    <w:rsid w:val="002617D1"/>
    <w:rsid w:val="002F4869"/>
    <w:rsid w:val="002F4B11"/>
    <w:rsid w:val="003760C4"/>
    <w:rsid w:val="003E7069"/>
    <w:rsid w:val="00461DD1"/>
    <w:rsid w:val="004C3B41"/>
    <w:rsid w:val="0055134D"/>
    <w:rsid w:val="005C7BCC"/>
    <w:rsid w:val="00621A7D"/>
    <w:rsid w:val="006B1BC4"/>
    <w:rsid w:val="006D3442"/>
    <w:rsid w:val="00714F1C"/>
    <w:rsid w:val="00822481"/>
    <w:rsid w:val="00840CAF"/>
    <w:rsid w:val="008D5B89"/>
    <w:rsid w:val="008D6494"/>
    <w:rsid w:val="009552CA"/>
    <w:rsid w:val="00AE004B"/>
    <w:rsid w:val="00B11CBC"/>
    <w:rsid w:val="00C367C0"/>
    <w:rsid w:val="00D223C3"/>
    <w:rsid w:val="00D84DDF"/>
    <w:rsid w:val="00E149BE"/>
    <w:rsid w:val="00E41A9B"/>
    <w:rsid w:val="00E56BC3"/>
    <w:rsid w:val="00E608BE"/>
    <w:rsid w:val="00EA1EAA"/>
    <w:rsid w:val="00F01C0F"/>
    <w:rsid w:val="00F900FF"/>
    <w:rsid w:val="00F922EF"/>
    <w:rsid w:val="00FA17D1"/>
    <w:rsid w:val="00FD28C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1F357-832B-4E27-BA43-169BDC84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60C4"/>
    <w:pPr>
      <w:spacing w:after="0" w:line="240" w:lineRule="auto"/>
    </w:pPr>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134D"/>
    <w:pPr>
      <w:ind w:left="720"/>
      <w:contextualSpacing/>
    </w:pPr>
  </w:style>
  <w:style w:type="paragraph" w:styleId="Kopfzeile">
    <w:name w:val="header"/>
    <w:basedOn w:val="Standard"/>
    <w:link w:val="KopfzeileZchn"/>
    <w:uiPriority w:val="99"/>
    <w:unhideWhenUsed/>
    <w:rsid w:val="00E56BC3"/>
    <w:pPr>
      <w:tabs>
        <w:tab w:val="center" w:pos="4536"/>
        <w:tab w:val="right" w:pos="9072"/>
      </w:tabs>
    </w:pPr>
  </w:style>
  <w:style w:type="character" w:customStyle="1" w:styleId="KopfzeileZchn">
    <w:name w:val="Kopfzeile Zchn"/>
    <w:basedOn w:val="Absatz-Standardschriftart"/>
    <w:link w:val="Kopfzeile"/>
    <w:uiPriority w:val="99"/>
    <w:rsid w:val="00E56BC3"/>
    <w:rPr>
      <w:lang w:val="de-AT"/>
    </w:rPr>
  </w:style>
  <w:style w:type="paragraph" w:styleId="Fuzeile">
    <w:name w:val="footer"/>
    <w:basedOn w:val="Standard"/>
    <w:link w:val="FuzeileZchn"/>
    <w:uiPriority w:val="99"/>
    <w:unhideWhenUsed/>
    <w:rsid w:val="00E56BC3"/>
    <w:pPr>
      <w:tabs>
        <w:tab w:val="center" w:pos="4536"/>
        <w:tab w:val="right" w:pos="9072"/>
      </w:tabs>
    </w:pPr>
  </w:style>
  <w:style w:type="character" w:customStyle="1" w:styleId="FuzeileZchn">
    <w:name w:val="Fußzeile Zchn"/>
    <w:basedOn w:val="Absatz-Standardschriftart"/>
    <w:link w:val="Fuzeile"/>
    <w:uiPriority w:val="99"/>
    <w:rsid w:val="00E56BC3"/>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9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Wirtschaftskammer OÖ</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WurzerH</dc:creator>
  <cp:keywords/>
  <dc:description/>
  <cp:lastModifiedBy>WurzerH</cp:lastModifiedBy>
  <cp:revision>3</cp:revision>
  <dcterms:created xsi:type="dcterms:W3CDTF">2016-07-04T06:24:00Z</dcterms:created>
  <dcterms:modified xsi:type="dcterms:W3CDTF">2016-11-18T08:39:00Z</dcterms:modified>
</cp:coreProperties>
</file>