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E1F8B" w14:textId="576667B4" w:rsidR="21C7FDD2" w:rsidRDefault="00B60EE1" w:rsidP="538B18F6">
      <w:pPr>
        <w:spacing w:line="259" w:lineRule="auto"/>
        <w:rPr>
          <w:b/>
          <w:bCs/>
          <w:highlight w:val="yellow"/>
        </w:rPr>
      </w:pPr>
      <w:r w:rsidRPr="538B18F6">
        <w:rPr>
          <w:rFonts w:ascii="Arial" w:hAnsi="Arial" w:cs="Arial"/>
          <w:b/>
          <w:bCs/>
          <w:highlight w:val="yellow"/>
        </w:rPr>
        <w:t>TEXT</w:t>
      </w:r>
      <w:r w:rsidR="00B06B41">
        <w:rPr>
          <w:rFonts w:ascii="Arial" w:hAnsi="Arial" w:cs="Arial"/>
          <w:b/>
          <w:bCs/>
          <w:highlight w:val="yellow"/>
        </w:rPr>
        <w:t>-E</w:t>
      </w:r>
      <w:r w:rsidR="21C7FDD2" w:rsidRPr="538B18F6">
        <w:rPr>
          <w:rFonts w:ascii="Arial" w:hAnsi="Arial" w:cs="Arial"/>
          <w:b/>
          <w:bCs/>
          <w:highlight w:val="yellow"/>
        </w:rPr>
        <w:t>ntwurf</w:t>
      </w:r>
      <w:r w:rsidR="004475EF">
        <w:rPr>
          <w:rFonts w:ascii="Arial" w:hAnsi="Arial" w:cs="Arial"/>
          <w:b/>
          <w:bCs/>
          <w:highlight w:val="yellow"/>
        </w:rPr>
        <w:t xml:space="preserve"> Gerätebatterien Aufklärungskampagne</w:t>
      </w:r>
    </w:p>
    <w:p w14:paraId="312A4961" w14:textId="77777777" w:rsidR="00182DBC" w:rsidRPr="00B60EE1" w:rsidRDefault="00182DBC">
      <w:pPr>
        <w:rPr>
          <w:rFonts w:ascii="Arial" w:hAnsi="Arial" w:cs="Arial"/>
        </w:rPr>
      </w:pPr>
    </w:p>
    <w:p w14:paraId="5A820F56" w14:textId="77777777" w:rsidR="006B03BC" w:rsidRDefault="006B03BC">
      <w:pPr>
        <w:rPr>
          <w:color w:val="538135" w:themeColor="accent6" w:themeShade="BF"/>
        </w:rPr>
      </w:pPr>
    </w:p>
    <w:p w14:paraId="7C3EB084" w14:textId="652429E4" w:rsidR="0093093D" w:rsidRPr="00A73160" w:rsidRDefault="0093093D" w:rsidP="0093093D">
      <w:pPr>
        <w:rPr>
          <w:rFonts w:ascii="Arial" w:eastAsiaTheme="minorHAnsi" w:hAnsi="Arial" w:cs="Arial"/>
          <w:lang w:eastAsia="en-US"/>
        </w:rPr>
      </w:pPr>
      <w:r w:rsidRPr="00A73160">
        <w:rPr>
          <w:rFonts w:ascii="Arial" w:eastAsiaTheme="minorHAnsi" w:hAnsi="Arial" w:cs="Arial"/>
          <w:b/>
          <w:bCs/>
          <w:lang w:eastAsia="en-US"/>
        </w:rPr>
        <w:t>BATTERIEN RICHTIG ENTSORGEN</w:t>
      </w:r>
    </w:p>
    <w:p w14:paraId="25589F45" w14:textId="09E5AC85" w:rsidR="00AE30EA" w:rsidRPr="008C736B" w:rsidRDefault="00831AF0" w:rsidP="0093093D">
      <w:pPr>
        <w:rPr>
          <w:rFonts w:ascii="Arial" w:eastAsiaTheme="minorEastAsia" w:hAnsi="Arial" w:cs="Arial"/>
          <w:lang w:eastAsia="en-US"/>
        </w:rPr>
      </w:pPr>
      <w:r w:rsidRPr="008C736B">
        <w:rPr>
          <w:rFonts w:ascii="Arial" w:eastAsiaTheme="minorEastAsia" w:hAnsi="Arial" w:cs="Arial"/>
          <w:i/>
          <w:iCs/>
          <w:lang w:eastAsia="en-US"/>
        </w:rPr>
        <w:t>„</w:t>
      </w:r>
      <w:proofErr w:type="spellStart"/>
      <w:r w:rsidR="0093093D" w:rsidRPr="008C736B">
        <w:rPr>
          <w:rFonts w:ascii="Arial" w:eastAsiaTheme="minorEastAsia" w:hAnsi="Arial" w:cs="Arial"/>
          <w:i/>
          <w:iCs/>
          <w:lang w:eastAsia="en-US"/>
        </w:rPr>
        <w:t>Hermit</w:t>
      </w:r>
      <w:proofErr w:type="spellEnd"/>
      <w:r w:rsidR="0093093D" w:rsidRPr="008C736B">
        <w:rPr>
          <w:rFonts w:ascii="Arial" w:eastAsiaTheme="minorEastAsia" w:hAnsi="Arial" w:cs="Arial"/>
          <w:i/>
          <w:iCs/>
          <w:lang w:eastAsia="en-US"/>
        </w:rPr>
        <w:t xml:space="preserve"> Leer</w:t>
      </w:r>
      <w:r w:rsidRPr="008C736B">
        <w:rPr>
          <w:rFonts w:ascii="Arial" w:eastAsiaTheme="minorEastAsia" w:hAnsi="Arial" w:cs="Arial"/>
          <w:i/>
          <w:iCs/>
          <w:lang w:eastAsia="en-US"/>
        </w:rPr>
        <w:t>“</w:t>
      </w:r>
      <w:r w:rsidR="0093093D" w:rsidRPr="008C736B">
        <w:rPr>
          <w:rFonts w:ascii="Arial" w:eastAsiaTheme="minorEastAsia" w:hAnsi="Arial" w:cs="Arial"/>
          <w:i/>
          <w:iCs/>
          <w:lang w:eastAsia="en-US"/>
        </w:rPr>
        <w:t xml:space="preserve"> </w:t>
      </w:r>
      <w:r w:rsidR="0093093D" w:rsidRPr="008C736B">
        <w:rPr>
          <w:rFonts w:ascii="Arial" w:eastAsiaTheme="minorEastAsia" w:hAnsi="Arial" w:cs="Arial"/>
          <w:lang w:eastAsia="en-US"/>
        </w:rPr>
        <w:t xml:space="preserve">ist der Hauptdarsteller </w:t>
      </w:r>
      <w:r w:rsidR="00027745" w:rsidRPr="008C736B">
        <w:rPr>
          <w:rFonts w:ascii="Arial" w:eastAsiaTheme="minorEastAsia" w:hAnsi="Arial" w:cs="Arial"/>
          <w:lang w:eastAsia="en-US"/>
        </w:rPr>
        <w:t>einer</w:t>
      </w:r>
      <w:r w:rsidR="0093093D" w:rsidRPr="008C736B">
        <w:rPr>
          <w:rFonts w:ascii="Arial" w:eastAsiaTheme="minorEastAsia" w:hAnsi="Arial" w:cs="Arial"/>
          <w:lang w:eastAsia="en-US"/>
        </w:rPr>
        <w:t xml:space="preserve"> </w:t>
      </w:r>
      <w:r w:rsidR="007D6735" w:rsidRPr="008C736B">
        <w:rPr>
          <w:rFonts w:ascii="Arial" w:eastAsiaTheme="minorEastAsia" w:hAnsi="Arial" w:cs="Arial"/>
          <w:lang w:eastAsia="en-US"/>
        </w:rPr>
        <w:t xml:space="preserve">von </w:t>
      </w:r>
      <w:r w:rsidR="00F70508" w:rsidRPr="00F70508">
        <w:rPr>
          <w:rFonts w:ascii="Arial" w:eastAsiaTheme="minorEastAsia" w:hAnsi="Arial" w:cs="Arial"/>
          <w:highlight w:val="yellow"/>
          <w:lang w:eastAsia="en-US"/>
        </w:rPr>
        <w:t>HANDELSPARTNER</w:t>
      </w:r>
      <w:r w:rsidR="007D6735" w:rsidRPr="008C736B">
        <w:rPr>
          <w:rFonts w:ascii="Arial" w:eastAsiaTheme="minorEastAsia" w:hAnsi="Arial" w:cs="Arial"/>
          <w:lang w:eastAsia="en-US"/>
        </w:rPr>
        <w:t xml:space="preserve"> unterstützten </w:t>
      </w:r>
      <w:r w:rsidR="0093093D" w:rsidRPr="008C736B">
        <w:rPr>
          <w:rFonts w:ascii="Arial" w:eastAsiaTheme="minorEastAsia" w:hAnsi="Arial" w:cs="Arial"/>
          <w:lang w:eastAsia="en-US"/>
        </w:rPr>
        <w:t xml:space="preserve">Informations-Kampagne. </w:t>
      </w:r>
      <w:proofErr w:type="spellStart"/>
      <w:r w:rsidR="007D6735" w:rsidRPr="008C736B">
        <w:rPr>
          <w:rFonts w:ascii="Arial" w:eastAsiaTheme="minorEastAsia" w:hAnsi="Arial" w:cs="Arial"/>
          <w:i/>
          <w:iCs/>
          <w:lang w:eastAsia="en-US"/>
        </w:rPr>
        <w:t>Hermit</w:t>
      </w:r>
      <w:proofErr w:type="spellEnd"/>
      <w:r w:rsidR="007D6735" w:rsidRPr="008C736B">
        <w:rPr>
          <w:rFonts w:ascii="Arial" w:eastAsiaTheme="minorEastAsia" w:hAnsi="Arial" w:cs="Arial"/>
          <w:i/>
          <w:iCs/>
          <w:lang w:eastAsia="en-US"/>
        </w:rPr>
        <w:t xml:space="preserve"> </w:t>
      </w:r>
      <w:r w:rsidR="0093093D" w:rsidRPr="008C736B">
        <w:rPr>
          <w:rFonts w:ascii="Arial" w:eastAsiaTheme="minorEastAsia" w:hAnsi="Arial" w:cs="Arial"/>
          <w:lang w:eastAsia="en-US"/>
        </w:rPr>
        <w:t xml:space="preserve">spricht als Batterie für sich und seine </w:t>
      </w:r>
      <w:r w:rsidR="0093093D" w:rsidRPr="008C736B">
        <w:rPr>
          <w:rFonts w:ascii="Arial" w:eastAsiaTheme="minorEastAsia" w:hAnsi="Arial" w:cs="Arial"/>
          <w:i/>
          <w:iCs/>
          <w:lang w:eastAsia="en-US"/>
        </w:rPr>
        <w:t>leeren Freunde</w:t>
      </w:r>
      <w:r w:rsidR="00700AE5" w:rsidRPr="008C736B">
        <w:rPr>
          <w:rFonts w:ascii="Arial" w:eastAsiaTheme="minorEastAsia" w:hAnsi="Arial" w:cs="Arial"/>
          <w:i/>
          <w:iCs/>
          <w:lang w:eastAsia="en-US"/>
        </w:rPr>
        <w:t>:</w:t>
      </w:r>
      <w:r w:rsidR="0093093D" w:rsidRPr="008C736B">
        <w:rPr>
          <w:rFonts w:ascii="Arial" w:eastAsiaTheme="minorEastAsia" w:hAnsi="Arial" w:cs="Arial"/>
          <w:i/>
          <w:iCs/>
          <w:lang w:eastAsia="en-US"/>
        </w:rPr>
        <w:t xml:space="preserve"> </w:t>
      </w:r>
      <w:r w:rsidR="0093093D" w:rsidRPr="008C736B">
        <w:rPr>
          <w:rFonts w:ascii="Arial" w:eastAsiaTheme="minorEastAsia" w:hAnsi="Arial" w:cs="Arial"/>
          <w:lang w:eastAsia="en-US"/>
        </w:rPr>
        <w:t>alte Gerätebatterien und Lithium-Akkus aller Art</w:t>
      </w:r>
      <w:r w:rsidR="00E03262" w:rsidRPr="008C736B">
        <w:rPr>
          <w:rFonts w:ascii="Arial" w:eastAsiaTheme="minorEastAsia" w:hAnsi="Arial" w:cs="Arial"/>
          <w:lang w:eastAsia="en-US"/>
        </w:rPr>
        <w:t>. Gemeinsam zeigen sie</w:t>
      </w:r>
      <w:r w:rsidR="0093093D" w:rsidRPr="008C736B">
        <w:rPr>
          <w:rFonts w:ascii="Arial" w:eastAsiaTheme="minorEastAsia" w:hAnsi="Arial" w:cs="Arial"/>
          <w:lang w:eastAsia="en-US"/>
        </w:rPr>
        <w:t>, wie einfach es ist</w:t>
      </w:r>
      <w:r w:rsidRPr="008C736B">
        <w:rPr>
          <w:rFonts w:ascii="Arial" w:eastAsiaTheme="minorEastAsia" w:hAnsi="Arial" w:cs="Arial"/>
          <w:lang w:eastAsia="en-US"/>
        </w:rPr>
        <w:t>,</w:t>
      </w:r>
      <w:r w:rsidR="00CE10DB" w:rsidRPr="008C736B">
        <w:rPr>
          <w:rFonts w:ascii="Arial" w:eastAsiaTheme="minorEastAsia" w:hAnsi="Arial" w:cs="Arial"/>
          <w:lang w:eastAsia="en-US"/>
        </w:rPr>
        <w:t xml:space="preserve"> richtig </w:t>
      </w:r>
      <w:r w:rsidR="00FE7D94" w:rsidRPr="008C736B">
        <w:rPr>
          <w:rFonts w:ascii="Arial" w:eastAsiaTheme="minorEastAsia" w:hAnsi="Arial" w:cs="Arial"/>
          <w:lang w:eastAsia="en-US"/>
        </w:rPr>
        <w:t xml:space="preserve">und kostenlos </w:t>
      </w:r>
      <w:r w:rsidR="00CE10DB" w:rsidRPr="008C736B">
        <w:rPr>
          <w:rFonts w:ascii="Arial" w:eastAsiaTheme="minorEastAsia" w:hAnsi="Arial" w:cs="Arial"/>
          <w:lang w:eastAsia="en-US"/>
        </w:rPr>
        <w:t>zu entsorgen</w:t>
      </w:r>
      <w:r w:rsidR="003721D2" w:rsidRPr="008C736B">
        <w:rPr>
          <w:rFonts w:ascii="Arial" w:eastAsiaTheme="minorEastAsia" w:hAnsi="Arial" w:cs="Arial"/>
          <w:lang w:eastAsia="en-US"/>
        </w:rPr>
        <w:t xml:space="preserve">: </w:t>
      </w:r>
      <w:r w:rsidR="00464B16" w:rsidRPr="008C736B">
        <w:rPr>
          <w:rFonts w:ascii="Arial" w:eastAsiaTheme="minorEastAsia" w:hAnsi="Arial" w:cs="Arial"/>
          <w:lang w:eastAsia="en-US"/>
        </w:rPr>
        <w:t xml:space="preserve">in einer Sammelbox im Handel oder </w:t>
      </w:r>
      <w:r w:rsidR="00FE7D94" w:rsidRPr="008C736B">
        <w:rPr>
          <w:rFonts w:ascii="Arial" w:eastAsiaTheme="minorEastAsia" w:hAnsi="Arial" w:cs="Arial"/>
          <w:lang w:eastAsia="en-US"/>
        </w:rPr>
        <w:t>bei</w:t>
      </w:r>
      <w:r w:rsidR="00464B16" w:rsidRPr="008C736B">
        <w:rPr>
          <w:rFonts w:ascii="Arial" w:eastAsiaTheme="minorEastAsia" w:hAnsi="Arial" w:cs="Arial"/>
          <w:lang w:eastAsia="en-US"/>
        </w:rPr>
        <w:t xml:space="preserve"> einer </w:t>
      </w:r>
      <w:r w:rsidR="003721D2" w:rsidRPr="008C736B">
        <w:rPr>
          <w:rFonts w:ascii="Arial" w:eastAsiaTheme="minorEastAsia" w:hAnsi="Arial" w:cs="Arial"/>
          <w:lang w:eastAsia="en-US"/>
        </w:rPr>
        <w:t>der</w:t>
      </w:r>
      <w:r w:rsidR="00A125B4" w:rsidRPr="008C736B">
        <w:rPr>
          <w:rFonts w:ascii="Arial" w:eastAsiaTheme="minorEastAsia" w:hAnsi="Arial" w:cs="Arial"/>
          <w:lang w:eastAsia="en-US"/>
        </w:rPr>
        <w:t xml:space="preserve"> 2.000 </w:t>
      </w:r>
      <w:r w:rsidR="00464B16" w:rsidRPr="008C736B">
        <w:rPr>
          <w:rFonts w:ascii="Arial" w:eastAsiaTheme="minorEastAsia" w:hAnsi="Arial" w:cs="Arial"/>
          <w:lang w:eastAsia="en-US"/>
        </w:rPr>
        <w:t>Sammelstelle</w:t>
      </w:r>
      <w:r w:rsidR="00A125B4" w:rsidRPr="008C736B">
        <w:rPr>
          <w:rFonts w:ascii="Arial" w:eastAsiaTheme="minorEastAsia" w:hAnsi="Arial" w:cs="Arial"/>
          <w:lang w:eastAsia="en-US"/>
        </w:rPr>
        <w:t>n</w:t>
      </w:r>
      <w:r w:rsidR="00464B16" w:rsidRPr="008C736B">
        <w:rPr>
          <w:rFonts w:ascii="Arial" w:eastAsiaTheme="minorEastAsia" w:hAnsi="Arial" w:cs="Arial"/>
          <w:lang w:eastAsia="en-US"/>
        </w:rPr>
        <w:t xml:space="preserve"> in</w:t>
      </w:r>
      <w:r w:rsidR="00A125B4" w:rsidRPr="008C736B">
        <w:rPr>
          <w:rFonts w:ascii="Arial" w:eastAsiaTheme="minorEastAsia" w:hAnsi="Arial" w:cs="Arial"/>
          <w:lang w:eastAsia="en-US"/>
        </w:rPr>
        <w:t xml:space="preserve"> Österreichs</w:t>
      </w:r>
      <w:r w:rsidR="00464B16" w:rsidRPr="008C736B">
        <w:rPr>
          <w:rFonts w:ascii="Arial" w:eastAsiaTheme="minorEastAsia" w:hAnsi="Arial" w:cs="Arial"/>
          <w:lang w:eastAsia="en-US"/>
        </w:rPr>
        <w:t xml:space="preserve"> St</w:t>
      </w:r>
      <w:r w:rsidR="00A125B4" w:rsidRPr="008C736B">
        <w:rPr>
          <w:rFonts w:ascii="Arial" w:eastAsiaTheme="minorEastAsia" w:hAnsi="Arial" w:cs="Arial"/>
          <w:lang w:eastAsia="en-US"/>
        </w:rPr>
        <w:t>ä</w:t>
      </w:r>
      <w:r w:rsidR="00464B16" w:rsidRPr="008C736B">
        <w:rPr>
          <w:rFonts w:ascii="Arial" w:eastAsiaTheme="minorEastAsia" w:hAnsi="Arial" w:cs="Arial"/>
          <w:lang w:eastAsia="en-US"/>
        </w:rPr>
        <w:t>dt</w:t>
      </w:r>
      <w:r w:rsidR="00A125B4" w:rsidRPr="008C736B">
        <w:rPr>
          <w:rFonts w:ascii="Arial" w:eastAsiaTheme="minorEastAsia" w:hAnsi="Arial" w:cs="Arial"/>
          <w:lang w:eastAsia="en-US"/>
        </w:rPr>
        <w:t>en</w:t>
      </w:r>
      <w:r w:rsidR="00464B16" w:rsidRPr="008C736B">
        <w:rPr>
          <w:rFonts w:ascii="Arial" w:eastAsiaTheme="minorEastAsia" w:hAnsi="Arial" w:cs="Arial"/>
          <w:lang w:eastAsia="en-US"/>
        </w:rPr>
        <w:t xml:space="preserve"> </w:t>
      </w:r>
      <w:r w:rsidR="00A125B4" w:rsidRPr="008C736B">
        <w:rPr>
          <w:rFonts w:ascii="Arial" w:eastAsiaTheme="minorEastAsia" w:hAnsi="Arial" w:cs="Arial"/>
          <w:lang w:eastAsia="en-US"/>
        </w:rPr>
        <w:t xml:space="preserve">und </w:t>
      </w:r>
      <w:r w:rsidR="00464B16" w:rsidRPr="008C736B">
        <w:rPr>
          <w:rFonts w:ascii="Arial" w:eastAsiaTheme="minorEastAsia" w:hAnsi="Arial" w:cs="Arial"/>
          <w:lang w:eastAsia="en-US"/>
        </w:rPr>
        <w:t>Gemeinde</w:t>
      </w:r>
      <w:r w:rsidR="00A125B4" w:rsidRPr="008C736B">
        <w:rPr>
          <w:rFonts w:ascii="Arial" w:eastAsiaTheme="minorEastAsia" w:hAnsi="Arial" w:cs="Arial"/>
          <w:lang w:eastAsia="en-US"/>
        </w:rPr>
        <w:t>n.</w:t>
      </w:r>
    </w:p>
    <w:p w14:paraId="5963342B" w14:textId="1F0ABF38" w:rsidR="00B82FD0" w:rsidRPr="008C736B" w:rsidRDefault="005C53FE" w:rsidP="0093093D">
      <w:pPr>
        <w:rPr>
          <w:rFonts w:ascii="Arial" w:eastAsiaTheme="minorEastAsia" w:hAnsi="Arial" w:cs="Arial"/>
          <w:lang w:eastAsia="en-US"/>
        </w:rPr>
      </w:pPr>
      <w:r w:rsidRPr="008C736B">
        <w:rPr>
          <w:rFonts w:ascii="Arial" w:eastAsiaTheme="minorEastAsia" w:hAnsi="Arial" w:cs="Arial"/>
          <w:lang w:eastAsia="en-US"/>
        </w:rPr>
        <w:t xml:space="preserve">Befreien Sie Ihr Zuhause von </w:t>
      </w:r>
      <w:r w:rsidR="00331EE3" w:rsidRPr="008C736B">
        <w:rPr>
          <w:rFonts w:ascii="Arial" w:eastAsiaTheme="minorEastAsia" w:hAnsi="Arial" w:cs="Arial"/>
          <w:lang w:eastAsia="en-US"/>
        </w:rPr>
        <w:t>leere</w:t>
      </w:r>
      <w:r w:rsidRPr="008C736B">
        <w:rPr>
          <w:rFonts w:ascii="Arial" w:eastAsiaTheme="minorEastAsia" w:hAnsi="Arial" w:cs="Arial"/>
          <w:lang w:eastAsia="en-US"/>
        </w:rPr>
        <w:t>n</w:t>
      </w:r>
      <w:r w:rsidR="00331EE3" w:rsidRPr="008C736B">
        <w:rPr>
          <w:rFonts w:ascii="Arial" w:eastAsiaTheme="minorEastAsia" w:hAnsi="Arial" w:cs="Arial"/>
          <w:lang w:eastAsia="en-US"/>
        </w:rPr>
        <w:t xml:space="preserve"> Batterien und Akkus</w:t>
      </w:r>
      <w:r w:rsidRPr="008C736B">
        <w:rPr>
          <w:rFonts w:ascii="Arial" w:eastAsiaTheme="minorEastAsia" w:hAnsi="Arial" w:cs="Arial"/>
          <w:lang w:eastAsia="en-US"/>
        </w:rPr>
        <w:t>, denn dort</w:t>
      </w:r>
      <w:r w:rsidR="00007372" w:rsidRPr="008C736B">
        <w:rPr>
          <w:rFonts w:ascii="Arial" w:eastAsiaTheme="minorEastAsia" w:hAnsi="Arial" w:cs="Arial"/>
          <w:lang w:eastAsia="en-US"/>
        </w:rPr>
        <w:t xml:space="preserve"> gehören </w:t>
      </w:r>
      <w:r w:rsidRPr="008C736B">
        <w:rPr>
          <w:rFonts w:ascii="Arial" w:eastAsiaTheme="minorEastAsia" w:hAnsi="Arial" w:cs="Arial"/>
          <w:lang w:eastAsia="en-US"/>
        </w:rPr>
        <w:t xml:space="preserve">sie </w:t>
      </w:r>
      <w:r w:rsidR="00007372" w:rsidRPr="008C736B">
        <w:rPr>
          <w:rFonts w:ascii="Arial" w:eastAsiaTheme="minorEastAsia" w:hAnsi="Arial" w:cs="Arial"/>
          <w:lang w:eastAsia="en-US"/>
        </w:rPr>
        <w:t>nicht</w:t>
      </w:r>
      <w:r w:rsidRPr="008C736B">
        <w:rPr>
          <w:rFonts w:ascii="Arial" w:eastAsiaTheme="minorEastAsia" w:hAnsi="Arial" w:cs="Arial"/>
          <w:lang w:eastAsia="en-US"/>
        </w:rPr>
        <w:t xml:space="preserve"> hin </w:t>
      </w:r>
      <w:r w:rsidR="00B75E22" w:rsidRPr="008C736B">
        <w:rPr>
          <w:rFonts w:ascii="Arial" w:eastAsiaTheme="minorEastAsia" w:hAnsi="Arial" w:cs="Arial"/>
          <w:lang w:eastAsia="en-US"/>
        </w:rPr>
        <w:t>–</w:t>
      </w:r>
      <w:r w:rsidR="00263E4D" w:rsidRPr="008C736B">
        <w:rPr>
          <w:rFonts w:ascii="Arial" w:eastAsiaTheme="minorEastAsia" w:hAnsi="Arial" w:cs="Arial"/>
          <w:lang w:eastAsia="en-US"/>
        </w:rPr>
        <w:t xml:space="preserve"> </w:t>
      </w:r>
      <w:r w:rsidR="00B75E22" w:rsidRPr="008C736B">
        <w:rPr>
          <w:rFonts w:ascii="Arial" w:eastAsiaTheme="minorEastAsia" w:hAnsi="Arial" w:cs="Arial"/>
          <w:lang w:eastAsia="en-US"/>
        </w:rPr>
        <w:t>g</w:t>
      </w:r>
      <w:r w:rsidR="00F2425A" w:rsidRPr="008C736B">
        <w:rPr>
          <w:rFonts w:ascii="Arial" w:eastAsiaTheme="minorEastAsia" w:hAnsi="Arial" w:cs="Arial"/>
          <w:lang w:eastAsia="en-US"/>
        </w:rPr>
        <w:t>enauso</w:t>
      </w:r>
      <w:r w:rsidR="00B75E22" w:rsidRPr="008C736B">
        <w:rPr>
          <w:rFonts w:ascii="Arial" w:eastAsiaTheme="minorEastAsia" w:hAnsi="Arial" w:cs="Arial"/>
          <w:lang w:eastAsia="en-US"/>
        </w:rPr>
        <w:t xml:space="preserve"> </w:t>
      </w:r>
      <w:r w:rsidR="00F2425A" w:rsidRPr="008C736B">
        <w:rPr>
          <w:rFonts w:ascii="Arial" w:eastAsiaTheme="minorEastAsia" w:hAnsi="Arial" w:cs="Arial"/>
          <w:lang w:eastAsia="en-US"/>
        </w:rPr>
        <w:t>wenig</w:t>
      </w:r>
      <w:r w:rsidR="009434AD" w:rsidRPr="008C736B">
        <w:rPr>
          <w:rFonts w:ascii="Arial" w:eastAsiaTheme="minorEastAsia" w:hAnsi="Arial" w:cs="Arial"/>
          <w:lang w:eastAsia="en-US"/>
        </w:rPr>
        <w:t>,</w:t>
      </w:r>
      <w:r w:rsidR="00F2425A" w:rsidRPr="008C736B">
        <w:rPr>
          <w:rFonts w:ascii="Arial" w:eastAsiaTheme="minorEastAsia" w:hAnsi="Arial" w:cs="Arial"/>
          <w:lang w:eastAsia="en-US"/>
        </w:rPr>
        <w:t xml:space="preserve"> wie in </w:t>
      </w:r>
      <w:r w:rsidR="00AF3445" w:rsidRPr="008C736B">
        <w:rPr>
          <w:rFonts w:ascii="Arial" w:eastAsiaTheme="minorEastAsia" w:hAnsi="Arial" w:cs="Arial"/>
          <w:lang w:eastAsia="en-US"/>
        </w:rPr>
        <w:t xml:space="preserve">den Restmüll oder in </w:t>
      </w:r>
      <w:r w:rsidR="00F2425A" w:rsidRPr="008C736B">
        <w:rPr>
          <w:rFonts w:ascii="Arial" w:eastAsiaTheme="minorEastAsia" w:hAnsi="Arial" w:cs="Arial"/>
          <w:lang w:eastAsia="en-US"/>
        </w:rPr>
        <w:t xml:space="preserve">die Umwelt. </w:t>
      </w:r>
    </w:p>
    <w:p w14:paraId="7213E0A8" w14:textId="69AFA230" w:rsidR="006437A3" w:rsidRPr="008C736B" w:rsidRDefault="00B82FD0" w:rsidP="0093093D">
      <w:pPr>
        <w:rPr>
          <w:rFonts w:ascii="Arial" w:eastAsiaTheme="minorEastAsia" w:hAnsi="Arial" w:cs="Arial"/>
          <w:lang w:eastAsia="en-US"/>
        </w:rPr>
      </w:pPr>
      <w:r w:rsidRPr="008C736B">
        <w:rPr>
          <w:rFonts w:ascii="Arial" w:eastAsiaTheme="minorEastAsia" w:hAnsi="Arial" w:cs="Arial"/>
          <w:lang w:eastAsia="en-US"/>
        </w:rPr>
        <w:t>S</w:t>
      </w:r>
      <w:r w:rsidR="006437A3" w:rsidRPr="008C736B">
        <w:rPr>
          <w:rFonts w:ascii="Arial" w:eastAsiaTheme="minorEastAsia" w:hAnsi="Arial" w:cs="Arial"/>
          <w:lang w:eastAsia="en-US"/>
        </w:rPr>
        <w:t xml:space="preserve">ie enthalten eine Reihe wertvoller Rohstoffe, aber auch gefährliche Inhaltsstoffe, und können Schaden </w:t>
      </w:r>
      <w:proofErr w:type="gramStart"/>
      <w:r w:rsidR="00831AF0" w:rsidRPr="008C736B">
        <w:rPr>
          <w:rFonts w:ascii="Arial" w:eastAsiaTheme="minorEastAsia" w:hAnsi="Arial" w:cs="Arial"/>
          <w:lang w:eastAsia="en-US"/>
        </w:rPr>
        <w:t>an Mensch</w:t>
      </w:r>
      <w:proofErr w:type="gramEnd"/>
      <w:r w:rsidR="00831AF0" w:rsidRPr="008C736B">
        <w:rPr>
          <w:rFonts w:ascii="Arial" w:eastAsiaTheme="minorEastAsia" w:hAnsi="Arial" w:cs="Arial"/>
          <w:lang w:eastAsia="en-US"/>
        </w:rPr>
        <w:t xml:space="preserve"> und Umwelt </w:t>
      </w:r>
      <w:r w:rsidR="006437A3" w:rsidRPr="008C736B">
        <w:rPr>
          <w:rFonts w:ascii="Arial" w:eastAsiaTheme="minorEastAsia" w:hAnsi="Arial" w:cs="Arial"/>
          <w:lang w:eastAsia="en-US"/>
        </w:rPr>
        <w:t xml:space="preserve">anrichten, wenn sie </w:t>
      </w:r>
      <w:r w:rsidR="00145900" w:rsidRPr="008C736B">
        <w:rPr>
          <w:rFonts w:ascii="Arial" w:eastAsiaTheme="minorEastAsia" w:hAnsi="Arial" w:cs="Arial"/>
          <w:lang w:eastAsia="en-US"/>
        </w:rPr>
        <w:t>falsch entsorgt werden</w:t>
      </w:r>
      <w:r w:rsidR="006437A3" w:rsidRPr="008C736B">
        <w:rPr>
          <w:rFonts w:ascii="Arial" w:eastAsiaTheme="minorEastAsia" w:hAnsi="Arial" w:cs="Arial"/>
          <w:lang w:eastAsia="en-US"/>
        </w:rPr>
        <w:t xml:space="preserve">. </w:t>
      </w:r>
    </w:p>
    <w:p w14:paraId="5D635D0C" w14:textId="2E76B25F" w:rsidR="00166C70" w:rsidRPr="008C736B" w:rsidRDefault="00166C70" w:rsidP="0093093D">
      <w:pPr>
        <w:rPr>
          <w:rFonts w:ascii="Arial" w:eastAsiaTheme="minorEastAsia" w:hAnsi="Arial" w:cs="Arial"/>
          <w:lang w:eastAsia="en-US"/>
        </w:rPr>
      </w:pPr>
    </w:p>
    <w:p w14:paraId="292D5316" w14:textId="14E80136" w:rsidR="003721D2" w:rsidRPr="008C736B" w:rsidRDefault="003721D2" w:rsidP="00A73160">
      <w:pPr>
        <w:rPr>
          <w:rFonts w:ascii="Arial" w:eastAsiaTheme="minorHAnsi" w:hAnsi="Arial" w:cs="Arial"/>
          <w:lang w:eastAsia="en-US"/>
        </w:rPr>
      </w:pPr>
      <w:r w:rsidRPr="008C736B">
        <w:rPr>
          <w:rFonts w:ascii="Arial" w:eastAsiaTheme="minorHAnsi" w:hAnsi="Arial" w:cs="Arial"/>
          <w:lang w:eastAsia="en-US"/>
        </w:rPr>
        <w:t xml:space="preserve">(optionaler Zusatz-Content &gt;&gt;&gt;) </w:t>
      </w:r>
    </w:p>
    <w:p w14:paraId="357F3522" w14:textId="36EB40EF" w:rsidR="007912B6" w:rsidRDefault="00145900" w:rsidP="00A73160">
      <w:pPr>
        <w:rPr>
          <w:rFonts w:ascii="Arial" w:eastAsiaTheme="minorHAnsi" w:hAnsi="Arial" w:cs="Arial"/>
          <w:lang w:eastAsia="en-US"/>
        </w:rPr>
      </w:pPr>
      <w:r w:rsidRPr="008C736B">
        <w:rPr>
          <w:rFonts w:ascii="Arial" w:eastAsiaTheme="minorHAnsi" w:hAnsi="Arial" w:cs="Arial"/>
          <w:lang w:eastAsia="en-US"/>
        </w:rPr>
        <w:t xml:space="preserve">Tipp: </w:t>
      </w:r>
      <w:r w:rsidR="00087BEF" w:rsidRPr="008C736B">
        <w:rPr>
          <w:rFonts w:ascii="Arial" w:eastAsiaTheme="minorHAnsi" w:hAnsi="Arial" w:cs="Arial"/>
          <w:lang w:eastAsia="en-US"/>
        </w:rPr>
        <w:t>Zuhause verwahren Sie Ihre alten Batterien am besten in einem leeren Glas mit Schraubdeckel. Gebrauchte Lithium-Akkus (wie z.B. aus Handys oder Fotoapparaten), aber auch Blockbatterien, sollten</w:t>
      </w:r>
      <w:r w:rsidR="00FB3268" w:rsidRPr="008C736B">
        <w:rPr>
          <w:rFonts w:ascii="Arial" w:eastAsiaTheme="minorHAnsi" w:hAnsi="Arial" w:cs="Arial"/>
          <w:lang w:eastAsia="en-US"/>
        </w:rPr>
        <w:t xml:space="preserve"> durch </w:t>
      </w:r>
      <w:r w:rsidR="00087BEF" w:rsidRPr="008C736B">
        <w:rPr>
          <w:rFonts w:ascii="Arial" w:eastAsiaTheme="minorHAnsi" w:hAnsi="Arial" w:cs="Arial"/>
          <w:lang w:eastAsia="en-US"/>
        </w:rPr>
        <w:t>Abkleben der Batteriepole gegen Kurzschluss gesichert werden, da ansonsten das Risiko eines Brandes besteht.</w:t>
      </w:r>
      <w:r w:rsidR="00087BEF" w:rsidRPr="00087BEF">
        <w:rPr>
          <w:rFonts w:ascii="Arial" w:eastAsiaTheme="minorHAnsi" w:hAnsi="Arial" w:cs="Arial"/>
          <w:lang w:eastAsia="en-US"/>
        </w:rPr>
        <w:t xml:space="preserve"> </w:t>
      </w:r>
    </w:p>
    <w:p w14:paraId="7A26F1DA" w14:textId="43194104" w:rsidR="00E05CCE" w:rsidRDefault="00E05CCE" w:rsidP="00A73160">
      <w:pPr>
        <w:rPr>
          <w:rFonts w:ascii="Arial" w:eastAsiaTheme="minorHAnsi" w:hAnsi="Arial" w:cs="Arial"/>
          <w:lang w:eastAsia="en-US"/>
        </w:rPr>
      </w:pPr>
    </w:p>
    <w:p w14:paraId="3AE00401" w14:textId="3F067421" w:rsidR="00E05CCE" w:rsidRDefault="00E05CCE" w:rsidP="00A73160">
      <w:pPr>
        <w:rPr>
          <w:rFonts w:ascii="Arial" w:eastAsiaTheme="minorHAnsi" w:hAnsi="Arial" w:cs="Arial"/>
          <w:lang w:eastAsia="en-US"/>
        </w:rPr>
      </w:pPr>
    </w:p>
    <w:p w14:paraId="5E35C3CF" w14:textId="77777777" w:rsidR="00E05CCE" w:rsidRPr="00E05CCE" w:rsidRDefault="00E05CCE" w:rsidP="00E05CCE">
      <w:pPr>
        <w:rPr>
          <w:rFonts w:ascii="Arial" w:hAnsi="Arial" w:cs="Arial"/>
          <w:b/>
          <w:bCs/>
          <w:color w:val="000000" w:themeColor="text1"/>
        </w:rPr>
      </w:pPr>
      <w:r w:rsidRPr="00E05CCE">
        <w:rPr>
          <w:rFonts w:ascii="Arial" w:hAnsi="Arial" w:cs="Arial"/>
          <w:b/>
          <w:bCs/>
          <w:color w:val="000000" w:themeColor="text1"/>
        </w:rPr>
        <w:t>Bildbeispiele:</w:t>
      </w:r>
    </w:p>
    <w:p w14:paraId="4FA5D06A" w14:textId="77777777" w:rsidR="00E05CCE" w:rsidRPr="00427348" w:rsidRDefault="00E05CCE" w:rsidP="00E05CCE">
      <w:r>
        <w:rPr>
          <w:rFonts w:ascii="Arial" w:hAnsi="Arial" w:cs="Arial"/>
          <w:color w:val="000000" w:themeColor="text1"/>
        </w:rPr>
        <w:t>F</w:t>
      </w:r>
      <w:r w:rsidRPr="00B6262A">
        <w:rPr>
          <w:rFonts w:ascii="Arial" w:hAnsi="Arial" w:cs="Arial"/>
          <w:color w:val="000000" w:themeColor="text1"/>
        </w:rPr>
        <w:t xml:space="preserve">reigestellte Daten </w:t>
      </w:r>
      <w:r>
        <w:rPr>
          <w:rFonts w:ascii="Arial" w:hAnsi="Arial" w:cs="Arial"/>
          <w:color w:val="000000" w:themeColor="text1"/>
        </w:rPr>
        <w:t>finden Sie bitte</w:t>
      </w:r>
      <w:r w:rsidRPr="00B6262A">
        <w:rPr>
          <w:rFonts w:ascii="Arial" w:hAnsi="Arial" w:cs="Arial"/>
          <w:color w:val="000000" w:themeColor="text1"/>
        </w:rPr>
        <w:t xml:space="preserve"> hier:</w:t>
      </w:r>
      <w:r>
        <w:rPr>
          <w:rFonts w:ascii="Arial" w:hAnsi="Arial" w:cs="Arial"/>
          <w:color w:val="000000" w:themeColor="text1"/>
        </w:rPr>
        <w:t xml:space="preserve"> </w:t>
      </w:r>
      <w:hyperlink r:id="rId8" w:history="1">
        <w:r w:rsidRPr="00427348">
          <w:rPr>
            <w:rFonts w:ascii="Helvetica" w:hAnsi="Helvetica"/>
            <w:color w:val="0000FF"/>
            <w:sz w:val="18"/>
            <w:szCs w:val="18"/>
            <w:u w:val="single"/>
          </w:rPr>
          <w:t>https://we.tl/t-YqQUtigAwI</w:t>
        </w:r>
      </w:hyperlink>
    </w:p>
    <w:p w14:paraId="273941C9" w14:textId="6B82999A" w:rsidR="00E05CCE" w:rsidRPr="00B6262A" w:rsidRDefault="00E05CCE" w:rsidP="00E05CC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Bitte beachten: </w:t>
      </w:r>
      <w:r w:rsidR="0007311E">
        <w:rPr>
          <w:rFonts w:ascii="Arial" w:hAnsi="Arial" w:cs="Arial"/>
          <w:color w:val="000000" w:themeColor="text1"/>
        </w:rPr>
        <w:t xml:space="preserve">die </w:t>
      </w:r>
      <w:r>
        <w:rPr>
          <w:rFonts w:ascii="Arial" w:hAnsi="Arial" w:cs="Arial"/>
          <w:color w:val="000000" w:themeColor="text1"/>
        </w:rPr>
        <w:t xml:space="preserve">Sprechblase darf </w:t>
      </w:r>
      <w:r w:rsidR="00A723E8">
        <w:rPr>
          <w:rFonts w:ascii="Arial" w:hAnsi="Arial" w:cs="Arial"/>
          <w:color w:val="000000" w:themeColor="text1"/>
        </w:rPr>
        <w:t xml:space="preserve">nur </w:t>
      </w:r>
      <w:r>
        <w:rPr>
          <w:rFonts w:ascii="Arial" w:hAnsi="Arial" w:cs="Arial"/>
          <w:color w:val="000000" w:themeColor="text1"/>
        </w:rPr>
        <w:t xml:space="preserve">von </w:t>
      </w:r>
      <w:proofErr w:type="spellStart"/>
      <w:r w:rsidRPr="00F53266">
        <w:rPr>
          <w:rFonts w:ascii="Arial" w:hAnsi="Arial" w:cs="Arial"/>
          <w:i/>
          <w:iCs/>
          <w:color w:val="000000" w:themeColor="text1"/>
        </w:rPr>
        <w:t>Hermit</w:t>
      </w:r>
      <w:proofErr w:type="spellEnd"/>
      <w:r>
        <w:rPr>
          <w:rFonts w:ascii="Arial" w:hAnsi="Arial" w:cs="Arial"/>
          <w:color w:val="000000" w:themeColor="text1"/>
        </w:rPr>
        <w:t xml:space="preserve"> ausgehen (rote Batterie)</w:t>
      </w:r>
    </w:p>
    <w:p w14:paraId="5A9D763D" w14:textId="77777777" w:rsidR="00E05CCE" w:rsidRDefault="00E05CCE" w:rsidP="00E05CCE">
      <w:pPr>
        <w:rPr>
          <w:color w:val="538135" w:themeColor="accent6" w:themeShade="BF"/>
        </w:rPr>
      </w:pPr>
      <w:r w:rsidRPr="00ED7735">
        <w:rPr>
          <w:noProof/>
          <w:color w:val="538135" w:themeColor="accent6" w:themeShade="BF"/>
        </w:rPr>
        <w:drawing>
          <wp:inline distT="0" distB="0" distL="0" distR="0" wp14:anchorId="65CDE12B" wp14:editId="264414C0">
            <wp:extent cx="2693497" cy="2432050"/>
            <wp:effectExtent l="0" t="0" r="0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7421" cy="244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38135" w:themeColor="accent6" w:themeShade="BF"/>
        </w:rPr>
        <w:t xml:space="preserve"> </w:t>
      </w:r>
      <w:r w:rsidRPr="00C3673D">
        <w:rPr>
          <w:noProof/>
          <w:color w:val="538135" w:themeColor="accent6" w:themeShade="BF"/>
        </w:rPr>
        <w:drawing>
          <wp:inline distT="0" distB="0" distL="0" distR="0" wp14:anchorId="1CDCD355" wp14:editId="5EA42597">
            <wp:extent cx="2684525" cy="2431647"/>
            <wp:effectExtent l="0" t="0" r="0" b="0"/>
            <wp:docPr id="2" name="Grafik 2" descr="Ein Bild, das Text, verschied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verschieden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7724" cy="24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1E0B0" w14:textId="77777777" w:rsidR="00E05CCE" w:rsidRPr="00087BEF" w:rsidRDefault="00E05CCE" w:rsidP="00A73160">
      <w:pPr>
        <w:rPr>
          <w:rFonts w:ascii="Arial" w:eastAsiaTheme="minorHAnsi" w:hAnsi="Arial" w:cs="Arial"/>
          <w:lang w:eastAsia="en-US"/>
        </w:rPr>
      </w:pPr>
    </w:p>
    <w:sectPr w:rsidR="00E05CCE" w:rsidRPr="00087BEF" w:rsidSect="0041078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C697D"/>
    <w:multiLevelType w:val="hybridMultilevel"/>
    <w:tmpl w:val="5BFAF12E"/>
    <w:lvl w:ilvl="0" w:tplc="312834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D88D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B67C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E482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1490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2698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B8B6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9698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2679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FC6481F"/>
    <w:multiLevelType w:val="hybridMultilevel"/>
    <w:tmpl w:val="D8A25B82"/>
    <w:lvl w:ilvl="0" w:tplc="40C06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771BA"/>
    <w:multiLevelType w:val="hybridMultilevel"/>
    <w:tmpl w:val="89445AE8"/>
    <w:lvl w:ilvl="0" w:tplc="0AF265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0C7B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6A90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50A9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68F6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B8B0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6E53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0868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A22C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4F"/>
    <w:rsid w:val="00007372"/>
    <w:rsid w:val="00027745"/>
    <w:rsid w:val="0007311E"/>
    <w:rsid w:val="0008304B"/>
    <w:rsid w:val="00087607"/>
    <w:rsid w:val="00087BEF"/>
    <w:rsid w:val="0013752A"/>
    <w:rsid w:val="00145900"/>
    <w:rsid w:val="00166C70"/>
    <w:rsid w:val="00182DBC"/>
    <w:rsid w:val="001834D2"/>
    <w:rsid w:val="00185534"/>
    <w:rsid w:val="00194183"/>
    <w:rsid w:val="001F52F3"/>
    <w:rsid w:val="00263E4D"/>
    <w:rsid w:val="0026434F"/>
    <w:rsid w:val="002859C7"/>
    <w:rsid w:val="00331EE3"/>
    <w:rsid w:val="00340959"/>
    <w:rsid w:val="003721D2"/>
    <w:rsid w:val="00377859"/>
    <w:rsid w:val="003A7780"/>
    <w:rsid w:val="00410784"/>
    <w:rsid w:val="00427348"/>
    <w:rsid w:val="004475EF"/>
    <w:rsid w:val="00464B16"/>
    <w:rsid w:val="005142A7"/>
    <w:rsid w:val="005142D5"/>
    <w:rsid w:val="00517EDF"/>
    <w:rsid w:val="005461BE"/>
    <w:rsid w:val="005C483C"/>
    <w:rsid w:val="005C53FE"/>
    <w:rsid w:val="00640D8F"/>
    <w:rsid w:val="006437A3"/>
    <w:rsid w:val="00647C1C"/>
    <w:rsid w:val="006822A3"/>
    <w:rsid w:val="006903F5"/>
    <w:rsid w:val="006A06D5"/>
    <w:rsid w:val="006B03BC"/>
    <w:rsid w:val="006C4C05"/>
    <w:rsid w:val="00700AE5"/>
    <w:rsid w:val="00714CDC"/>
    <w:rsid w:val="00735CA0"/>
    <w:rsid w:val="00763C79"/>
    <w:rsid w:val="007912B6"/>
    <w:rsid w:val="007B2144"/>
    <w:rsid w:val="007D6735"/>
    <w:rsid w:val="00831AF0"/>
    <w:rsid w:val="00833CF8"/>
    <w:rsid w:val="00856730"/>
    <w:rsid w:val="0086512A"/>
    <w:rsid w:val="008C736B"/>
    <w:rsid w:val="008E7068"/>
    <w:rsid w:val="0092742F"/>
    <w:rsid w:val="0093093D"/>
    <w:rsid w:val="009434AD"/>
    <w:rsid w:val="009834CD"/>
    <w:rsid w:val="009F5F3E"/>
    <w:rsid w:val="00A125B4"/>
    <w:rsid w:val="00A723E8"/>
    <w:rsid w:val="00A73160"/>
    <w:rsid w:val="00AC6208"/>
    <w:rsid w:val="00AD35F8"/>
    <w:rsid w:val="00AE30EA"/>
    <w:rsid w:val="00AF3445"/>
    <w:rsid w:val="00B06B41"/>
    <w:rsid w:val="00B3518F"/>
    <w:rsid w:val="00B60EE1"/>
    <w:rsid w:val="00B6262A"/>
    <w:rsid w:val="00B75E22"/>
    <w:rsid w:val="00B82FD0"/>
    <w:rsid w:val="00C23895"/>
    <w:rsid w:val="00C3673D"/>
    <w:rsid w:val="00CE10DB"/>
    <w:rsid w:val="00D107C8"/>
    <w:rsid w:val="00D200E3"/>
    <w:rsid w:val="00E03262"/>
    <w:rsid w:val="00E05CCE"/>
    <w:rsid w:val="00E5545E"/>
    <w:rsid w:val="00EA79FE"/>
    <w:rsid w:val="00EC73EA"/>
    <w:rsid w:val="00ED7735"/>
    <w:rsid w:val="00F2425A"/>
    <w:rsid w:val="00F53266"/>
    <w:rsid w:val="00F70508"/>
    <w:rsid w:val="00F90B54"/>
    <w:rsid w:val="00FB3268"/>
    <w:rsid w:val="00FB760B"/>
    <w:rsid w:val="00FC7CAF"/>
    <w:rsid w:val="00FE7D94"/>
    <w:rsid w:val="02C6FCC8"/>
    <w:rsid w:val="0CE1964B"/>
    <w:rsid w:val="10D9FA48"/>
    <w:rsid w:val="16BF8EA8"/>
    <w:rsid w:val="172721AC"/>
    <w:rsid w:val="1AF6FA41"/>
    <w:rsid w:val="1B4680F8"/>
    <w:rsid w:val="1F5D4089"/>
    <w:rsid w:val="21C7FDD2"/>
    <w:rsid w:val="236EE91F"/>
    <w:rsid w:val="25D350BC"/>
    <w:rsid w:val="25F726D1"/>
    <w:rsid w:val="29449883"/>
    <w:rsid w:val="2AB798EA"/>
    <w:rsid w:val="2BEC9506"/>
    <w:rsid w:val="2D6E3573"/>
    <w:rsid w:val="336D4E99"/>
    <w:rsid w:val="3AFBCC34"/>
    <w:rsid w:val="3CBB9B8E"/>
    <w:rsid w:val="40A99AD9"/>
    <w:rsid w:val="4275CE13"/>
    <w:rsid w:val="43516B32"/>
    <w:rsid w:val="43D4AE47"/>
    <w:rsid w:val="456B93B3"/>
    <w:rsid w:val="48F21128"/>
    <w:rsid w:val="4CB4A856"/>
    <w:rsid w:val="4F406355"/>
    <w:rsid w:val="4F563DF8"/>
    <w:rsid w:val="4F657079"/>
    <w:rsid w:val="520E9EFD"/>
    <w:rsid w:val="538B18F6"/>
    <w:rsid w:val="552D263C"/>
    <w:rsid w:val="59AB02CD"/>
    <w:rsid w:val="5D6624D4"/>
    <w:rsid w:val="5E219682"/>
    <w:rsid w:val="610EBC19"/>
    <w:rsid w:val="66F1205B"/>
    <w:rsid w:val="67366B8E"/>
    <w:rsid w:val="67D279FB"/>
    <w:rsid w:val="6E1BEE6C"/>
    <w:rsid w:val="7FED9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355A"/>
  <w15:chartTrackingRefBased/>
  <w15:docId w15:val="{7DBF8A50-D401-5049-97C0-4377627D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5F3E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434F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427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1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5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YqQUtigAw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01CF0B71671A468617C554EDC4FB73" ma:contentTypeVersion="13" ma:contentTypeDescription="Ein neues Dokument erstellen." ma:contentTypeScope="" ma:versionID="29e98d8d174919bbb3718578fdb61978">
  <xsd:schema xmlns:xsd="http://www.w3.org/2001/XMLSchema" xmlns:xs="http://www.w3.org/2001/XMLSchema" xmlns:p="http://schemas.microsoft.com/office/2006/metadata/properties" xmlns:ns2="9d381b99-59f7-4b4d-a6b1-a6324508917c" xmlns:ns3="a98bdb27-3366-4a48-8755-ad9f73694489" targetNamespace="http://schemas.microsoft.com/office/2006/metadata/properties" ma:root="true" ma:fieldsID="6ce1dbb14f1cf1522c6f8bd7197bc857" ns2:_="" ns3:_="">
    <xsd:import namespace="9d381b99-59f7-4b4d-a6b1-a6324508917c"/>
    <xsd:import namespace="a98bdb27-3366-4a48-8755-ad9f73694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81b99-59f7-4b4d-a6b1-a63245089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db27-3366-4a48-8755-ad9f73694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E05B76-DE6F-4C16-BC50-F4C18B37F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81b99-59f7-4b4d-a6b1-a6324508917c"/>
    <ds:schemaRef ds:uri="a98bdb27-3366-4a48-8755-ad9f73694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337284-1AF5-466E-AAB6-49D90FEBA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9F4AE-6D38-4BCF-A7B0-6C22A7D570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Weißbacher</dc:creator>
  <cp:keywords/>
  <dc:description/>
  <cp:lastModifiedBy>Dominik Weißbacher</cp:lastModifiedBy>
  <cp:revision>4</cp:revision>
  <dcterms:created xsi:type="dcterms:W3CDTF">2021-06-16T10:08:00Z</dcterms:created>
  <dcterms:modified xsi:type="dcterms:W3CDTF">2021-06-16T10:10:00Z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0x010100E501CF0B71671A468617C554EDC4FB73</vt:lpwstr>
  </property>
</Properties>
</file>