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A0B4" w14:textId="77777777" w:rsidR="0005427F" w:rsidRDefault="0005427F" w:rsidP="00415378">
      <w:pPr>
        <w:pStyle w:val="Kopfzeile"/>
        <w:rPr>
          <w:b/>
          <w:smallCaps/>
          <w:sz w:val="28"/>
        </w:rPr>
      </w:pPr>
      <w:r w:rsidRPr="00E6524A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8240" behindDoc="1" locked="0" layoutInCell="1" allowOverlap="1" wp14:anchorId="22728E10" wp14:editId="1FC0C133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b/>
          <w:smallCaps/>
          <w:sz w:val="28"/>
        </w:rPr>
        <w:t>Musterschreiben:</w:t>
      </w:r>
      <w:r>
        <w:rPr>
          <w:b/>
          <w:smallCaps/>
          <w:sz w:val="28"/>
        </w:rPr>
        <w:t xml:space="preserve"> </w:t>
      </w:r>
      <w:r w:rsidRPr="0005427F">
        <w:rPr>
          <w:b/>
          <w:smallCaps/>
          <w:sz w:val="28"/>
        </w:rPr>
        <w:t xml:space="preserve">Anzeige an den Vermieter betreffend Weitergabe der Mietrechte bei vertraglichem </w:t>
      </w:r>
      <w:proofErr w:type="spellStart"/>
      <w:r w:rsidRPr="0005427F">
        <w:rPr>
          <w:b/>
          <w:smallCaps/>
          <w:sz w:val="28"/>
        </w:rPr>
        <w:t>Weitergaberecht</w:t>
      </w:r>
      <w:proofErr w:type="spellEnd"/>
    </w:p>
    <w:p w14:paraId="50DF3631" w14:textId="77777777" w:rsidR="00564686" w:rsidRDefault="00564686" w:rsidP="00415378">
      <w:pPr>
        <w:pStyle w:val="Kopfzeile"/>
        <w:rPr>
          <w:b/>
          <w:smallCaps/>
          <w:sz w:val="28"/>
        </w:rPr>
      </w:pPr>
    </w:p>
    <w:p w14:paraId="0675E605" w14:textId="77777777" w:rsidR="00564686" w:rsidRDefault="00564686" w:rsidP="00415378">
      <w:pPr>
        <w:pStyle w:val="Kopfzeile"/>
        <w:rPr>
          <w:b/>
          <w:smallCaps/>
          <w:sz w:val="28"/>
        </w:rPr>
      </w:pPr>
    </w:p>
    <w:p w14:paraId="03E8A785" w14:textId="77777777" w:rsidR="00564686" w:rsidRDefault="00564686" w:rsidP="00415378">
      <w:pPr>
        <w:pStyle w:val="Kopfzeile"/>
        <w:rPr>
          <w:b/>
          <w:smallCaps/>
          <w:sz w:val="28"/>
        </w:rPr>
      </w:pPr>
    </w:p>
    <w:p w14:paraId="672D6EB1" w14:textId="3B254F78" w:rsidR="00564686" w:rsidRPr="00CE18BF" w:rsidRDefault="00564686" w:rsidP="00564686">
      <w:pPr>
        <w:shd w:val="clear" w:color="auto" w:fill="D9D9D9" w:themeFill="background1" w:themeFillShade="D9"/>
        <w:jc w:val="both"/>
        <w:rPr>
          <w:rFonts w:eastAsiaTheme="minorHAnsi" w:cs="Arial"/>
        </w:rPr>
      </w:pPr>
      <w:r w:rsidRPr="00CE18BF">
        <w:rPr>
          <w:rFonts w:eastAsiaTheme="minorHAnsi" w:cs="Arial"/>
          <w:b/>
          <w:bCs/>
        </w:rPr>
        <w:t>Tipp</w:t>
      </w:r>
      <w:r w:rsidRPr="00CE18BF">
        <w:rPr>
          <w:rFonts w:eastAsiaTheme="minorHAnsi" w:cs="Arial"/>
        </w:rPr>
        <w:t xml:space="preserve">: Informationen zum </w:t>
      </w:r>
      <w:proofErr w:type="spellStart"/>
      <w:r w:rsidRPr="00CE18BF">
        <w:rPr>
          <w:rFonts w:eastAsiaTheme="minorHAnsi" w:cs="Arial"/>
        </w:rPr>
        <w:t>Weitergaberecht</w:t>
      </w:r>
      <w:proofErr w:type="spellEnd"/>
      <w:r w:rsidRPr="00CE18BF">
        <w:rPr>
          <w:rFonts w:eastAsiaTheme="minorHAnsi" w:cs="Arial"/>
        </w:rPr>
        <w:t xml:space="preserve"> </w:t>
      </w:r>
      <w:r w:rsidR="006E67D0" w:rsidRPr="00CE18BF">
        <w:rPr>
          <w:rFonts w:eastAsiaTheme="minorHAnsi" w:cs="Arial"/>
        </w:rPr>
        <w:t xml:space="preserve">bei Unternehmensnachfolge </w:t>
      </w:r>
      <w:r w:rsidRPr="00CE18BF">
        <w:rPr>
          <w:rFonts w:eastAsiaTheme="minorHAnsi" w:cs="Arial"/>
        </w:rPr>
        <w:t xml:space="preserve">finden Sie unter: </w:t>
      </w:r>
      <w:hyperlink r:id="rId8" w:history="1">
        <w:proofErr w:type="spellStart"/>
        <w:r w:rsidRPr="0051595B">
          <w:rPr>
            <w:rFonts w:eastAsiaTheme="minorHAnsi" w:cs="Arial"/>
            <w:color w:val="0070C0"/>
            <w:u w:val="single"/>
          </w:rPr>
          <w:t>Weitergaberecht</w:t>
        </w:r>
        <w:proofErr w:type="spellEnd"/>
        <w:r w:rsidRPr="0051595B">
          <w:rPr>
            <w:rFonts w:eastAsiaTheme="minorHAnsi" w:cs="Arial"/>
            <w:color w:val="0070C0"/>
            <w:u w:val="single"/>
          </w:rPr>
          <w:t xml:space="preserve"> von Mietverträgen bei Unternehmensnachfolge (Kurzinfo)</w:t>
        </w:r>
      </w:hyperlink>
    </w:p>
    <w:p w14:paraId="47150C42" w14:textId="77777777" w:rsidR="006E3B82" w:rsidRPr="00CE18BF" w:rsidRDefault="006E3B82" w:rsidP="0005427F"/>
    <w:p w14:paraId="16D235F6" w14:textId="77777777" w:rsidR="00564686" w:rsidRPr="00CE18BF" w:rsidRDefault="00564686" w:rsidP="0005427F"/>
    <w:p w14:paraId="7DACE94B" w14:textId="77777777" w:rsidR="00564686" w:rsidRPr="00CE18BF" w:rsidRDefault="00564686" w:rsidP="0005427F"/>
    <w:p w14:paraId="3840A1D6" w14:textId="77777777" w:rsidR="00564686" w:rsidRDefault="00564686" w:rsidP="0005427F"/>
    <w:p w14:paraId="687774B6" w14:textId="77777777" w:rsidR="0005427F" w:rsidRDefault="0005427F" w:rsidP="0005427F"/>
    <w:p w14:paraId="49C5630D" w14:textId="77777777" w:rsidR="0005427F" w:rsidRPr="005C58E8" w:rsidRDefault="0005427F" w:rsidP="0005427F"/>
    <w:p w14:paraId="3475CA02" w14:textId="77777777" w:rsidR="0005427F" w:rsidRPr="00E76905" w:rsidRDefault="0005427F" w:rsidP="0005427F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25D371DD" w14:textId="77777777" w:rsidR="0005427F" w:rsidRPr="00E76905" w:rsidRDefault="0005427F" w:rsidP="0005427F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3BC3FB89" w14:textId="77777777" w:rsidR="0005427F" w:rsidRPr="00E6524A" w:rsidRDefault="0005427F" w:rsidP="0005427F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>
        <w:t>Anwendungsbereich: Mietvertrag (Vollanwendungsbereich, Teilanwendungsbereich, Vollausnahme)</w:t>
      </w:r>
    </w:p>
    <w:p w14:paraId="68957ED9" w14:textId="77777777" w:rsidR="0005427F" w:rsidRPr="00E6524A" w:rsidRDefault="0005427F" w:rsidP="0005427F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4A3040FE" w14:textId="77777777" w:rsidR="0005427F" w:rsidRDefault="0005427F" w:rsidP="0005427F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6252176D" w14:textId="1DA87CAB" w:rsidR="00811335" w:rsidRPr="00B54A7F" w:rsidRDefault="00A03547" w:rsidP="0005427F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</w:pPr>
      <w:r w:rsidRPr="00564686">
        <w:rPr>
          <w:rFonts w:cs="Arial"/>
        </w:rPr>
        <w:t>Im Falle von Unklarheiten wenden Sie sich bitte unbedingt an Ihre Wirtschaftskammer!</w:t>
      </w:r>
    </w:p>
    <w:p w14:paraId="5153BE39" w14:textId="58C0DE19" w:rsidR="00B54A7F" w:rsidRDefault="00B54A7F" w:rsidP="00B54A7F">
      <w:pPr>
        <w:numPr>
          <w:ilvl w:val="0"/>
          <w:numId w:val="1"/>
        </w:numPr>
        <w:shd w:val="clear" w:color="auto" w:fill="FFFFFF"/>
        <w:spacing w:before="100" w:beforeAutospacing="1" w:after="120"/>
        <w:jc w:val="both"/>
      </w:pPr>
      <w:r>
        <w:rPr>
          <w:rFonts w:cs="Arial"/>
        </w:rPr>
        <w:t>Aus Beweisgründen ist die postalische Versendung mit Einschreiben (inkl. Übernahmeschein) zu empfehlen.</w:t>
      </w:r>
    </w:p>
    <w:p w14:paraId="02599874" w14:textId="77777777" w:rsidR="00811335" w:rsidRDefault="00811335" w:rsidP="0005427F"/>
    <w:p w14:paraId="423A442D" w14:textId="77777777" w:rsidR="00811335" w:rsidRDefault="00811335" w:rsidP="0005427F"/>
    <w:p w14:paraId="5056485E" w14:textId="77777777" w:rsidR="00811335" w:rsidRDefault="00811335" w:rsidP="0005427F"/>
    <w:p w14:paraId="2FE91851" w14:textId="77777777" w:rsidR="0005427F" w:rsidRPr="00E76905" w:rsidRDefault="0005427F" w:rsidP="0005427F"/>
    <w:p w14:paraId="1C56AF93" w14:textId="77777777" w:rsidR="0005427F" w:rsidRPr="00E76905" w:rsidRDefault="0005427F" w:rsidP="0005427F"/>
    <w:p w14:paraId="449A4D34" w14:textId="31AA38AC" w:rsidR="0005427F" w:rsidRPr="00CE18BF" w:rsidRDefault="0005427F" w:rsidP="006E3B82">
      <w:pPr>
        <w:shd w:val="clear" w:color="auto" w:fill="FFFFFF"/>
        <w:spacing w:after="120"/>
        <w:jc w:val="right"/>
      </w:pPr>
      <w:r w:rsidRPr="00E76905">
        <w:t>Stand</w:t>
      </w:r>
      <w:r w:rsidRPr="00CE18BF">
        <w:t xml:space="preserve">: </w:t>
      </w:r>
      <w:r w:rsidR="00B54A7F">
        <w:t>Juli 2025</w:t>
      </w:r>
    </w:p>
    <w:p w14:paraId="6E90A392" w14:textId="77777777" w:rsidR="0005427F" w:rsidRPr="00213678" w:rsidRDefault="0005427F" w:rsidP="0005427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3DE01685" w14:textId="77777777" w:rsidR="0005427F" w:rsidRPr="00213678" w:rsidRDefault="0005427F" w:rsidP="0005427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58CCB72B" w14:textId="77777777" w:rsidR="0005427F" w:rsidRPr="00213678" w:rsidRDefault="0005427F" w:rsidP="0005427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409BD812" w14:textId="77777777" w:rsidR="0005427F" w:rsidRPr="00213678" w:rsidRDefault="0005427F" w:rsidP="0005427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35BCF026" w14:textId="77777777" w:rsidR="0005427F" w:rsidRPr="00213678" w:rsidRDefault="0005427F" w:rsidP="0005427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CB7FFE">
        <w:rPr>
          <w:sz w:val="16"/>
          <w:szCs w:val="16"/>
        </w:rPr>
        <w:t>Wien, Tel. Nr.: (01) 51450-1010.</w:t>
      </w:r>
    </w:p>
    <w:p w14:paraId="6E4C2D1D" w14:textId="77777777" w:rsidR="006E3B82" w:rsidRDefault="0005427F" w:rsidP="0005427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7A20B84A" w14:textId="0F80BBFD" w:rsidR="00B54A7F" w:rsidRDefault="00B54A7F" w:rsidP="0005427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2C55B1D4" w14:textId="2EF2BA5B" w:rsidR="0005427F" w:rsidRPr="00213678" w:rsidRDefault="0005427F" w:rsidP="0005427F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6E3B82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6E93EB8D" w14:textId="77777777" w:rsidR="0005427F" w:rsidRDefault="0005427F" w:rsidP="0005427F"/>
    <w:p w14:paraId="3BC082C0" w14:textId="77777777" w:rsidR="00473980" w:rsidRDefault="00473980" w:rsidP="00A65B33">
      <w:pPr>
        <w:spacing w:line="240" w:lineRule="auto"/>
        <w:rPr>
          <w:szCs w:val="20"/>
        </w:rPr>
      </w:pPr>
    </w:p>
    <w:p w14:paraId="6364C369" w14:textId="77777777" w:rsidR="0005427F" w:rsidRDefault="0005427F" w:rsidP="00A65B33">
      <w:pPr>
        <w:spacing w:line="240" w:lineRule="auto"/>
        <w:rPr>
          <w:szCs w:val="20"/>
        </w:rPr>
      </w:pPr>
    </w:p>
    <w:p w14:paraId="2BA96DCF" w14:textId="77777777" w:rsidR="0005427F" w:rsidRDefault="0005427F" w:rsidP="00A65B33">
      <w:pPr>
        <w:spacing w:line="240" w:lineRule="auto"/>
        <w:rPr>
          <w:szCs w:val="20"/>
        </w:rPr>
        <w:sectPr w:rsidR="0005427F" w:rsidSect="0005427F">
          <w:headerReference w:type="default" r:id="rId10"/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1DE66FCC" w14:textId="77777777" w:rsidR="0005427F" w:rsidRDefault="0005427F" w:rsidP="00A65B33">
      <w:pPr>
        <w:spacing w:line="240" w:lineRule="auto"/>
        <w:rPr>
          <w:szCs w:val="20"/>
        </w:rPr>
      </w:pPr>
    </w:p>
    <w:p w14:paraId="2C5BB788" w14:textId="2764BED1" w:rsidR="00A65B33" w:rsidRPr="00A65B33" w:rsidRDefault="00A65B33" w:rsidP="00A65B33">
      <w:pPr>
        <w:spacing w:line="240" w:lineRule="auto"/>
        <w:rPr>
          <w:szCs w:val="20"/>
        </w:rPr>
      </w:pPr>
      <w:r w:rsidRPr="00A65B33">
        <w:rPr>
          <w:szCs w:val="20"/>
        </w:rPr>
        <w:t>Absender: (</w:t>
      </w:r>
      <w:r w:rsidRPr="00CE18BF">
        <w:rPr>
          <w:szCs w:val="20"/>
        </w:rPr>
        <w:t>Name</w:t>
      </w:r>
      <w:r w:rsidR="006A3033" w:rsidRPr="00CE18BF">
        <w:rPr>
          <w:szCs w:val="20"/>
        </w:rPr>
        <w:t>n</w:t>
      </w:r>
      <w:r w:rsidRPr="00CE18BF">
        <w:rPr>
          <w:szCs w:val="20"/>
        </w:rPr>
        <w:t xml:space="preserve"> und Adresse</w:t>
      </w:r>
      <w:r w:rsidR="006A3033" w:rsidRPr="00CE18BF">
        <w:rPr>
          <w:szCs w:val="20"/>
        </w:rPr>
        <w:t>n</w:t>
      </w:r>
      <w:r w:rsidRPr="00CE18BF">
        <w:rPr>
          <w:szCs w:val="20"/>
        </w:rPr>
        <w:t xml:space="preserve"> des </w:t>
      </w:r>
      <w:r w:rsidRPr="00A65B33">
        <w:rPr>
          <w:szCs w:val="20"/>
        </w:rPr>
        <w:t>Vormieters und Nachmieters)</w:t>
      </w:r>
    </w:p>
    <w:p w14:paraId="559CAEC0" w14:textId="77777777" w:rsidR="00A65B33" w:rsidRPr="00A65B33" w:rsidRDefault="00A65B33" w:rsidP="00A65B33">
      <w:pPr>
        <w:tabs>
          <w:tab w:val="left" w:leader="dot" w:pos="2977"/>
        </w:tabs>
        <w:spacing w:line="240" w:lineRule="auto"/>
        <w:rPr>
          <w:szCs w:val="20"/>
        </w:rPr>
      </w:pPr>
      <w:r w:rsidRPr="00A65B33">
        <w:rPr>
          <w:szCs w:val="20"/>
        </w:rPr>
        <w:tab/>
      </w:r>
    </w:p>
    <w:p w14:paraId="76E8ED7D" w14:textId="77777777" w:rsidR="00A65B33" w:rsidRPr="00A65B33" w:rsidRDefault="00A65B33" w:rsidP="00A65B33">
      <w:pPr>
        <w:tabs>
          <w:tab w:val="left" w:leader="dot" w:pos="2977"/>
        </w:tabs>
        <w:spacing w:line="240" w:lineRule="auto"/>
        <w:rPr>
          <w:szCs w:val="20"/>
        </w:rPr>
      </w:pPr>
      <w:r w:rsidRPr="00A65B33">
        <w:rPr>
          <w:szCs w:val="20"/>
        </w:rPr>
        <w:tab/>
      </w:r>
    </w:p>
    <w:p w14:paraId="60EBCA45" w14:textId="77777777" w:rsidR="00A65B33" w:rsidRPr="00A65B33" w:rsidRDefault="00A65B33" w:rsidP="00A65B33">
      <w:pPr>
        <w:tabs>
          <w:tab w:val="left" w:leader="dot" w:pos="2977"/>
        </w:tabs>
        <w:spacing w:line="240" w:lineRule="auto"/>
        <w:rPr>
          <w:szCs w:val="20"/>
        </w:rPr>
      </w:pPr>
      <w:r w:rsidRPr="00A65B33">
        <w:rPr>
          <w:szCs w:val="20"/>
        </w:rPr>
        <w:tab/>
      </w:r>
    </w:p>
    <w:p w14:paraId="50BBAEA1" w14:textId="2E42FF23" w:rsidR="00A65B33" w:rsidRPr="00CE18BF" w:rsidRDefault="00A65B33" w:rsidP="00473980">
      <w:pPr>
        <w:tabs>
          <w:tab w:val="left" w:pos="4111"/>
          <w:tab w:val="left" w:leader="dot" w:pos="4962"/>
          <w:tab w:val="left" w:leader="dot" w:pos="6096"/>
          <w:tab w:val="left" w:leader="dot" w:pos="8931"/>
        </w:tabs>
        <w:spacing w:line="240" w:lineRule="auto"/>
        <w:jc w:val="right"/>
        <w:rPr>
          <w:szCs w:val="20"/>
        </w:rPr>
      </w:pPr>
      <w:r w:rsidRPr="00A65B33">
        <w:rPr>
          <w:szCs w:val="20"/>
        </w:rPr>
        <w:tab/>
      </w:r>
      <w:r w:rsidRPr="00CE18BF">
        <w:rPr>
          <w:szCs w:val="20"/>
        </w:rPr>
        <w:tab/>
      </w:r>
      <w:r w:rsidR="006A3033" w:rsidRPr="00CE18BF">
        <w:rPr>
          <w:szCs w:val="20"/>
        </w:rPr>
        <w:t>,</w:t>
      </w:r>
      <w:r w:rsidRPr="00CE18BF">
        <w:rPr>
          <w:szCs w:val="20"/>
        </w:rPr>
        <w:t xml:space="preserve"> am </w:t>
      </w:r>
      <w:r w:rsidRPr="00CE18BF">
        <w:rPr>
          <w:szCs w:val="20"/>
        </w:rPr>
        <w:tab/>
      </w:r>
    </w:p>
    <w:p w14:paraId="4B27301A" w14:textId="77777777" w:rsidR="00A65B33" w:rsidRPr="00A65B33" w:rsidRDefault="00A65B33" w:rsidP="00A65B33">
      <w:pPr>
        <w:spacing w:line="240" w:lineRule="auto"/>
        <w:rPr>
          <w:szCs w:val="20"/>
        </w:rPr>
      </w:pPr>
    </w:p>
    <w:p w14:paraId="396D3893" w14:textId="77777777" w:rsidR="00A65B33" w:rsidRPr="00A65B33" w:rsidRDefault="00A65B33" w:rsidP="00A65B33">
      <w:pPr>
        <w:spacing w:line="240" w:lineRule="auto"/>
        <w:rPr>
          <w:szCs w:val="20"/>
        </w:rPr>
      </w:pPr>
    </w:p>
    <w:p w14:paraId="2E204528" w14:textId="77777777" w:rsidR="00A65B33" w:rsidRPr="00A65B33" w:rsidRDefault="00A65B33" w:rsidP="00A65B33">
      <w:pPr>
        <w:rPr>
          <w:szCs w:val="20"/>
        </w:rPr>
      </w:pPr>
      <w:r w:rsidRPr="00A65B33">
        <w:rPr>
          <w:szCs w:val="20"/>
        </w:rPr>
        <w:t>EINSCHREIBEN</w:t>
      </w:r>
    </w:p>
    <w:p w14:paraId="2709DCA2" w14:textId="77777777" w:rsidR="00A65B33" w:rsidRPr="00A65B33" w:rsidRDefault="00A65B33" w:rsidP="00A65B33">
      <w:pPr>
        <w:spacing w:line="240" w:lineRule="auto"/>
        <w:rPr>
          <w:szCs w:val="20"/>
        </w:rPr>
      </w:pPr>
    </w:p>
    <w:p w14:paraId="4062092B" w14:textId="77777777" w:rsidR="00A65B33" w:rsidRPr="00A65B33" w:rsidRDefault="00A65B33" w:rsidP="00A65B33">
      <w:pPr>
        <w:rPr>
          <w:szCs w:val="20"/>
        </w:rPr>
      </w:pPr>
      <w:r w:rsidRPr="00A65B33">
        <w:rPr>
          <w:szCs w:val="20"/>
        </w:rPr>
        <w:t>An (Name und Adresse des Vermieters)</w:t>
      </w:r>
    </w:p>
    <w:p w14:paraId="0C069A0E" w14:textId="77777777" w:rsidR="00A65B33" w:rsidRPr="00A65B33" w:rsidRDefault="00A65B33" w:rsidP="00A65B33">
      <w:pPr>
        <w:tabs>
          <w:tab w:val="left" w:leader="dot" w:pos="2977"/>
        </w:tabs>
        <w:spacing w:line="240" w:lineRule="auto"/>
        <w:rPr>
          <w:szCs w:val="20"/>
        </w:rPr>
      </w:pPr>
      <w:r w:rsidRPr="00A65B33">
        <w:rPr>
          <w:szCs w:val="20"/>
        </w:rPr>
        <w:tab/>
      </w:r>
    </w:p>
    <w:p w14:paraId="7450BFFC" w14:textId="77777777" w:rsidR="00A65B33" w:rsidRPr="00A65B33" w:rsidRDefault="00A65B33" w:rsidP="00A65B33">
      <w:pPr>
        <w:tabs>
          <w:tab w:val="left" w:leader="dot" w:pos="2977"/>
        </w:tabs>
        <w:spacing w:line="240" w:lineRule="auto"/>
        <w:rPr>
          <w:szCs w:val="20"/>
        </w:rPr>
      </w:pPr>
      <w:r w:rsidRPr="00A65B33">
        <w:rPr>
          <w:szCs w:val="20"/>
        </w:rPr>
        <w:tab/>
      </w:r>
    </w:p>
    <w:p w14:paraId="58E20987" w14:textId="77777777" w:rsidR="00A65B33" w:rsidRPr="00A65B33" w:rsidRDefault="00A65B33" w:rsidP="00A65B33">
      <w:pPr>
        <w:tabs>
          <w:tab w:val="left" w:leader="dot" w:pos="2977"/>
        </w:tabs>
        <w:spacing w:line="240" w:lineRule="auto"/>
        <w:rPr>
          <w:szCs w:val="20"/>
        </w:rPr>
      </w:pPr>
      <w:r w:rsidRPr="00A65B33">
        <w:rPr>
          <w:szCs w:val="20"/>
        </w:rPr>
        <w:tab/>
      </w:r>
    </w:p>
    <w:p w14:paraId="729457EE" w14:textId="77777777" w:rsidR="00A65B33" w:rsidRPr="00A65B33" w:rsidRDefault="00A65B33" w:rsidP="00A65B33">
      <w:pPr>
        <w:spacing w:line="240" w:lineRule="auto"/>
        <w:rPr>
          <w:szCs w:val="20"/>
        </w:rPr>
      </w:pPr>
    </w:p>
    <w:p w14:paraId="3FFE4823" w14:textId="77777777" w:rsidR="00A65B33" w:rsidRPr="00A65B33" w:rsidRDefault="00A65B33" w:rsidP="00A65B33">
      <w:pPr>
        <w:spacing w:line="240" w:lineRule="auto"/>
        <w:rPr>
          <w:szCs w:val="20"/>
        </w:rPr>
      </w:pPr>
    </w:p>
    <w:p w14:paraId="1922382A" w14:textId="77777777" w:rsidR="00A65B33" w:rsidRPr="00A65B33" w:rsidRDefault="00A65B33" w:rsidP="00A65B33">
      <w:pPr>
        <w:spacing w:line="240" w:lineRule="auto"/>
        <w:rPr>
          <w:szCs w:val="20"/>
        </w:rPr>
      </w:pPr>
    </w:p>
    <w:p w14:paraId="50D167BE" w14:textId="77777777" w:rsidR="00A65B33" w:rsidRPr="00A65B33" w:rsidRDefault="00A65B33" w:rsidP="00A65B33">
      <w:pPr>
        <w:spacing w:line="240" w:lineRule="auto"/>
        <w:rPr>
          <w:b/>
          <w:szCs w:val="20"/>
        </w:rPr>
      </w:pPr>
      <w:r w:rsidRPr="00A65B33">
        <w:rPr>
          <w:b/>
          <w:szCs w:val="20"/>
        </w:rPr>
        <w:t xml:space="preserve">Ausübung des vertraglich vereinbarten </w:t>
      </w:r>
      <w:proofErr w:type="spellStart"/>
      <w:r w:rsidRPr="00A65B33">
        <w:rPr>
          <w:b/>
          <w:szCs w:val="20"/>
        </w:rPr>
        <w:t>Weitergaberechts</w:t>
      </w:r>
      <w:proofErr w:type="spellEnd"/>
      <w:r w:rsidRPr="00A65B33">
        <w:rPr>
          <w:b/>
          <w:szCs w:val="20"/>
        </w:rPr>
        <w:t xml:space="preserve"> </w:t>
      </w:r>
    </w:p>
    <w:p w14:paraId="0C85BE9D" w14:textId="77777777" w:rsidR="00A65B33" w:rsidRPr="00A65B33" w:rsidRDefault="00A65B33" w:rsidP="00A65B33">
      <w:pPr>
        <w:spacing w:line="240" w:lineRule="auto"/>
        <w:rPr>
          <w:b/>
          <w:szCs w:val="20"/>
        </w:rPr>
      </w:pPr>
    </w:p>
    <w:p w14:paraId="01EE57AB" w14:textId="5EF93057" w:rsidR="00A65B33" w:rsidRPr="00CE18BF" w:rsidRDefault="00A65B33" w:rsidP="00A65B33">
      <w:pPr>
        <w:tabs>
          <w:tab w:val="left" w:leader="dot" w:pos="2835"/>
        </w:tabs>
        <w:spacing w:line="240" w:lineRule="auto"/>
        <w:rPr>
          <w:szCs w:val="20"/>
        </w:rPr>
      </w:pPr>
      <w:r w:rsidRPr="00A65B33">
        <w:rPr>
          <w:szCs w:val="20"/>
        </w:rPr>
        <w:t xml:space="preserve">Sehr geehrte(r) </w:t>
      </w:r>
      <w:r w:rsidRPr="00A65B33">
        <w:rPr>
          <w:szCs w:val="20"/>
        </w:rPr>
        <w:tab/>
        <w:t xml:space="preserve"> (</w:t>
      </w:r>
      <w:r w:rsidRPr="00CE18BF">
        <w:rPr>
          <w:szCs w:val="20"/>
        </w:rPr>
        <w:t>Vermieter)</w:t>
      </w:r>
      <w:r w:rsidR="006A3033" w:rsidRPr="00CE18BF">
        <w:rPr>
          <w:szCs w:val="20"/>
        </w:rPr>
        <w:t>!</w:t>
      </w:r>
    </w:p>
    <w:p w14:paraId="2FA5EB4D" w14:textId="77777777" w:rsidR="00A65B33" w:rsidRPr="00A65B33" w:rsidRDefault="00A65B33" w:rsidP="00A65B33">
      <w:pPr>
        <w:tabs>
          <w:tab w:val="left" w:leader="dot" w:pos="2835"/>
        </w:tabs>
        <w:spacing w:line="240" w:lineRule="auto"/>
        <w:rPr>
          <w:szCs w:val="20"/>
        </w:rPr>
      </w:pPr>
    </w:p>
    <w:p w14:paraId="0B40BAF3" w14:textId="59C52BC7" w:rsidR="00473980" w:rsidRDefault="00A65B33" w:rsidP="0097341F">
      <w:pPr>
        <w:tabs>
          <w:tab w:val="left" w:leader="dot" w:pos="1985"/>
          <w:tab w:val="left" w:leader="dot" w:pos="3402"/>
          <w:tab w:val="left" w:leader="dot" w:pos="6804"/>
          <w:tab w:val="left" w:pos="7952"/>
          <w:tab w:val="left" w:leader="dot" w:pos="8789"/>
        </w:tabs>
        <w:spacing w:line="240" w:lineRule="auto"/>
        <w:jc w:val="both"/>
        <w:rPr>
          <w:szCs w:val="20"/>
        </w:rPr>
      </w:pPr>
      <w:r w:rsidRPr="00A65B33">
        <w:rPr>
          <w:szCs w:val="20"/>
        </w:rPr>
        <w:t xml:space="preserve">Wir zeigen Ihnen gemäß Punkt </w:t>
      </w:r>
      <w:r w:rsidR="0097341F">
        <w:rPr>
          <w:szCs w:val="20"/>
        </w:rPr>
        <w:t>.....</w:t>
      </w:r>
      <w:r w:rsidR="00CE18BF">
        <w:rPr>
          <w:szCs w:val="20"/>
        </w:rPr>
        <w:t>.</w:t>
      </w:r>
      <w:r w:rsidRPr="00A65B33">
        <w:rPr>
          <w:szCs w:val="20"/>
        </w:rPr>
        <w:t xml:space="preserve"> des Mietvertrages vom </w:t>
      </w:r>
      <w:r w:rsidR="0097341F">
        <w:rPr>
          <w:szCs w:val="20"/>
        </w:rPr>
        <w:t>.............</w:t>
      </w:r>
      <w:r w:rsidRPr="00A65B33">
        <w:rPr>
          <w:szCs w:val="20"/>
        </w:rPr>
        <w:t xml:space="preserve"> die mit </w:t>
      </w:r>
      <w:r w:rsidR="0097341F">
        <w:rPr>
          <w:szCs w:val="20"/>
        </w:rPr>
        <w:t>.....................</w:t>
      </w:r>
      <w:r w:rsidRPr="00A65B33">
        <w:rPr>
          <w:szCs w:val="20"/>
        </w:rPr>
        <w:t xml:space="preserve"> (Datum) erfolgte Weitergabe der Mietrechte bezüglich der Geschäftsräumlichkeiten in </w:t>
      </w:r>
      <w:r w:rsidR="0097341F">
        <w:rPr>
          <w:szCs w:val="20"/>
        </w:rPr>
        <w:t>..............................................................................</w:t>
      </w:r>
    </w:p>
    <w:p w14:paraId="4D50BBD1" w14:textId="77777777" w:rsidR="00A65B33" w:rsidRPr="00A65B33" w:rsidRDefault="0097341F" w:rsidP="00473980">
      <w:pPr>
        <w:tabs>
          <w:tab w:val="left" w:leader="dot" w:pos="1985"/>
          <w:tab w:val="left" w:leader="dot" w:pos="3402"/>
          <w:tab w:val="left" w:leader="dot" w:pos="8222"/>
          <w:tab w:val="left" w:leader="dot" w:pos="8789"/>
        </w:tabs>
        <w:spacing w:line="240" w:lineRule="auto"/>
        <w:jc w:val="both"/>
        <w:rPr>
          <w:szCs w:val="20"/>
        </w:rPr>
      </w:pPr>
      <w:r>
        <w:rPr>
          <w:szCs w:val="20"/>
        </w:rPr>
        <w:t>.............................</w:t>
      </w:r>
      <w:r w:rsidR="00A65B33" w:rsidRPr="00A65B33">
        <w:rPr>
          <w:szCs w:val="20"/>
        </w:rPr>
        <w:t xml:space="preserve"> (Adresse) an. Der neue Mieter ist: </w:t>
      </w:r>
      <w:r>
        <w:rPr>
          <w:szCs w:val="20"/>
        </w:rPr>
        <w:t>.....................................</w:t>
      </w:r>
      <w:r w:rsidR="00A65B33" w:rsidRPr="00A65B33">
        <w:rPr>
          <w:szCs w:val="20"/>
        </w:rPr>
        <w:t xml:space="preserve"> (Name und Adresse des Nachmieters)</w:t>
      </w:r>
    </w:p>
    <w:p w14:paraId="2D421BF7" w14:textId="77777777" w:rsidR="00A65B33" w:rsidRPr="00A65B33" w:rsidRDefault="00A65B33" w:rsidP="00A65B33">
      <w:pPr>
        <w:spacing w:line="240" w:lineRule="auto"/>
        <w:rPr>
          <w:szCs w:val="20"/>
        </w:rPr>
      </w:pPr>
    </w:p>
    <w:p w14:paraId="5C37A0CE" w14:textId="77777777" w:rsidR="00A65B33" w:rsidRPr="00A65B33" w:rsidRDefault="00A65B33" w:rsidP="00A65B33">
      <w:pPr>
        <w:spacing w:line="240" w:lineRule="auto"/>
        <w:rPr>
          <w:szCs w:val="20"/>
        </w:rPr>
      </w:pPr>
    </w:p>
    <w:p w14:paraId="5D20E303" w14:textId="77777777" w:rsidR="00A65B33" w:rsidRPr="00A65B33" w:rsidRDefault="00A65B33" w:rsidP="00A65B33">
      <w:pPr>
        <w:spacing w:line="240" w:lineRule="auto"/>
        <w:rPr>
          <w:szCs w:val="20"/>
        </w:rPr>
      </w:pPr>
      <w:r w:rsidRPr="00A65B33">
        <w:rPr>
          <w:szCs w:val="20"/>
        </w:rPr>
        <w:t>Freundliche Grüße</w:t>
      </w:r>
    </w:p>
    <w:p w14:paraId="51B1E4AC" w14:textId="77777777" w:rsidR="00A65B33" w:rsidRPr="00A65B33" w:rsidRDefault="00A65B33" w:rsidP="00A65B33">
      <w:pPr>
        <w:spacing w:line="240" w:lineRule="auto"/>
        <w:rPr>
          <w:szCs w:val="20"/>
        </w:rPr>
      </w:pPr>
    </w:p>
    <w:p w14:paraId="309E7A9E" w14:textId="77777777" w:rsidR="00A65B33" w:rsidRPr="00A65B33" w:rsidRDefault="00A65B33" w:rsidP="00A65B33">
      <w:pPr>
        <w:spacing w:line="240" w:lineRule="auto"/>
        <w:rPr>
          <w:szCs w:val="20"/>
        </w:rPr>
      </w:pPr>
    </w:p>
    <w:p w14:paraId="4AD2DAF6" w14:textId="77777777" w:rsidR="00A65B33" w:rsidRDefault="00A65B33" w:rsidP="00A65B33">
      <w:pPr>
        <w:spacing w:line="240" w:lineRule="auto"/>
        <w:rPr>
          <w:szCs w:val="20"/>
        </w:rPr>
      </w:pPr>
    </w:p>
    <w:p w14:paraId="1626E7DC" w14:textId="77777777" w:rsidR="00724E39" w:rsidRPr="00A65B33" w:rsidRDefault="0097341F" w:rsidP="0097341F">
      <w:pPr>
        <w:tabs>
          <w:tab w:val="left" w:pos="5103"/>
        </w:tabs>
        <w:spacing w:line="240" w:lineRule="auto"/>
        <w:rPr>
          <w:szCs w:val="20"/>
        </w:rPr>
      </w:pPr>
      <w:r>
        <w:rPr>
          <w:szCs w:val="20"/>
        </w:rPr>
        <w:t>....................................</w:t>
      </w:r>
      <w:r w:rsidR="00724E39">
        <w:rPr>
          <w:szCs w:val="20"/>
        </w:rPr>
        <w:tab/>
      </w:r>
      <w:r>
        <w:rPr>
          <w:szCs w:val="20"/>
        </w:rPr>
        <w:t>....................................</w:t>
      </w:r>
    </w:p>
    <w:p w14:paraId="6D99AA40" w14:textId="77777777" w:rsidR="00A65B33" w:rsidRPr="00A65B33" w:rsidRDefault="00A65B33" w:rsidP="0097341F">
      <w:pPr>
        <w:tabs>
          <w:tab w:val="left" w:pos="5103"/>
        </w:tabs>
        <w:spacing w:line="240" w:lineRule="auto"/>
        <w:rPr>
          <w:szCs w:val="20"/>
        </w:rPr>
      </w:pPr>
      <w:r w:rsidRPr="00A65B33">
        <w:rPr>
          <w:szCs w:val="20"/>
        </w:rPr>
        <w:t>Vormieter</w:t>
      </w:r>
      <w:r w:rsidR="00473980">
        <w:rPr>
          <w:szCs w:val="20"/>
        </w:rPr>
        <w:tab/>
      </w:r>
      <w:r w:rsidRPr="00A65B33">
        <w:rPr>
          <w:szCs w:val="20"/>
        </w:rPr>
        <w:t>Nachmieter</w:t>
      </w:r>
    </w:p>
    <w:p w14:paraId="3B255675" w14:textId="77777777" w:rsidR="00DD2887" w:rsidRDefault="00DD2887"/>
    <w:sectPr w:rsidR="00DD28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777F" w14:textId="77777777" w:rsidR="00AE3BD7" w:rsidRDefault="00AE3BD7" w:rsidP="00A65B33">
      <w:pPr>
        <w:spacing w:line="240" w:lineRule="auto"/>
      </w:pPr>
      <w:r>
        <w:separator/>
      </w:r>
    </w:p>
  </w:endnote>
  <w:endnote w:type="continuationSeparator" w:id="0">
    <w:p w14:paraId="7C0D8E4C" w14:textId="77777777" w:rsidR="00AE3BD7" w:rsidRDefault="00AE3BD7" w:rsidP="00A65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6B790" w14:textId="77777777" w:rsidR="00AE3BD7" w:rsidRDefault="00AE3BD7" w:rsidP="00A65B33">
      <w:pPr>
        <w:spacing w:line="240" w:lineRule="auto"/>
      </w:pPr>
      <w:r>
        <w:separator/>
      </w:r>
    </w:p>
  </w:footnote>
  <w:footnote w:type="continuationSeparator" w:id="0">
    <w:p w14:paraId="32C21E4A" w14:textId="77777777" w:rsidR="00AE3BD7" w:rsidRDefault="00AE3BD7" w:rsidP="00A65B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C196" w14:textId="77777777" w:rsidR="00170421" w:rsidRDefault="00170421">
    <w:pPr>
      <w:pStyle w:val="Kopfzeile"/>
      <w:rPr>
        <w:sz w:val="18"/>
      </w:rPr>
    </w:pPr>
  </w:p>
  <w:p w14:paraId="5BF44665" w14:textId="77777777" w:rsidR="00473980" w:rsidRDefault="004739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2085250666">
    <w:abstractNumId w:val="0"/>
  </w:num>
  <w:num w:numId="2" w16cid:durableId="756561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33"/>
    <w:rsid w:val="0005427F"/>
    <w:rsid w:val="00170421"/>
    <w:rsid w:val="00202E5D"/>
    <w:rsid w:val="00215348"/>
    <w:rsid w:val="0023713A"/>
    <w:rsid w:val="00351E27"/>
    <w:rsid w:val="00415378"/>
    <w:rsid w:val="00473980"/>
    <w:rsid w:val="0051595B"/>
    <w:rsid w:val="0051784F"/>
    <w:rsid w:val="00564686"/>
    <w:rsid w:val="006A3033"/>
    <w:rsid w:val="006E3B82"/>
    <w:rsid w:val="006E67D0"/>
    <w:rsid w:val="00724E39"/>
    <w:rsid w:val="00811335"/>
    <w:rsid w:val="0082048F"/>
    <w:rsid w:val="008735B8"/>
    <w:rsid w:val="00881749"/>
    <w:rsid w:val="00926D08"/>
    <w:rsid w:val="00927207"/>
    <w:rsid w:val="0097341F"/>
    <w:rsid w:val="00A03547"/>
    <w:rsid w:val="00A65B33"/>
    <w:rsid w:val="00AA6031"/>
    <w:rsid w:val="00AE3BD7"/>
    <w:rsid w:val="00B54A7F"/>
    <w:rsid w:val="00C72CF8"/>
    <w:rsid w:val="00C778D4"/>
    <w:rsid w:val="00CB7FFE"/>
    <w:rsid w:val="00CE18BF"/>
    <w:rsid w:val="00D716F4"/>
    <w:rsid w:val="00DD2887"/>
    <w:rsid w:val="00E624B9"/>
    <w:rsid w:val="00F9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F9A9"/>
  <w15:docId w15:val="{C74F2AC2-71CC-4C0F-89A3-8DC0CE0E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5B33"/>
    <w:rPr>
      <w:rFonts w:eastAsia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5B3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5B33"/>
    <w:rPr>
      <w:rFonts w:eastAsia="Calibri" w:cs="Times New Roman"/>
    </w:rPr>
  </w:style>
  <w:style w:type="paragraph" w:styleId="Fuzeile">
    <w:name w:val="footer"/>
    <w:basedOn w:val="Standard"/>
    <w:link w:val="FuzeileZchn"/>
    <w:unhideWhenUsed/>
    <w:rsid w:val="00A65B3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A65B33"/>
    <w:rPr>
      <w:rFonts w:eastAsia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1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1E2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5427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30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30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3033"/>
    <w:rPr>
      <w:rFonts w:eastAsia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0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033"/>
    <w:rPr>
      <w:rFonts w:eastAsia="Calibri"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54A7F"/>
    <w:pPr>
      <w:spacing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weitergaberecht-unternehmensnachfolge-ueberbli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Weitergabe Mietrecht</vt:lpstr>
    </vt:vector>
  </TitlesOfParts>
  <Company>Wirtschaftskammer Steiermark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Weitergabe Mietrecht</dc:title>
  <dc:creator>WK</dc:creator>
  <cp:lastModifiedBy>Alt Margit | WKNÖ | Kammeranwaltschaft</cp:lastModifiedBy>
  <cp:revision>2</cp:revision>
  <cp:lastPrinted>2013-11-20T12:08:00Z</cp:lastPrinted>
  <dcterms:created xsi:type="dcterms:W3CDTF">2025-07-21T09:29:00Z</dcterms:created>
  <dcterms:modified xsi:type="dcterms:W3CDTF">2025-07-21T09:29:00Z</dcterms:modified>
</cp:coreProperties>
</file>