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87" w:rsidRDefault="00CF4B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Default="00CF4B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Default="00CF4B8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CF4B87" w:rsidRPr="00C907E0" w:rsidRDefault="007C6046" w:rsidP="00C907E0">
      <w:pPr>
        <w:ind w:right="306"/>
        <w:jc w:val="right"/>
        <w:rPr>
          <w:rFonts w:ascii="Times New Roman" w:hAnsi="Times New Roman" w:cs="Times New Roman"/>
          <w:b/>
          <w:bCs/>
          <w:lang w:val="de-AT"/>
        </w:rPr>
      </w:pPr>
      <w:r w:rsidRPr="00C907E0">
        <w:rPr>
          <w:rFonts w:ascii="Times New Roman" w:hAnsi="Times New Roman" w:cs="Times New Roman"/>
          <w:b/>
          <w:lang w:val="de-AT"/>
        </w:rPr>
        <w:t>ANHANG</w:t>
      </w:r>
      <w:r w:rsidRPr="00C907E0">
        <w:rPr>
          <w:rFonts w:ascii="Times New Roman" w:hAnsi="Times New Roman" w:cs="Times New Roman"/>
          <w:b/>
          <w:spacing w:val="-2"/>
          <w:lang w:val="de-AT"/>
        </w:rPr>
        <w:t xml:space="preserve"> </w:t>
      </w:r>
      <w:r w:rsidRPr="00C907E0">
        <w:rPr>
          <w:rFonts w:ascii="Times New Roman" w:hAnsi="Times New Roman" w:cs="Times New Roman"/>
          <w:b/>
          <w:lang w:val="de-AT"/>
        </w:rPr>
        <w:t>II</w:t>
      </w:r>
    </w:p>
    <w:p w:rsidR="00CF4B87" w:rsidRPr="00C907E0" w:rsidRDefault="00CF4B87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  <w:lang w:val="de-AT"/>
        </w:rPr>
      </w:pPr>
    </w:p>
    <w:p w:rsidR="00CF4B87" w:rsidRPr="00387A8D" w:rsidRDefault="00CF4B87">
      <w:pPr>
        <w:spacing w:before="8"/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CF4B87" w:rsidRPr="00387A8D" w:rsidRDefault="00CF4B87">
      <w:pPr>
        <w:spacing w:before="8"/>
        <w:rPr>
          <w:rFonts w:ascii="Times New Roman" w:eastAsia="Times New Roman" w:hAnsi="Times New Roman" w:cs="Times New Roman"/>
          <w:sz w:val="20"/>
          <w:szCs w:val="20"/>
          <w:lang w:val="de-AT"/>
        </w:rPr>
      </w:pPr>
    </w:p>
    <w:p w:rsidR="00CF4B87" w:rsidRPr="00C907E0" w:rsidRDefault="007C6046">
      <w:pPr>
        <w:pStyle w:val="berschrift1"/>
        <w:ind w:right="1629"/>
        <w:jc w:val="center"/>
        <w:rPr>
          <w:b w:val="0"/>
          <w:bCs w:val="0"/>
          <w:lang w:val="de-AT"/>
        </w:rPr>
      </w:pPr>
      <w:r w:rsidRPr="00C907E0">
        <w:rPr>
          <w:lang w:val="de-AT"/>
        </w:rPr>
        <w:t>Teil</w:t>
      </w:r>
      <w:r w:rsidRPr="00C907E0">
        <w:rPr>
          <w:spacing w:val="1"/>
          <w:lang w:val="de-AT"/>
        </w:rPr>
        <w:t xml:space="preserve"> </w:t>
      </w:r>
      <w:r w:rsidRPr="00C907E0">
        <w:rPr>
          <w:lang w:val="de-AT"/>
        </w:rPr>
        <w:t>C</w:t>
      </w: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lang w:val="de-AT"/>
        </w:rPr>
      </w:pP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lang w:val="de-AT"/>
        </w:rPr>
      </w:pPr>
    </w:p>
    <w:p w:rsidR="00CF4B87" w:rsidRPr="00C907E0" w:rsidRDefault="007C6046">
      <w:pPr>
        <w:pStyle w:val="Textkrper"/>
        <w:spacing w:before="181" w:line="276" w:lineRule="auto"/>
        <w:ind w:right="321"/>
        <w:jc w:val="center"/>
        <w:rPr>
          <w:b w:val="0"/>
          <w:bCs w:val="0"/>
          <w:lang w:val="de-AT"/>
        </w:rPr>
      </w:pPr>
      <w:r w:rsidRPr="00C907E0">
        <w:rPr>
          <w:lang w:val="de-AT"/>
        </w:rPr>
        <w:t>Standardinformationsblatt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1"/>
          <w:lang w:val="de-AT"/>
        </w:rPr>
        <w:t>für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verbundene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Reiseleistungen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im</w:t>
      </w:r>
      <w:r w:rsidRPr="00C907E0">
        <w:rPr>
          <w:spacing w:val="-8"/>
          <w:lang w:val="de-AT"/>
        </w:rPr>
        <w:t xml:space="preserve"> </w:t>
      </w:r>
      <w:r w:rsidRPr="00C907E0">
        <w:rPr>
          <w:lang w:val="de-AT"/>
        </w:rPr>
        <w:t>Sinne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des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Artikels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3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Nummer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5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Buchstabe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a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83"/>
          <w:w w:val="99"/>
          <w:lang w:val="de-AT"/>
        </w:rPr>
        <w:t xml:space="preserve"> </w:t>
      </w:r>
      <w:r w:rsidRPr="00C907E0">
        <w:rPr>
          <w:spacing w:val="-1"/>
          <w:lang w:val="de-AT"/>
        </w:rPr>
        <w:t>Pauschalreiserichtlinie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2"/>
          <w:lang w:val="de-AT"/>
        </w:rPr>
        <w:t>(§</w:t>
      </w:r>
      <w:r w:rsidRPr="00C907E0">
        <w:rPr>
          <w:spacing w:val="-8"/>
          <w:lang w:val="de-AT"/>
        </w:rPr>
        <w:t xml:space="preserve"> </w:t>
      </w:r>
      <w:r w:rsidRPr="00C907E0">
        <w:rPr>
          <w:lang w:val="de-AT"/>
        </w:rPr>
        <w:t>2</w:t>
      </w:r>
      <w:r w:rsidRPr="00C907E0">
        <w:rPr>
          <w:spacing w:val="-11"/>
          <w:lang w:val="de-AT"/>
        </w:rPr>
        <w:t xml:space="preserve"> </w:t>
      </w:r>
      <w:r w:rsidRPr="00C907E0">
        <w:rPr>
          <w:spacing w:val="-3"/>
          <w:lang w:val="de-AT"/>
        </w:rPr>
        <w:t>Abs.</w:t>
      </w:r>
      <w:r w:rsidRPr="00C907E0">
        <w:rPr>
          <w:spacing w:val="-11"/>
          <w:lang w:val="de-AT"/>
        </w:rPr>
        <w:t xml:space="preserve"> </w:t>
      </w:r>
      <w:r w:rsidRPr="00C907E0">
        <w:rPr>
          <w:lang w:val="de-AT"/>
        </w:rPr>
        <w:t>5</w:t>
      </w:r>
      <w:r w:rsidRPr="00C907E0">
        <w:rPr>
          <w:spacing w:val="-11"/>
          <w:lang w:val="de-AT"/>
        </w:rPr>
        <w:t xml:space="preserve"> </w:t>
      </w:r>
      <w:r w:rsidRPr="00C907E0">
        <w:rPr>
          <w:lang w:val="de-AT"/>
        </w:rPr>
        <w:t>Z</w:t>
      </w:r>
      <w:r w:rsidRPr="00C907E0">
        <w:rPr>
          <w:spacing w:val="-13"/>
          <w:lang w:val="de-AT"/>
        </w:rPr>
        <w:t xml:space="preserve"> </w:t>
      </w:r>
      <w:r w:rsidRPr="00C907E0">
        <w:rPr>
          <w:lang w:val="de-AT"/>
        </w:rPr>
        <w:t>1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3"/>
          <w:lang w:val="de-AT"/>
        </w:rPr>
        <w:t>lit.</w:t>
      </w:r>
      <w:r w:rsidRPr="00C907E0">
        <w:rPr>
          <w:spacing w:val="-11"/>
          <w:lang w:val="de-AT"/>
        </w:rPr>
        <w:t xml:space="preserve"> </w:t>
      </w:r>
      <w:r w:rsidRPr="00C907E0">
        <w:rPr>
          <w:lang w:val="de-AT"/>
        </w:rPr>
        <w:t>a</w:t>
      </w:r>
      <w:r w:rsidRPr="00C907E0">
        <w:rPr>
          <w:spacing w:val="-9"/>
          <w:lang w:val="de-AT"/>
        </w:rPr>
        <w:t xml:space="preserve"> </w:t>
      </w:r>
      <w:r w:rsidRPr="00C907E0">
        <w:rPr>
          <w:spacing w:val="-3"/>
          <w:lang w:val="de-AT"/>
        </w:rPr>
        <w:t>PRG)</w:t>
      </w:r>
      <w:bookmarkStart w:id="0" w:name="_GoBack"/>
      <w:bookmarkEnd w:id="0"/>
      <w:r w:rsidRPr="00C907E0">
        <w:rPr>
          <w:lang w:val="de-AT"/>
        </w:rPr>
        <w:t>,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wenn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die</w:t>
      </w:r>
      <w:r w:rsidRPr="00C907E0">
        <w:rPr>
          <w:spacing w:val="-7"/>
          <w:lang w:val="de-AT"/>
        </w:rPr>
        <w:t xml:space="preserve"> </w:t>
      </w:r>
      <w:r w:rsidRPr="00C907E0">
        <w:rPr>
          <w:lang w:val="de-AT"/>
        </w:rPr>
        <w:t>Verträge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in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gleichzeitiger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physischer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Anwesenheit</w:t>
      </w:r>
      <w:r w:rsidRPr="00C907E0">
        <w:rPr>
          <w:spacing w:val="103"/>
          <w:w w:val="99"/>
          <w:lang w:val="de-AT"/>
        </w:rPr>
        <w:t xml:space="preserve"> </w:t>
      </w:r>
      <w:r w:rsidRPr="00C907E0">
        <w:rPr>
          <w:spacing w:val="-1"/>
          <w:lang w:val="de-AT"/>
        </w:rPr>
        <w:t>des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Unternehmers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(der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nicht</w:t>
      </w:r>
      <w:r w:rsidRPr="00C907E0">
        <w:rPr>
          <w:spacing w:val="-3"/>
          <w:lang w:val="de-AT"/>
        </w:rPr>
        <w:t xml:space="preserve"> </w:t>
      </w:r>
      <w:r w:rsidRPr="00C907E0">
        <w:rPr>
          <w:spacing w:val="-1"/>
          <w:lang w:val="de-AT"/>
        </w:rPr>
        <w:t>ein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Beförderer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ist,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der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ein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Ticket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für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eine</w:t>
      </w:r>
      <w:r w:rsidRPr="00C907E0">
        <w:rPr>
          <w:spacing w:val="-5"/>
          <w:lang w:val="de-AT"/>
        </w:rPr>
        <w:t xml:space="preserve"> </w:t>
      </w:r>
      <w:r w:rsidRPr="00C907E0">
        <w:rPr>
          <w:spacing w:val="-1"/>
          <w:lang w:val="de-AT"/>
        </w:rPr>
        <w:t>Hin-</w:t>
      </w:r>
      <w:r w:rsidRPr="00C907E0">
        <w:rPr>
          <w:spacing w:val="-6"/>
          <w:lang w:val="de-AT"/>
        </w:rPr>
        <w:t xml:space="preserve"> </w:t>
      </w:r>
      <w:r w:rsidRPr="00C907E0">
        <w:rPr>
          <w:lang w:val="de-AT"/>
        </w:rPr>
        <w:t>und</w:t>
      </w:r>
      <w:r w:rsidRPr="00C907E0">
        <w:rPr>
          <w:spacing w:val="-6"/>
          <w:lang w:val="de-AT"/>
        </w:rPr>
        <w:t xml:space="preserve"> </w:t>
      </w:r>
      <w:r w:rsidRPr="00C907E0">
        <w:rPr>
          <w:spacing w:val="-1"/>
          <w:lang w:val="de-AT"/>
        </w:rPr>
        <w:t>Rückbeförderung</w:t>
      </w:r>
      <w:r w:rsidRPr="00C907E0">
        <w:rPr>
          <w:spacing w:val="-4"/>
          <w:lang w:val="de-AT"/>
        </w:rPr>
        <w:t xml:space="preserve"> </w:t>
      </w:r>
      <w:r w:rsidRPr="00C907E0">
        <w:rPr>
          <w:spacing w:val="-1"/>
          <w:lang w:val="de-AT"/>
        </w:rPr>
        <w:t>verkauft)</w:t>
      </w:r>
      <w:r w:rsidRPr="00C907E0">
        <w:rPr>
          <w:spacing w:val="101"/>
          <w:w w:val="99"/>
          <w:lang w:val="de-AT"/>
        </w:rPr>
        <w:t xml:space="preserve"> </w:t>
      </w:r>
      <w:r w:rsidRPr="00C907E0">
        <w:rPr>
          <w:lang w:val="de-AT"/>
        </w:rPr>
        <w:t>und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1"/>
          <w:lang w:val="de-AT"/>
        </w:rPr>
        <w:t>des</w:t>
      </w:r>
      <w:r w:rsidRPr="00C907E0">
        <w:rPr>
          <w:spacing w:val="-7"/>
          <w:lang w:val="de-AT"/>
        </w:rPr>
        <w:t xml:space="preserve"> </w:t>
      </w:r>
      <w:r w:rsidRPr="00C907E0">
        <w:rPr>
          <w:spacing w:val="-1"/>
          <w:lang w:val="de-AT"/>
        </w:rPr>
        <w:t>Reisenden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1"/>
          <w:lang w:val="de-AT"/>
        </w:rPr>
        <w:t>abgeschlossen</w:t>
      </w:r>
      <w:r w:rsidRPr="00C907E0">
        <w:rPr>
          <w:spacing w:val="-8"/>
          <w:lang w:val="de-AT"/>
        </w:rPr>
        <w:t xml:space="preserve"> </w:t>
      </w:r>
      <w:r w:rsidRPr="00C907E0">
        <w:rPr>
          <w:spacing w:val="-1"/>
          <w:lang w:val="de-AT"/>
        </w:rPr>
        <w:t>werden</w:t>
      </w: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Pr="00C907E0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de-AT"/>
        </w:rPr>
      </w:pPr>
    </w:p>
    <w:p w:rsidR="00CF4B87" w:rsidRPr="00C907E0" w:rsidRDefault="00CF4B87">
      <w:pPr>
        <w:spacing w:before="3"/>
        <w:rPr>
          <w:rFonts w:ascii="Times New Roman" w:eastAsia="Times New Roman" w:hAnsi="Times New Roman" w:cs="Times New Roman"/>
          <w:b/>
          <w:bCs/>
          <w:sz w:val="17"/>
          <w:szCs w:val="17"/>
          <w:lang w:val="de-AT"/>
        </w:rPr>
      </w:pPr>
    </w:p>
    <w:p w:rsidR="00CF4B87" w:rsidRDefault="00C907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697990"/>
                <wp:effectExtent l="8255" t="6985" r="12065" b="952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6979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4B87" w:rsidRPr="00C907E0" w:rsidRDefault="007C6046">
                            <w:pPr>
                              <w:spacing w:before="13" w:line="241" w:lineRule="auto"/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Bei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zusätzlicher 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 über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unser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Unternehmen/das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Anschluss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Auswahl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Zahlung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9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Pauschalreisen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geltenden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Rechte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Anspruch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nehmen.</w:t>
                            </w:r>
                          </w:p>
                          <w:p w:rsidR="00CF4B87" w:rsidRPr="00C907E0" w:rsidRDefault="00CF4B87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3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Daher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ist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unser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Unternehmen/das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ordnungsgemäße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Erbringung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einzelnen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verantwortlich.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Problemen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sich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bitte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jeweiligen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Leistungserbringer.</w:t>
                            </w:r>
                          </w:p>
                          <w:p w:rsidR="00CF4B87" w:rsidRPr="00C907E0" w:rsidRDefault="00CF4B87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de-AT"/>
                              </w:rPr>
                            </w:pPr>
                          </w:p>
                          <w:p w:rsidR="00CF4B87" w:rsidRPr="00C907E0" w:rsidRDefault="007C6046">
                            <w:pPr>
                              <w:ind w:left="107" w:right="101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Buchung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zusätzlicher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demselben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Besuch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unseres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Unternehmens/des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oder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1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bei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demselben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Kontakt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mit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werden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jedoch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Teil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verbundener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Fall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verfügt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XY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 über 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dem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EU-Recht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vorgeschriebene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 xml:space="preserve"> Absicherung für 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Erstattung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Ihrer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3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Zahlungen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Dienstleistungen,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aufgrund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erbracht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wurden.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Beachten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Sie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bitte,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dass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im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>Fall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betreffenden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Leistungserbringers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keine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Erstattung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bewirkt.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64.9pt;height:13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" filled="f" strokeweight=".58pt">
                <v:textbox inset="0,0,0,0">
                  <w:txbxContent>
                    <w:p w:rsidR="00CF4B87" w:rsidRPr="00C907E0" w:rsidRDefault="007C6046">
                      <w:pPr>
                        <w:spacing w:before="13" w:line="241" w:lineRule="auto"/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Bei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zusätzlicher Reiseleistungen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 über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unser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Unternehmen/das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im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Anschluss</w:t>
                      </w:r>
                      <w:r w:rsidRPr="00C907E0">
                        <w:rPr>
                          <w:rFonts w:ascii="Times New Roman" w:hAnsi="Times New Roman"/>
                          <w:spacing w:val="9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Auswahl</w:t>
                      </w:r>
                      <w:r w:rsidRPr="00C907E0">
                        <w:rPr>
                          <w:rFonts w:ascii="Times New Roman" w:hAnsi="Times New Roman"/>
                          <w:spacing w:val="2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und</w:t>
                      </w:r>
                      <w:r w:rsidRPr="00C907E0">
                        <w:rPr>
                          <w:rFonts w:ascii="Times New Roman" w:hAnsi="Times New Roman"/>
                          <w:spacing w:val="2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Zahlung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einer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können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2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Richtlinie</w:t>
                      </w:r>
                      <w:r w:rsidRPr="00C907E0">
                        <w:rPr>
                          <w:rFonts w:ascii="Times New Roman" w:hAnsi="Times New Roman"/>
                          <w:spacing w:val="2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2015/2302</w:t>
                      </w:r>
                      <w:r w:rsidRPr="00C907E0">
                        <w:rPr>
                          <w:rFonts w:ascii="Times New Roman" w:hAnsi="Times New Roman"/>
                          <w:spacing w:val="2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69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Pauschalreisen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geltenden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Rechte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Anspruch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nehmen.</w:t>
                      </w:r>
                    </w:p>
                    <w:p w:rsidR="00CF4B87" w:rsidRPr="00C907E0" w:rsidRDefault="00CF4B87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3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Daher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ist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unser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Unternehmen/das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1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ordnungsgemäße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Erbringung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1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einzelnen</w:t>
                      </w:r>
                      <w:r w:rsidRPr="00C907E0">
                        <w:rPr>
                          <w:rFonts w:ascii="Times New Roman" w:hAnsi="Times New Roman"/>
                          <w:spacing w:val="8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verantwortlich.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Problemen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wenden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sich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bitte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jeweiligen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Leistungserbringer.</w:t>
                      </w:r>
                    </w:p>
                    <w:p w:rsidR="00CF4B87" w:rsidRPr="00C907E0" w:rsidRDefault="00CF4B87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8"/>
                          <w:szCs w:val="18"/>
                          <w:lang w:val="de-AT"/>
                        </w:rPr>
                      </w:pPr>
                    </w:p>
                    <w:p w:rsidR="00CF4B87" w:rsidRPr="00C907E0" w:rsidRDefault="007C6046">
                      <w:pPr>
                        <w:ind w:left="107" w:right="101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Buchung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zusätzlicher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demselben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Besuch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unseres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Unternehmens/des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Unternehmens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oder</w:t>
                      </w:r>
                      <w:r w:rsidRPr="00C907E0">
                        <w:rPr>
                          <w:rFonts w:ascii="Times New Roman" w:hAnsi="Times New Roman"/>
                          <w:spacing w:val="11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bei</w:t>
                      </w:r>
                      <w:r w:rsidRPr="00C907E0">
                        <w:rPr>
                          <w:rFonts w:ascii="Times New Roman" w:hAnsi="Times New Roman"/>
                          <w:spacing w:val="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demselben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Kontakt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mit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diesem</w:t>
                      </w:r>
                      <w:r w:rsidRPr="00C907E0">
                        <w:rPr>
                          <w:rFonts w:ascii="Times New Roman" w:hAnsi="Times New Roman"/>
                          <w:spacing w:val="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werden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jedoch</w:t>
                      </w:r>
                      <w:r w:rsidRPr="00C907E0">
                        <w:rPr>
                          <w:rFonts w:ascii="Times New Roman" w:hAnsi="Times New Roman"/>
                          <w:spacing w:val="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Teil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verbundener</w:t>
                      </w:r>
                      <w:r w:rsidRPr="00C907E0">
                        <w:rPr>
                          <w:rFonts w:ascii="Times New Roman" w:hAnsi="Times New Roman"/>
                          <w:spacing w:val="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Reiseleistungen.</w:t>
                      </w:r>
                      <w:r w:rsidRPr="00C907E0">
                        <w:rPr>
                          <w:rFonts w:ascii="Times New Roman" w:hAnsi="Times New Roman"/>
                          <w:spacing w:val="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diesem</w:t>
                      </w:r>
                      <w:r w:rsidRPr="00C907E0">
                        <w:rPr>
                          <w:rFonts w:ascii="Times New Roman" w:hAnsi="Times New Roman"/>
                          <w:spacing w:val="10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Fall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verfügt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XY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 über die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nach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dem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EU-Recht</w:t>
                      </w:r>
                      <w:r w:rsidRPr="00C907E0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vorgeschriebene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 xml:space="preserve"> Absicherung für die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Erstattung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Ihrer</w:t>
                      </w:r>
                      <w:r w:rsidRPr="00C907E0">
                        <w:rPr>
                          <w:rFonts w:ascii="Times New Roman" w:hAnsi="Times New Roman"/>
                          <w:spacing w:val="3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Zahlungen</w:t>
                      </w:r>
                      <w:r w:rsidRPr="00C907E0">
                        <w:rPr>
                          <w:rFonts w:ascii="Times New Roman" w:hAnsi="Times New Roman"/>
                          <w:spacing w:val="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</w:t>
                      </w:r>
                      <w:r w:rsidRPr="00C907E0">
                        <w:rPr>
                          <w:rFonts w:ascii="Times New Roman" w:hAnsi="Times New Roman"/>
                          <w:spacing w:val="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9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Dienstleistungen,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aufgrund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erbracht</w:t>
                      </w:r>
                      <w:r w:rsidRPr="00C907E0">
                        <w:rPr>
                          <w:rFonts w:ascii="Times New Roman" w:hAnsi="Times New Roman"/>
                          <w:spacing w:val="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wurden.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Beachten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Sie</w:t>
                      </w:r>
                      <w:r w:rsidRPr="00C907E0">
                        <w:rPr>
                          <w:rFonts w:ascii="Times New Roman" w:hAnsi="Times New Roman"/>
                          <w:spacing w:val="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bitte,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dass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</w:t>
                      </w:r>
                      <w:r w:rsidRPr="00C907E0">
                        <w:rPr>
                          <w:rFonts w:ascii="Times New Roman" w:hAnsi="Times New Roman"/>
                          <w:spacing w:val="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im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>Fall</w:t>
                      </w:r>
                      <w:r w:rsidRPr="00C907E0">
                        <w:rPr>
                          <w:rFonts w:ascii="Times New Roman" w:hAnsi="Times New Roman"/>
                          <w:spacing w:val="8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einer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betreffenden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Leistungserbringers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keine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Erstattung</w:t>
                      </w:r>
                      <w:r w:rsidRPr="00C907E0">
                        <w:rPr>
                          <w:rFonts w:ascii="Times New Roman" w:hAnsi="Times New Roman"/>
                          <w:spacing w:val="-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bewirkt.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F4B87" w:rsidRDefault="00CF4B8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F4B87" w:rsidRDefault="00CF4B87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F4B87" w:rsidRDefault="00C907E0">
      <w:pPr>
        <w:spacing w:line="200" w:lineRule="atLeas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de-AT" w:eastAsia="de-AT"/>
        </w:rPr>
        <mc:AlternateContent>
          <mc:Choice Requires="wps">
            <w:drawing>
              <wp:inline distT="0" distB="0" distL="0" distR="0">
                <wp:extent cx="5904230" cy="1344295"/>
                <wp:effectExtent l="8255" t="13970" r="12065" b="13335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13442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F4B87" w:rsidRPr="00C907E0" w:rsidRDefault="007C6046">
                            <w:pPr>
                              <w:spacing w:before="22" w:line="208" w:lineRule="exact"/>
                              <w:ind w:left="107" w:right="101" w:firstLine="1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hat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Insolvenzabsicherung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mit</w:t>
                            </w:r>
                            <w:r w:rsidRPr="00C907E0">
                              <w:rPr>
                                <w:rFonts w:asci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YZ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[Einrichtung,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den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Insolvenzschutz</w:t>
                            </w:r>
                            <w:r w:rsidRPr="00C907E0">
                              <w:rPr>
                                <w:rFonts w:asci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bietet,</w:t>
                            </w:r>
                            <w:r w:rsidRPr="00C907E0">
                              <w:rPr>
                                <w:rFonts w:ascii="Times New Roman"/>
                                <w:spacing w:val="11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z.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B.</w:t>
                            </w:r>
                            <w:r w:rsidRPr="00C907E0">
                              <w:rPr>
                                <w:rFonts w:asci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ein</w:t>
                            </w:r>
                            <w:r w:rsidRPr="00C907E0">
                              <w:rPr>
                                <w:rFonts w:asci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Garantiefonds</w:t>
                            </w:r>
                            <w:r w:rsidRPr="00C907E0">
                              <w:rPr>
                                <w:rFonts w:asci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oder</w:t>
                            </w:r>
                            <w:r w:rsidRPr="00C907E0">
                              <w:rPr>
                                <w:rFonts w:ascii="Times New Roman"/>
                                <w:spacing w:val="99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eine</w:t>
                            </w:r>
                            <w:r w:rsidRPr="00C907E0">
                              <w:rPr>
                                <w:rFonts w:ascii="Times New Roman"/>
                                <w:spacing w:val="-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Versicherungsgesellschaft]</w:t>
                            </w:r>
                            <w:r w:rsidRPr="00C907E0">
                              <w:rPr>
                                <w:rFonts w:ascii="Times New Roman"/>
                                <w:spacing w:val="-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abgeschlossen.</w:t>
                            </w:r>
                          </w:p>
                          <w:p w:rsidR="00CF4B87" w:rsidRPr="00C907E0" w:rsidRDefault="007C6046">
                            <w:pPr>
                              <w:spacing w:before="126" w:line="230" w:lineRule="auto"/>
                              <w:ind w:left="107" w:right="103" w:firstLine="1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Reisenden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können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Einrichtung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oder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gegebenenfalls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zuständige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Behörde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(Kontaktdaten,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einschließlich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37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Name,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geografischer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Anschrift,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E-Mail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Telefonnummer)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kontaktieren,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wenn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ihnen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Reiseleistungen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aufgrund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10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3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von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verweigert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werden.</w:t>
                            </w:r>
                          </w:p>
                          <w:p w:rsidR="00CF4B87" w:rsidRPr="00C907E0" w:rsidRDefault="007C6046">
                            <w:pPr>
                              <w:spacing w:before="123" w:line="214" w:lineRule="exact"/>
                              <w:ind w:left="119" w:right="283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Hinweis: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Diese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Insolvenzabsicherung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gilt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nicht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für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Verträge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mit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2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anderen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Parteien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als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XY,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trotz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Insolvenz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des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95"/>
                                <w:w w:val="99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Unternehmens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XY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z w:val="19"/>
                                <w:lang w:val="de-AT"/>
                              </w:rPr>
                              <w:t>erfüllt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werden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 w:hAnsi="Times New Roman"/>
                                <w:spacing w:val="-1"/>
                                <w:sz w:val="19"/>
                                <w:lang w:val="de-AT"/>
                              </w:rPr>
                              <w:t>können.</w:t>
                            </w:r>
                          </w:p>
                          <w:p w:rsidR="00CF4B87" w:rsidRPr="00C907E0" w:rsidRDefault="007C6046">
                            <w:pPr>
                              <w:spacing w:before="118"/>
                              <w:ind w:left="11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  <w:lang w:val="de-AT"/>
                              </w:rPr>
                            </w:pP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[Webseite,</w:t>
                            </w:r>
                            <w:r w:rsidRPr="00C907E0">
                              <w:rPr>
                                <w:rFonts w:asci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auf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die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Richtlinie</w:t>
                            </w:r>
                            <w:r w:rsidRPr="00C907E0">
                              <w:rPr>
                                <w:rFonts w:asci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(EU)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2015/2302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/>
                                <w:spacing w:val="-6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der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in</w:t>
                            </w:r>
                            <w:r w:rsidRPr="00C907E0">
                              <w:rPr>
                                <w:rFonts w:asci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das</w:t>
                            </w:r>
                            <w:r w:rsidRPr="00C907E0">
                              <w:rPr>
                                <w:rFonts w:ascii="Times New Roman"/>
                                <w:spacing w:val="-8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nationale</w:t>
                            </w:r>
                            <w:r w:rsidRPr="00C907E0">
                              <w:rPr>
                                <w:rFonts w:asci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Recht</w:t>
                            </w:r>
                            <w:r w:rsidRPr="00C907E0">
                              <w:rPr>
                                <w:rFonts w:ascii="Times New Roman"/>
                                <w:spacing w:val="-7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umgesetzten Form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zu</w:t>
                            </w:r>
                            <w:r w:rsidRPr="00C907E0">
                              <w:rPr>
                                <w:rFonts w:ascii="Times New Roman"/>
                                <w:spacing w:val="-4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z w:val="19"/>
                                <w:lang w:val="de-AT"/>
                              </w:rPr>
                              <w:t>finden</w:t>
                            </w:r>
                            <w:r w:rsidRPr="00C907E0">
                              <w:rPr>
                                <w:rFonts w:ascii="Times New Roman"/>
                                <w:spacing w:val="-5"/>
                                <w:sz w:val="19"/>
                                <w:lang w:val="de-AT"/>
                              </w:rPr>
                              <w:t xml:space="preserve"> </w:t>
                            </w:r>
                            <w:r w:rsidRPr="00C907E0">
                              <w:rPr>
                                <w:rFonts w:ascii="Times New Roman"/>
                                <w:spacing w:val="-1"/>
                                <w:sz w:val="19"/>
                                <w:lang w:val="de-AT"/>
                              </w:rPr>
                              <w:t>ist]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7" type="#_x0000_t202" style="width:464.9pt;height:10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" filled="f" strokeweight=".58pt">
                <v:textbox inset="0,0,0,0">
                  <w:txbxContent>
                    <w:p w:rsidR="00CF4B87" w:rsidRPr="00C907E0" w:rsidRDefault="007C6046">
                      <w:pPr>
                        <w:spacing w:before="22" w:line="208" w:lineRule="exact"/>
                        <w:ind w:left="107" w:right="101" w:firstLine="12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hat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Insolvenzabsicherung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mit</w:t>
                      </w:r>
                      <w:r w:rsidRPr="00C907E0">
                        <w:rPr>
                          <w:rFonts w:asci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YZ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[Einrichtung,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den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Insolvenzschutz</w:t>
                      </w:r>
                      <w:r w:rsidRPr="00C907E0">
                        <w:rPr>
                          <w:rFonts w:asci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bietet,</w:t>
                      </w:r>
                      <w:r w:rsidRPr="00C907E0">
                        <w:rPr>
                          <w:rFonts w:ascii="Times New Roman"/>
                          <w:spacing w:val="11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z.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B.</w:t>
                      </w:r>
                      <w:r w:rsidRPr="00C907E0">
                        <w:rPr>
                          <w:rFonts w:asci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ein</w:t>
                      </w:r>
                      <w:r w:rsidRPr="00C907E0">
                        <w:rPr>
                          <w:rFonts w:asci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Garantiefonds</w:t>
                      </w:r>
                      <w:r w:rsidRPr="00C907E0">
                        <w:rPr>
                          <w:rFonts w:asci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oder</w:t>
                      </w:r>
                      <w:r w:rsidRPr="00C907E0">
                        <w:rPr>
                          <w:rFonts w:ascii="Times New Roman"/>
                          <w:spacing w:val="99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eine</w:t>
                      </w:r>
                      <w:r w:rsidRPr="00C907E0">
                        <w:rPr>
                          <w:rFonts w:ascii="Times New Roman"/>
                          <w:spacing w:val="-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Versicherungsgesellschaft]</w:t>
                      </w:r>
                      <w:r w:rsidRPr="00C907E0">
                        <w:rPr>
                          <w:rFonts w:ascii="Times New Roman"/>
                          <w:spacing w:val="-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abgeschlossen.</w:t>
                      </w:r>
                    </w:p>
                    <w:p w:rsidR="00CF4B87" w:rsidRPr="00C907E0" w:rsidRDefault="007C6046">
                      <w:pPr>
                        <w:spacing w:before="126" w:line="230" w:lineRule="auto"/>
                        <w:ind w:left="107" w:right="103" w:firstLine="12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Reisenden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können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Einrichtung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oder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gegebenenfalls</w:t>
                      </w:r>
                      <w:r w:rsidRPr="00C907E0">
                        <w:rPr>
                          <w:rFonts w:ascii="Times New Roman" w:hAnsi="Times New Roman"/>
                          <w:spacing w:val="1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zuständige</w:t>
                      </w:r>
                      <w:r w:rsidRPr="00C907E0">
                        <w:rPr>
                          <w:rFonts w:ascii="Times New Roman" w:hAnsi="Times New Roman"/>
                          <w:spacing w:val="1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Behörde</w:t>
                      </w:r>
                      <w:r w:rsidRPr="00C907E0">
                        <w:rPr>
                          <w:rFonts w:ascii="Times New Roman" w:hAnsi="Times New Roman"/>
                          <w:spacing w:val="1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(Kontaktdaten,</w:t>
                      </w:r>
                      <w:r w:rsidRPr="00C907E0">
                        <w:rPr>
                          <w:rFonts w:ascii="Times New Roman" w:hAnsi="Times New Roman"/>
                          <w:spacing w:val="1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einschließlich</w:t>
                      </w:r>
                      <w:r w:rsidRPr="00C907E0">
                        <w:rPr>
                          <w:rFonts w:ascii="Times New Roman" w:hAnsi="Times New Roman"/>
                          <w:spacing w:val="137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Name,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geografischer</w:t>
                      </w:r>
                      <w:r w:rsidRPr="00C907E0">
                        <w:rPr>
                          <w:rFonts w:ascii="Times New Roman" w:hAnsi="Times New Roman"/>
                          <w:spacing w:val="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Anschrift,</w:t>
                      </w:r>
                      <w:r w:rsidRPr="00C907E0">
                        <w:rPr>
                          <w:rFonts w:ascii="Times New Roman" w:hAnsi="Times New Roman"/>
                          <w:spacing w:val="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E-Mail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und</w:t>
                      </w:r>
                      <w:r w:rsidRPr="00C907E0">
                        <w:rPr>
                          <w:rFonts w:ascii="Times New Roman" w:hAnsi="Times New Roman"/>
                          <w:spacing w:val="1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Telefonnummer)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kontaktieren,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wenn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ihnen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Reiseleistungen</w:t>
                      </w:r>
                      <w:r w:rsidRPr="00C907E0">
                        <w:rPr>
                          <w:rFonts w:ascii="Times New Roman" w:hAnsi="Times New Roman"/>
                          <w:spacing w:val="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aufgrund</w:t>
                      </w:r>
                      <w:r w:rsidRPr="00C907E0">
                        <w:rPr>
                          <w:rFonts w:ascii="Times New Roman" w:hAnsi="Times New Roman"/>
                          <w:spacing w:val="10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93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von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verweigert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werden.</w:t>
                      </w:r>
                    </w:p>
                    <w:p w:rsidR="00CF4B87" w:rsidRPr="00C907E0" w:rsidRDefault="007C6046">
                      <w:pPr>
                        <w:spacing w:before="123" w:line="214" w:lineRule="exact"/>
                        <w:ind w:left="119" w:right="283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Hinweis: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Diese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Insolvenzabsicherung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gilt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nicht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für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Verträge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mit</w:t>
                      </w:r>
                      <w:r w:rsidRPr="00C907E0">
                        <w:rPr>
                          <w:rFonts w:ascii="Times New Roman" w:hAnsi="Times New Roman"/>
                          <w:spacing w:val="-2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anderen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Parteien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als</w:t>
                      </w:r>
                      <w:r w:rsidRPr="00C907E0">
                        <w:rPr>
                          <w:rFonts w:ascii="Times New Roman" w:hAns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XY,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trotz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 w:hAns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Insolvenz</w:t>
                      </w:r>
                      <w:r w:rsidRPr="00C907E0">
                        <w:rPr>
                          <w:rFonts w:ascii="Times New Roman" w:hAns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des</w:t>
                      </w:r>
                      <w:r w:rsidRPr="00C907E0">
                        <w:rPr>
                          <w:rFonts w:ascii="Times New Roman" w:hAnsi="Times New Roman"/>
                          <w:spacing w:val="95"/>
                          <w:w w:val="99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Unternehmens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XY</w:t>
                      </w:r>
                      <w:r w:rsidRPr="00C907E0">
                        <w:rPr>
                          <w:rFonts w:ascii="Times New Roman" w:hAns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z w:val="19"/>
                          <w:lang w:val="de-AT"/>
                        </w:rPr>
                        <w:t>erfüllt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werden</w:t>
                      </w:r>
                      <w:r w:rsidRPr="00C907E0">
                        <w:rPr>
                          <w:rFonts w:ascii="Times New Roman" w:hAns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 w:hAnsi="Times New Roman"/>
                          <w:spacing w:val="-1"/>
                          <w:sz w:val="19"/>
                          <w:lang w:val="de-AT"/>
                        </w:rPr>
                        <w:t>können.</w:t>
                      </w:r>
                    </w:p>
                    <w:p w:rsidR="00CF4B87" w:rsidRPr="00C907E0" w:rsidRDefault="007C6046">
                      <w:pPr>
                        <w:spacing w:before="118"/>
                        <w:ind w:left="119"/>
                        <w:jc w:val="both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  <w:lang w:val="de-AT"/>
                        </w:rPr>
                      </w:pP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[Webseite,</w:t>
                      </w:r>
                      <w:r w:rsidRPr="00C907E0">
                        <w:rPr>
                          <w:rFonts w:asci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auf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die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Richtlinie</w:t>
                      </w:r>
                      <w:r w:rsidRPr="00C907E0">
                        <w:rPr>
                          <w:rFonts w:asci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(EU)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2015/2302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/>
                          <w:spacing w:val="-6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der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in</w:t>
                      </w:r>
                      <w:r w:rsidRPr="00C907E0">
                        <w:rPr>
                          <w:rFonts w:asci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das</w:t>
                      </w:r>
                      <w:r w:rsidRPr="00C907E0">
                        <w:rPr>
                          <w:rFonts w:ascii="Times New Roman"/>
                          <w:spacing w:val="-8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nationale</w:t>
                      </w:r>
                      <w:r w:rsidRPr="00C907E0">
                        <w:rPr>
                          <w:rFonts w:asci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Recht</w:t>
                      </w:r>
                      <w:r w:rsidRPr="00C907E0">
                        <w:rPr>
                          <w:rFonts w:ascii="Times New Roman"/>
                          <w:spacing w:val="-7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umgesetzten Form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zu</w:t>
                      </w:r>
                      <w:r w:rsidRPr="00C907E0">
                        <w:rPr>
                          <w:rFonts w:ascii="Times New Roman"/>
                          <w:spacing w:val="-4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z w:val="19"/>
                          <w:lang w:val="de-AT"/>
                        </w:rPr>
                        <w:t>finden</w:t>
                      </w:r>
                      <w:r w:rsidRPr="00C907E0">
                        <w:rPr>
                          <w:rFonts w:ascii="Times New Roman"/>
                          <w:spacing w:val="-5"/>
                          <w:sz w:val="19"/>
                          <w:lang w:val="de-AT"/>
                        </w:rPr>
                        <w:t xml:space="preserve"> </w:t>
                      </w:r>
                      <w:r w:rsidRPr="00C907E0">
                        <w:rPr>
                          <w:rFonts w:ascii="Times New Roman"/>
                          <w:spacing w:val="-1"/>
                          <w:sz w:val="19"/>
                          <w:lang w:val="de-AT"/>
                        </w:rPr>
                        <w:t>ist]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CF4B87">
      <w:pgSz w:w="11900" w:h="16840"/>
      <w:pgMar w:top="700" w:right="1180" w:bottom="700" w:left="1200" w:header="517" w:footer="5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BD" w:rsidRDefault="008811BD">
      <w:r>
        <w:separator/>
      </w:r>
    </w:p>
  </w:endnote>
  <w:endnote w:type="continuationSeparator" w:id="0">
    <w:p w:rsidR="008811BD" w:rsidRDefault="0088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BD" w:rsidRDefault="008811BD">
      <w:r>
        <w:separator/>
      </w:r>
    </w:p>
  </w:footnote>
  <w:footnote w:type="continuationSeparator" w:id="0">
    <w:p w:rsidR="008811BD" w:rsidRDefault="00881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87"/>
    <w:rsid w:val="00387A8D"/>
    <w:rsid w:val="006F1217"/>
    <w:rsid w:val="007C6046"/>
    <w:rsid w:val="008811BD"/>
    <w:rsid w:val="008A7D37"/>
    <w:rsid w:val="00AD4748"/>
    <w:rsid w:val="00B05AA6"/>
    <w:rsid w:val="00BE607C"/>
    <w:rsid w:val="00C907E0"/>
    <w:rsid w:val="00C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6F785DA-E035-45A5-84DC-C3269B8B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619"/>
      <w:outlineLvl w:val="0"/>
    </w:pPr>
    <w:rPr>
      <w:rFonts w:ascii="Times New Roman" w:eastAsia="Times New Roman" w:hAnsi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307"/>
    </w:pPr>
    <w:rPr>
      <w:rFonts w:ascii="Times New Roman" w:eastAsia="Times New Roman" w:hAnsi="Times New Roman"/>
      <w:b/>
      <w:bCs/>
      <w:sz w:val="19"/>
      <w:szCs w:val="19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C907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907E0"/>
  </w:style>
  <w:style w:type="paragraph" w:styleId="Fuzeile">
    <w:name w:val="footer"/>
    <w:basedOn w:val="Standard"/>
    <w:link w:val="FuzeileZchn"/>
    <w:uiPriority w:val="99"/>
    <w:unhideWhenUsed/>
    <w:rsid w:val="00C907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9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Geyer Viktoria, WKÖ BSTF</cp:lastModifiedBy>
  <cp:revision>2</cp:revision>
  <dcterms:created xsi:type="dcterms:W3CDTF">2017-10-16T09:04:00Z</dcterms:created>
  <dcterms:modified xsi:type="dcterms:W3CDTF">2018-03-23T09:59:00Z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2017-10-16T00:00:00Z</vt:filetime>
  </property>
  <property fmtid="{D5CDD505-2E9C-101B-9397-08002B2CF9AE}" pid="3" name="LastSaved">
    <vt:filetime>2017-10-16T00:00:00Z</vt:filetime>
  </property>
</Properties>
</file>