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3E772" w14:textId="22A0D8D0" w:rsidR="00642589" w:rsidRDefault="00A34D2B" w:rsidP="00A34D2B">
      <w:pPr>
        <w:pStyle w:val="berschrift2"/>
        <w:rPr>
          <w:lang w:val="de-DE"/>
        </w:rPr>
      </w:pPr>
      <w:r w:rsidRPr="00A34D2B">
        <w:rPr>
          <w:lang w:val="de-DE"/>
        </w:rPr>
        <w:t>Sachbezug für arbeitsplatznahe</w:t>
      </w:r>
      <w:r w:rsidR="008E49EF">
        <w:rPr>
          <w:lang w:val="de-DE"/>
        </w:rPr>
        <w:t xml:space="preserve"> </w:t>
      </w:r>
      <w:r w:rsidRPr="00A34D2B">
        <w:rPr>
          <w:lang w:val="de-DE"/>
        </w:rPr>
        <w:t>Unterkunft</w:t>
      </w:r>
    </w:p>
    <w:p w14:paraId="7112CE90" w14:textId="77777777" w:rsidR="00BD48C3" w:rsidRPr="00BD48C3" w:rsidRDefault="00BD48C3" w:rsidP="00BD48C3">
      <w:pPr>
        <w:rPr>
          <w:lang w:val="de-DE"/>
        </w:rPr>
      </w:pPr>
    </w:p>
    <w:p w14:paraId="22D4E0CC" w14:textId="6ABBF025" w:rsidR="00A34D2B" w:rsidRPr="00A34D2B" w:rsidRDefault="00A34D2B" w:rsidP="00A34D2B">
      <w:pPr>
        <w:autoSpaceDE w:val="0"/>
        <w:autoSpaceDN w:val="0"/>
        <w:adjustRightInd w:val="0"/>
        <w:spacing w:after="0" w:line="240" w:lineRule="auto"/>
        <w:rPr>
          <w:lang w:val="de-DE"/>
        </w:rPr>
      </w:pPr>
      <w:r w:rsidRPr="00A34D2B">
        <w:rPr>
          <w:lang w:val="de-DE"/>
        </w:rPr>
        <w:t>Arbeitgeber können ihren Mitarbeitern</w:t>
      </w:r>
      <w:r>
        <w:rPr>
          <w:lang w:val="de-DE"/>
        </w:rPr>
        <w:t xml:space="preserve"> </w:t>
      </w:r>
      <w:r w:rsidRPr="00A34D2B">
        <w:rPr>
          <w:lang w:val="de-DE"/>
        </w:rPr>
        <w:t>Unterkünfte kostenlos oder</w:t>
      </w:r>
      <w:r>
        <w:rPr>
          <w:lang w:val="de-DE"/>
        </w:rPr>
        <w:t xml:space="preserve"> </w:t>
      </w:r>
      <w:r w:rsidRPr="00A34D2B">
        <w:rPr>
          <w:lang w:val="de-DE"/>
        </w:rPr>
        <w:t>verbilligt zur Verfügung stellen,</w:t>
      </w:r>
      <w:r>
        <w:rPr>
          <w:lang w:val="de-DE"/>
        </w:rPr>
        <w:t xml:space="preserve"> </w:t>
      </w:r>
      <w:r w:rsidRPr="00A34D2B">
        <w:rPr>
          <w:lang w:val="de-DE"/>
        </w:rPr>
        <w:t>die in der Nähe des Arbeitsplatzes</w:t>
      </w:r>
      <w:r>
        <w:rPr>
          <w:lang w:val="de-DE"/>
        </w:rPr>
        <w:t xml:space="preserve"> </w:t>
      </w:r>
      <w:r w:rsidRPr="00A34D2B">
        <w:rPr>
          <w:lang w:val="de-DE"/>
        </w:rPr>
        <w:t>sind. Das ist vor allem dann sinnvoll,</w:t>
      </w:r>
      <w:r>
        <w:rPr>
          <w:lang w:val="de-DE"/>
        </w:rPr>
        <w:t xml:space="preserve"> </w:t>
      </w:r>
      <w:r w:rsidRPr="00A34D2B">
        <w:rPr>
          <w:lang w:val="de-DE"/>
        </w:rPr>
        <w:t>wenn die Arbeitnehmer nicht in der</w:t>
      </w:r>
      <w:r>
        <w:rPr>
          <w:lang w:val="de-DE"/>
        </w:rPr>
        <w:t xml:space="preserve"> </w:t>
      </w:r>
      <w:r w:rsidRPr="00A34D2B">
        <w:rPr>
          <w:lang w:val="de-DE"/>
        </w:rPr>
        <w:t>Nähe des Arbeitsplatzes ihr Zuhause</w:t>
      </w:r>
      <w:r>
        <w:rPr>
          <w:lang w:val="de-DE"/>
        </w:rPr>
        <w:t xml:space="preserve"> </w:t>
      </w:r>
      <w:r w:rsidRPr="00A34D2B">
        <w:rPr>
          <w:lang w:val="de-DE"/>
        </w:rPr>
        <w:t>haben. Bei solchen Wohnungen</w:t>
      </w:r>
      <w:r>
        <w:rPr>
          <w:lang w:val="de-DE"/>
        </w:rPr>
        <w:t xml:space="preserve"> </w:t>
      </w:r>
      <w:r w:rsidRPr="00A34D2B">
        <w:rPr>
          <w:lang w:val="de-DE"/>
        </w:rPr>
        <w:t>fällt bis 35 m2 für den Unternehmer</w:t>
      </w:r>
      <w:r>
        <w:rPr>
          <w:lang w:val="de-DE"/>
        </w:rPr>
        <w:t xml:space="preserve"> </w:t>
      </w:r>
      <w:r w:rsidRPr="00A34D2B">
        <w:rPr>
          <w:lang w:val="de-DE"/>
        </w:rPr>
        <w:t>dabei kein Sachbezug an (bis 2025</w:t>
      </w:r>
    </w:p>
    <w:p w14:paraId="3D8565BE" w14:textId="5D4A1E04" w:rsidR="00BD7CD8" w:rsidRPr="00A34D2B" w:rsidRDefault="00A34D2B" w:rsidP="00A34D2B">
      <w:pPr>
        <w:autoSpaceDE w:val="0"/>
        <w:autoSpaceDN w:val="0"/>
        <w:adjustRightInd w:val="0"/>
        <w:spacing w:after="0" w:line="240" w:lineRule="auto"/>
        <w:rPr>
          <w:lang w:val="de-DE"/>
        </w:rPr>
      </w:pPr>
      <w:r w:rsidRPr="00A34D2B">
        <w:rPr>
          <w:lang w:val="de-DE"/>
        </w:rPr>
        <w:t>waren es 30 m2). Zwischen 35 und</w:t>
      </w:r>
      <w:r>
        <w:rPr>
          <w:lang w:val="de-DE"/>
        </w:rPr>
        <w:t xml:space="preserve"> </w:t>
      </w:r>
      <w:r w:rsidRPr="00A34D2B">
        <w:rPr>
          <w:lang w:val="de-DE"/>
        </w:rPr>
        <w:t>45 m2 wird der Steuerbetrag um 35</w:t>
      </w:r>
      <w:r>
        <w:rPr>
          <w:lang w:val="de-DE"/>
        </w:rPr>
        <w:t xml:space="preserve"> </w:t>
      </w:r>
      <w:r w:rsidRPr="00A34D2B">
        <w:rPr>
          <w:lang w:val="de-DE"/>
        </w:rPr>
        <w:t>Prozent reduziert. Die Unterkunft</w:t>
      </w:r>
      <w:r>
        <w:rPr>
          <w:lang w:val="de-DE"/>
        </w:rPr>
        <w:t xml:space="preserve"> </w:t>
      </w:r>
      <w:r w:rsidRPr="00A34D2B">
        <w:rPr>
          <w:lang w:val="de-DE"/>
        </w:rPr>
        <w:t>darf dabei aber nur ein Jahr zur Verfügung</w:t>
      </w:r>
      <w:r>
        <w:rPr>
          <w:lang w:val="de-DE"/>
        </w:rPr>
        <w:t xml:space="preserve"> </w:t>
      </w:r>
      <w:r w:rsidRPr="00A34D2B">
        <w:rPr>
          <w:lang w:val="de-DE"/>
        </w:rPr>
        <w:t>gestellt werden.</w:t>
      </w:r>
      <w:r>
        <w:rPr>
          <w:lang w:val="de-DE"/>
        </w:rPr>
        <w:t xml:space="preserve"> </w:t>
      </w:r>
      <w:r w:rsidRPr="00A34D2B">
        <w:rPr>
          <w:lang w:val="de-DE"/>
        </w:rPr>
        <w:t>Die neue Regelung ist auch großzügiger</w:t>
      </w:r>
      <w:r>
        <w:rPr>
          <w:lang w:val="de-DE"/>
        </w:rPr>
        <w:t xml:space="preserve"> </w:t>
      </w:r>
      <w:r w:rsidRPr="00A34D2B">
        <w:rPr>
          <w:lang w:val="de-DE"/>
        </w:rPr>
        <w:t>bei Unterkünften, die von</w:t>
      </w:r>
      <w:r>
        <w:rPr>
          <w:lang w:val="de-DE"/>
        </w:rPr>
        <w:t xml:space="preserve"> </w:t>
      </w:r>
      <w:r w:rsidRPr="00A34D2B">
        <w:rPr>
          <w:lang w:val="de-DE"/>
        </w:rPr>
        <w:t>mehreren Arbeitnehmern</w:t>
      </w:r>
      <w:r>
        <w:rPr>
          <w:lang w:val="de-DE"/>
        </w:rPr>
        <w:t xml:space="preserve"> </w:t>
      </w:r>
      <w:r w:rsidRPr="00A34D2B">
        <w:rPr>
          <w:lang w:val="de-DE"/>
        </w:rPr>
        <w:t>gemeinsam</w:t>
      </w:r>
      <w:r>
        <w:rPr>
          <w:lang w:val="de-DE"/>
        </w:rPr>
        <w:t xml:space="preserve"> </w:t>
      </w:r>
      <w:r w:rsidRPr="00A34D2B">
        <w:rPr>
          <w:lang w:val="de-DE"/>
        </w:rPr>
        <w:t>genutzt werden.</w:t>
      </w:r>
      <w:r>
        <w:rPr>
          <w:lang w:val="de-DE"/>
        </w:rPr>
        <w:t xml:space="preserve"> </w:t>
      </w:r>
      <w:r w:rsidRPr="00A34D2B">
        <w:rPr>
          <w:lang w:val="de-DE"/>
        </w:rPr>
        <w:t>Dazu ein Beispiel: Zwei Arbeitnehmer</w:t>
      </w:r>
      <w:r>
        <w:rPr>
          <w:lang w:val="de-DE"/>
        </w:rPr>
        <w:t xml:space="preserve"> </w:t>
      </w:r>
      <w:r w:rsidRPr="00A34D2B">
        <w:rPr>
          <w:lang w:val="de-DE"/>
        </w:rPr>
        <w:t>teilen sich eine 68 m2-Wohnung.</w:t>
      </w:r>
      <w:r>
        <w:rPr>
          <w:lang w:val="de-DE"/>
        </w:rPr>
        <w:t xml:space="preserve"> </w:t>
      </w:r>
      <w:r w:rsidRPr="00A34D2B">
        <w:rPr>
          <w:lang w:val="de-DE"/>
        </w:rPr>
        <w:t>Sie haben zwei Schlafzimmer mit jeweils</w:t>
      </w:r>
      <w:r>
        <w:rPr>
          <w:lang w:val="de-DE"/>
        </w:rPr>
        <w:t xml:space="preserve"> </w:t>
      </w:r>
      <w:r w:rsidRPr="00A34D2B">
        <w:rPr>
          <w:lang w:val="de-DE"/>
        </w:rPr>
        <w:t>20 m2 und einen gemeinsamen</w:t>
      </w:r>
      <w:r>
        <w:rPr>
          <w:lang w:val="de-DE"/>
        </w:rPr>
        <w:t xml:space="preserve"> </w:t>
      </w:r>
      <w:r w:rsidRPr="00A34D2B">
        <w:rPr>
          <w:lang w:val="de-DE"/>
        </w:rPr>
        <w:t>Bereich (Küche, Badezimmer, Gang</w:t>
      </w:r>
      <w:r>
        <w:rPr>
          <w:lang w:val="de-DE"/>
        </w:rPr>
        <w:t xml:space="preserve"> </w:t>
      </w:r>
      <w:r w:rsidRPr="00A34D2B">
        <w:rPr>
          <w:lang w:val="de-DE"/>
        </w:rPr>
        <w:t>etc.) mit 28 m2. Das bedeutet, jedem</w:t>
      </w:r>
      <w:r>
        <w:rPr>
          <w:lang w:val="de-DE"/>
        </w:rPr>
        <w:t xml:space="preserve"> </w:t>
      </w:r>
      <w:r w:rsidRPr="00A34D2B">
        <w:rPr>
          <w:lang w:val="de-DE"/>
        </w:rPr>
        <w:t>Arbeitnehmer wird das Schlafzimmer</w:t>
      </w:r>
      <w:r>
        <w:rPr>
          <w:lang w:val="de-DE"/>
        </w:rPr>
        <w:t xml:space="preserve"> </w:t>
      </w:r>
      <w:r w:rsidRPr="00A34D2B">
        <w:rPr>
          <w:lang w:val="de-DE"/>
        </w:rPr>
        <w:t>und die Hälfte des gemeinsam</w:t>
      </w:r>
      <w:r>
        <w:rPr>
          <w:lang w:val="de-DE"/>
        </w:rPr>
        <w:t xml:space="preserve"> </w:t>
      </w:r>
      <w:r w:rsidRPr="00A34D2B">
        <w:rPr>
          <w:lang w:val="de-DE"/>
        </w:rPr>
        <w:t>genutzten Raums zugerechnet, also</w:t>
      </w:r>
      <w:r>
        <w:rPr>
          <w:lang w:val="de-DE"/>
        </w:rPr>
        <w:t xml:space="preserve"> </w:t>
      </w:r>
      <w:r w:rsidRPr="00A34D2B">
        <w:rPr>
          <w:lang w:val="de-DE"/>
        </w:rPr>
        <w:t>insgesamt 34 m2.</w:t>
      </w:r>
      <w:r>
        <w:rPr>
          <w:lang w:val="de-DE"/>
        </w:rPr>
        <w:t xml:space="preserve"> </w:t>
      </w:r>
      <w:r w:rsidRPr="00A34D2B">
        <w:rPr>
          <w:lang w:val="de-DE"/>
        </w:rPr>
        <w:t>Bis 2025 wurde der ganze gemeinsame</w:t>
      </w:r>
      <w:r>
        <w:rPr>
          <w:lang w:val="de-DE"/>
        </w:rPr>
        <w:t xml:space="preserve"> </w:t>
      </w:r>
      <w:r w:rsidRPr="00A34D2B">
        <w:rPr>
          <w:lang w:val="de-DE"/>
        </w:rPr>
        <w:t>Bereich jedem der beiden</w:t>
      </w:r>
      <w:r>
        <w:rPr>
          <w:lang w:val="de-DE"/>
        </w:rPr>
        <w:t xml:space="preserve"> </w:t>
      </w:r>
      <w:r w:rsidRPr="00A34D2B">
        <w:rPr>
          <w:lang w:val="de-DE"/>
        </w:rPr>
        <w:t>Arbeitgeber</w:t>
      </w:r>
      <w:r>
        <w:rPr>
          <w:lang w:val="de-DE"/>
        </w:rPr>
        <w:t xml:space="preserve"> </w:t>
      </w:r>
      <w:r w:rsidRPr="00A34D2B">
        <w:rPr>
          <w:lang w:val="de-DE"/>
        </w:rPr>
        <w:t>zugerechnet (das wären</w:t>
      </w:r>
      <w:r>
        <w:rPr>
          <w:lang w:val="de-DE"/>
        </w:rPr>
        <w:t xml:space="preserve"> </w:t>
      </w:r>
      <w:r w:rsidRPr="00A34D2B">
        <w:rPr>
          <w:lang w:val="de-DE"/>
        </w:rPr>
        <w:t>20 plus 28, also 48 m2 und damit</w:t>
      </w:r>
      <w:r>
        <w:rPr>
          <w:lang w:val="de-DE"/>
        </w:rPr>
        <w:t xml:space="preserve"> </w:t>
      </w:r>
      <w:r w:rsidRPr="00A34D2B">
        <w:rPr>
          <w:lang w:val="de-DE"/>
        </w:rPr>
        <w:t>über den erlaubten 35 m2).</w:t>
      </w:r>
      <w:r>
        <w:rPr>
          <w:lang w:val="de-DE"/>
        </w:rPr>
        <w:t xml:space="preserve"> </w:t>
      </w:r>
      <w:r w:rsidRPr="00A34D2B">
        <w:rPr>
          <w:lang w:val="de-DE"/>
        </w:rPr>
        <w:t>Somit</w:t>
      </w:r>
      <w:r>
        <w:rPr>
          <w:lang w:val="de-DE"/>
        </w:rPr>
        <w:t xml:space="preserve"> </w:t>
      </w:r>
      <w:r w:rsidRPr="00A34D2B">
        <w:rPr>
          <w:lang w:val="de-DE"/>
        </w:rPr>
        <w:t>ergibt sich seit heuer eine Erleichterung</w:t>
      </w:r>
      <w:r>
        <w:rPr>
          <w:lang w:val="de-DE"/>
        </w:rPr>
        <w:t xml:space="preserve"> </w:t>
      </w:r>
      <w:r w:rsidRPr="00A34D2B">
        <w:rPr>
          <w:lang w:val="de-DE"/>
        </w:rPr>
        <w:t>beim Sachbezug.</w:t>
      </w:r>
    </w:p>
    <w:sectPr w:rsidR="00BD7CD8" w:rsidRPr="00A34D2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421EA" w14:textId="77777777" w:rsidR="00656B81" w:rsidRDefault="00656B81" w:rsidP="00E67FB3">
      <w:pPr>
        <w:spacing w:after="0" w:line="240" w:lineRule="auto"/>
      </w:pPr>
      <w:r>
        <w:separator/>
      </w:r>
    </w:p>
  </w:endnote>
  <w:endnote w:type="continuationSeparator" w:id="0">
    <w:p w14:paraId="19E46AE4" w14:textId="77777777" w:rsidR="00656B81" w:rsidRDefault="00656B81" w:rsidP="00E67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C749F" w14:textId="77777777" w:rsidR="00656B81" w:rsidRDefault="00656B81" w:rsidP="00E67FB3">
      <w:pPr>
        <w:spacing w:after="0" w:line="240" w:lineRule="auto"/>
      </w:pPr>
      <w:r>
        <w:separator/>
      </w:r>
    </w:p>
  </w:footnote>
  <w:footnote w:type="continuationSeparator" w:id="0">
    <w:p w14:paraId="204C7C85" w14:textId="77777777" w:rsidR="00656B81" w:rsidRDefault="00656B81" w:rsidP="00E67F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5B7D80"/>
    <w:multiLevelType w:val="hybridMultilevel"/>
    <w:tmpl w:val="B74419F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7460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60F"/>
    <w:rsid w:val="0000060F"/>
    <w:rsid w:val="000270F3"/>
    <w:rsid w:val="00075E06"/>
    <w:rsid w:val="000900B9"/>
    <w:rsid w:val="0026688E"/>
    <w:rsid w:val="002747C5"/>
    <w:rsid w:val="002C3E0F"/>
    <w:rsid w:val="00380E50"/>
    <w:rsid w:val="003F6112"/>
    <w:rsid w:val="004447D6"/>
    <w:rsid w:val="004830A6"/>
    <w:rsid w:val="005D3F4F"/>
    <w:rsid w:val="005F28C5"/>
    <w:rsid w:val="0063632D"/>
    <w:rsid w:val="00642589"/>
    <w:rsid w:val="00656B81"/>
    <w:rsid w:val="006A441C"/>
    <w:rsid w:val="006C05B6"/>
    <w:rsid w:val="0072412A"/>
    <w:rsid w:val="00727B73"/>
    <w:rsid w:val="00747B39"/>
    <w:rsid w:val="00811C92"/>
    <w:rsid w:val="008E4101"/>
    <w:rsid w:val="008E49EF"/>
    <w:rsid w:val="008F4B83"/>
    <w:rsid w:val="0090763D"/>
    <w:rsid w:val="00977D6E"/>
    <w:rsid w:val="00980279"/>
    <w:rsid w:val="009A5B5B"/>
    <w:rsid w:val="00A33291"/>
    <w:rsid w:val="00A34D2B"/>
    <w:rsid w:val="00A70FED"/>
    <w:rsid w:val="00AD030A"/>
    <w:rsid w:val="00B548AF"/>
    <w:rsid w:val="00B62817"/>
    <w:rsid w:val="00B715C3"/>
    <w:rsid w:val="00BD48C3"/>
    <w:rsid w:val="00BD4D61"/>
    <w:rsid w:val="00BD7CD8"/>
    <w:rsid w:val="00C12C50"/>
    <w:rsid w:val="00C24186"/>
    <w:rsid w:val="00C26893"/>
    <w:rsid w:val="00C54A6A"/>
    <w:rsid w:val="00C55F5F"/>
    <w:rsid w:val="00C959E3"/>
    <w:rsid w:val="00CF29C4"/>
    <w:rsid w:val="00D67C83"/>
    <w:rsid w:val="00E67FB3"/>
    <w:rsid w:val="00F8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208E4"/>
  <w15:chartTrackingRefBased/>
  <w15:docId w15:val="{D3A7A75F-D8DB-409D-8D4F-0A00F4F35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Theme="minorHAnsi" w:hAnsi="Trebuchet MS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0060F"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0060F"/>
    <w:pPr>
      <w:keepNext/>
      <w:keepLines/>
      <w:spacing w:before="40" w:after="0"/>
      <w:outlineLvl w:val="1"/>
    </w:pPr>
    <w:rPr>
      <w:rFonts w:eastAsiaTheme="majorEastAsia" w:cstheme="majorBidi"/>
      <w:b/>
      <w:sz w:val="24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00060F"/>
    <w:rPr>
      <w:rFonts w:eastAsiaTheme="majorEastAsia" w:cstheme="majorBidi"/>
      <w:b/>
      <w:sz w:val="24"/>
      <w:szCs w:val="26"/>
    </w:rPr>
  </w:style>
  <w:style w:type="paragraph" w:styleId="Listenabsatz">
    <w:name w:val="List Paragraph"/>
    <w:basedOn w:val="Standard"/>
    <w:uiPriority w:val="34"/>
    <w:qFormat/>
    <w:rsid w:val="00811C92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E67F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7FB3"/>
  </w:style>
  <w:style w:type="paragraph" w:styleId="Fuzeile">
    <w:name w:val="footer"/>
    <w:basedOn w:val="Standard"/>
    <w:link w:val="FuzeileZchn"/>
    <w:uiPriority w:val="99"/>
    <w:unhideWhenUsed/>
    <w:rsid w:val="00E67F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7F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igeneReferenz xmlns="b58756d0-43df-4472-8fa0-f3230e519893" xsi:nil="true"/>
    <StartdatumDSGVOBehaltefrist xmlns="15909d5e-1b51-4d5f-bae6-f3544bb622d4" xsi:nil="true"/>
    <LöschdatumDSGVO xmlns="15909d5e-1b51-4d5f-bae6-f3544bb622d4" xsi:nil="true"/>
    <Fremdsystemreferenzen xmlns="b58756d0-43df-4472-8fa0-f3230e519893" xsi:nil="true"/>
    <TaxCatchAll xmlns="b58756d0-43df-4472-8fa0-f3230e519893">
      <Value>314</Value>
      <Value>313</Value>
    </TaxCatchAll>
    <Vertraulichkeit xmlns="b58756d0-43df-4472-8fa0-f3230e519893" xsi:nil="true"/>
    <d60e87a07c50478e863800b69721d4e4 xmlns="b58756d0-43df-4472-8fa0-f3230e51989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nicht spezifiziert</TermName>
          <TermId xmlns="http://schemas.microsoft.com/office/infopath/2007/PartnerControls">e645f601-fd95-422f-88c0-2c7e80ce0d98</TermId>
        </TermInfo>
      </Terms>
    </d60e87a07c50478e863800b69721d4e4>
    <Kundenreferenz xmlns="b58756d0-43df-4472-8fa0-f3230e519893" xsi:nil="true"/>
    <Poststelle xmlns="b58756d0-43df-4472-8fa0-f3230e519893" xsi:nil="true"/>
    <Dokumentgueltigbis xmlns="15909d5e-1b51-4d5f-bae6-f3544bb622d4" xsi:nil="true"/>
    <FreiesMetadatenfeld xmlns="b58756d0-43df-4472-8fa0-f3230e519893" xsi:nil="true"/>
    <lcf76f155ced4ddcb4097134ff3c332f xmlns="7d485103-18cc-4bdd-a2a9-188e399874aa">
      <Terms xmlns="http://schemas.microsoft.com/office/infopath/2007/PartnerControls"/>
    </lcf76f155ced4ddcb4097134ff3c332f>
    <c632ab6ca2564d22b3135abafddfc22f xmlns="b58756d0-43df-4472-8fa0-f3230e51989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Allgemeines Dokument</TermName>
          <TermId xmlns="http://schemas.microsoft.com/office/infopath/2007/PartnerControls">256c25dd-d6b9-4889-8d4b-4a032cb12aef</TermId>
        </TermInfo>
      </Terms>
    </c632ab6ca2564d22b3135abafddfc22f>
    <Dokumentgueltigvon xmlns="15909d5e-1b51-4d5f-bae6-f3544bb622d4" xsi:nil="true"/>
    <_dlc_DocId xmlns="b58756d0-43df-4472-8fa0-f3230e519893">CK2AM3VXWXFC-462520264-372989</_dlc_DocId>
    <_dlc_DocIdUrl xmlns="b58756d0-43df-4472-8fa0-f3230e519893">
      <Url>https://wkonline.sharepoint.com/sites/wkoe-dms-oe-14381/_layouts/15/DocIdRedir.aspx?ID=CK2AM3VXWXFC-462520264-372989</Url>
      <Description>CK2AM3VXWXFC-462520264-372989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KOE DMS" ma:contentTypeID="0x010100597E905C6D050B42BBD9940DE27B709500E0FEE35F7A37F94A8FE5BE663E0CB46F" ma:contentTypeVersion="27" ma:contentTypeDescription="Content Type for DMS" ma:contentTypeScope="" ma:versionID="4e0580040d5c5156301414fec7e2a351">
  <xsd:schema xmlns:xsd="http://www.w3.org/2001/XMLSchema" xmlns:xs="http://www.w3.org/2001/XMLSchema" xmlns:p="http://schemas.microsoft.com/office/2006/metadata/properties" xmlns:ns2="15909d5e-1b51-4d5f-bae6-f3544bb622d4" xmlns:ns3="b58756d0-43df-4472-8fa0-f3230e519893" xmlns:ns4="7d485103-18cc-4bdd-a2a9-188e399874aa" targetNamespace="http://schemas.microsoft.com/office/2006/metadata/properties" ma:root="true" ma:fieldsID="3f43504eb0254e5757ae5e3c8be67bee" ns2:_="" ns3:_="" ns4:_="">
    <xsd:import namespace="15909d5e-1b51-4d5f-bae6-f3544bb622d4"/>
    <xsd:import namespace="b58756d0-43df-4472-8fa0-f3230e519893"/>
    <xsd:import namespace="7d485103-18cc-4bdd-a2a9-188e399874aa"/>
    <xsd:element name="properties">
      <xsd:complexType>
        <xsd:sequence>
          <xsd:element name="documentManagement">
            <xsd:complexType>
              <xsd:all>
                <xsd:element ref="ns2:StartdatumDSGVOBehaltefrist" minOccurs="0"/>
                <xsd:element ref="ns2:LöschdatumDSGVO" minOccurs="0"/>
                <xsd:element ref="ns3:d60e87a07c50478e863800b69721d4e4" minOccurs="0"/>
                <xsd:element ref="ns3:TaxCatchAll" minOccurs="0"/>
                <xsd:element ref="ns3:TaxCatchAllLabel" minOccurs="0"/>
                <xsd:element ref="ns3:c632ab6ca2564d22b3135abafddfc22f" minOccurs="0"/>
                <xsd:element ref="ns3:EigeneReferenz" minOccurs="0"/>
                <xsd:element ref="ns3:Kundenreferenz" minOccurs="0"/>
                <xsd:element ref="ns3:Fremdsystemreferenzen" minOccurs="0"/>
                <xsd:element ref="ns2:Dokumentgueltigvon" minOccurs="0"/>
                <xsd:element ref="ns2:Dokumentgueltigbis" minOccurs="0"/>
                <xsd:element ref="ns3:Poststelle" minOccurs="0"/>
                <xsd:element ref="ns3:FreiesMetadatenfeld" minOccurs="0"/>
                <xsd:element ref="ns3:Vertraulichkeit" minOccurs="0"/>
                <xsd:element ref="ns3:_dlc_DocId" minOccurs="0"/>
                <xsd:element ref="ns3:_dlc_DocIdUrl" minOccurs="0"/>
                <xsd:element ref="ns3:_dlc_DocIdPersistId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DateTaken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  <xsd:element ref="ns4:lcf76f155ced4ddcb4097134ff3c332f" minOccurs="0"/>
                <xsd:element ref="ns4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909d5e-1b51-4d5f-bae6-f3544bb622d4" elementFormDefault="qualified">
    <xsd:import namespace="http://schemas.microsoft.com/office/2006/documentManagement/types"/>
    <xsd:import namespace="http://schemas.microsoft.com/office/infopath/2007/PartnerControls"/>
    <xsd:element name="StartdatumDSGVOBehaltefrist" ma:index="8" nillable="true" ma:displayName="Startdatum DSGVO Behaltefrist" ma:format="DateOnly" ma:internalName="StartdatumDSGVOBehaltefrist">
      <xsd:simpleType>
        <xsd:restriction base="dms:DateTime"/>
      </xsd:simpleType>
    </xsd:element>
    <xsd:element name="LöschdatumDSGVO" ma:index="9" nillable="true" ma:displayName="Löschdatum DSGVO" ma:format="DateOnly" ma:internalName="L_x00f6_schdatumDSGVO">
      <xsd:simpleType>
        <xsd:restriction base="dms:DateTime"/>
      </xsd:simpleType>
    </xsd:element>
    <xsd:element name="Dokumentgueltigvon" ma:index="19" nillable="true" ma:displayName="Dokument gültig von" ma:format="DateOnly" ma:internalName="Dokumentgueltigvon">
      <xsd:simpleType>
        <xsd:restriction base="dms:DateTime"/>
      </xsd:simpleType>
    </xsd:element>
    <xsd:element name="Dokumentgueltigbis" ma:index="20" nillable="true" ma:displayName="Dokument gültig bis" ma:format="DateOnly" ma:internalName="Dokumentgueltigbis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8756d0-43df-4472-8fa0-f3230e519893" elementFormDefault="qualified">
    <xsd:import namespace="http://schemas.microsoft.com/office/2006/documentManagement/types"/>
    <xsd:import namespace="http://schemas.microsoft.com/office/infopath/2007/PartnerControls"/>
    <xsd:element name="d60e87a07c50478e863800b69721d4e4" ma:index="10" nillable="true" ma:taxonomy="true" ma:internalName="d60e87a07c50478e863800b69721d4e4" ma:taxonomyFieldName="Taetigkeitsbereich" ma:displayName="Tätigkeitsbereich" ma:fieldId="{d60e87a0-7c50-478e-8638-00b69721d4e4}" ma:sspId="020107af-191c-445d-bfa4-3fed7916d217" ma:termSetId="6d6bf09e-5387-4cf0-b739-ac0a98477d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833bbada-66e4-4a84-bb35-d90c85f4c1d4}" ma:internalName="TaxCatchAll" ma:showField="CatchAllData" ma:web="b58756d0-43df-4472-8fa0-f3230e5198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833bbada-66e4-4a84-bb35-d90c85f4c1d4}" ma:internalName="TaxCatchAllLabel" ma:readOnly="true" ma:showField="CatchAllDataLabel" ma:web="b58756d0-43df-4472-8fa0-f3230e5198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632ab6ca2564d22b3135abafddfc22f" ma:index="14" nillable="true" ma:taxonomy="true" ma:internalName="c632ab6ca2564d22b3135abafddfc22f" ma:taxonomyFieldName="Dokumentenart" ma:displayName="Dokumentenart" ma:fieldId="{c632ab6c-a256-4d22-b313-5abafddfc22f}" ma:sspId="020107af-191c-445d-bfa4-3fed7916d217" ma:termSetId="23b79b47-28e1-4de8-8860-b3445e64caa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igeneReferenz" ma:index="16" nillable="true" ma:displayName="Eigene Referenz" ma:internalName="EigeneReferenz">
      <xsd:simpleType>
        <xsd:restriction base="dms:Text"/>
      </xsd:simpleType>
    </xsd:element>
    <xsd:element name="Kundenreferenz" ma:index="17" nillable="true" ma:displayName="Kundenreferenz" ma:internalName="Kundenreferenz">
      <xsd:simpleType>
        <xsd:restriction base="dms:Text"/>
      </xsd:simpleType>
    </xsd:element>
    <xsd:element name="Fremdsystemreferenzen" ma:index="18" nillable="true" ma:displayName="Fremdsystemreferenzen" ma:internalName="Fremdsystemreferenzen">
      <xsd:simpleType>
        <xsd:restriction base="dms:Note">
          <xsd:maxLength value="255"/>
        </xsd:restriction>
      </xsd:simpleType>
    </xsd:element>
    <xsd:element name="Poststelle" ma:index="21" nillable="true" ma:displayName="Poststelle" ma:internalName="Poststelle">
      <xsd:simpleType>
        <xsd:restriction base="dms:Note">
          <xsd:maxLength value="255"/>
        </xsd:restriction>
      </xsd:simpleType>
    </xsd:element>
    <xsd:element name="FreiesMetadatenfeld" ma:index="22" nillable="true" ma:displayName="Freies Metadatenfeld" ma:internalName="FreiesMetadatenfeld">
      <xsd:simpleType>
        <xsd:restriction base="dms:Note">
          <xsd:maxLength value="255"/>
        </xsd:restriction>
      </xsd:simpleType>
    </xsd:element>
    <xsd:element name="Vertraulichkeit" ma:index="23" nillable="true" ma:displayName="Vertraulichkeit" ma:internalName="Vertraulichkeit">
      <xsd:simpleType>
        <xsd:restriction base="dms:Text"/>
      </xsd:simpleType>
    </xsd:element>
    <xsd:element name="_dlc_DocId" ma:index="24" nillable="true" ma:displayName="Wert der Dokument-ID" ma:description="Der Wert der diesem Element zugewiesenen Dokument-ID." ma:indexed="true" ma:internalName="_dlc_DocId" ma:readOnly="true">
      <xsd:simpleType>
        <xsd:restriction base="dms:Text"/>
      </xsd:simpleType>
    </xsd:element>
    <xsd:element name="_dlc_DocIdUrl" ma:index="25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6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  <xsd:element name="SharedWithUsers" ma:index="3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85103-18cc-4bdd-a2a9-188e399874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3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3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37" nillable="true" ma:taxonomy="true" ma:internalName="lcf76f155ced4ddcb4097134ff3c332f" ma:taxonomyFieldName="MediaServiceImageTags" ma:displayName="Bildmarkierungen" ma:readOnly="false" ma:fieldId="{5cf76f15-5ced-4ddc-b409-7134ff3c332f}" ma:taxonomyMulti="true" ma:sspId="020107af-191c-445d-bfa4-3fed7916d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8B1015-F68E-48E6-A418-5B1C12EA5B7F}">
  <ds:schemaRefs>
    <ds:schemaRef ds:uri="http://schemas.microsoft.com/office/2006/metadata/properties"/>
    <ds:schemaRef ds:uri="http://schemas.microsoft.com/office/infopath/2007/PartnerControls"/>
    <ds:schemaRef ds:uri="b58756d0-43df-4472-8fa0-f3230e519893"/>
    <ds:schemaRef ds:uri="15909d5e-1b51-4d5f-bae6-f3544bb622d4"/>
    <ds:schemaRef ds:uri="7d485103-18cc-4bdd-a2a9-188e399874aa"/>
  </ds:schemaRefs>
</ds:datastoreItem>
</file>

<file path=customXml/itemProps2.xml><?xml version="1.0" encoding="utf-8"?>
<ds:datastoreItem xmlns:ds="http://schemas.openxmlformats.org/officeDocument/2006/customXml" ds:itemID="{0C52E86C-8C79-460B-99D1-8FD63075EE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0D278C-91BE-49E7-9AE9-7DDF457F5C0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293C6C2-424E-4689-A26C-245D047795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909d5e-1b51-4d5f-bae6-f3544bb622d4"/>
    <ds:schemaRef ds:uri="b58756d0-43df-4472-8fa0-f3230e519893"/>
    <ds:schemaRef ds:uri="7d485103-18cc-4bdd-a2a9-188e399874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WKW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Csenar Jasmin | WKW</dc:creator>
  <cp:keywords/>
  <dc:description/>
  <cp:lastModifiedBy>Brichac Celina | WKV Sparte IC</cp:lastModifiedBy>
  <cp:revision>2</cp:revision>
  <dcterms:created xsi:type="dcterms:W3CDTF">2025-05-20T06:20:00Z</dcterms:created>
  <dcterms:modified xsi:type="dcterms:W3CDTF">2025-05-20T06:20:00Z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0x010100597E905C6D050B42BBD9940DE27B709500E0FEE35F7A37F94A8FE5BE663E0CB46F</vt:lpwstr>
  </property>
  <property fmtid="{D5CDD505-2E9C-101B-9397-08002B2CF9AE}" pid="3" name="Taetigkeitsbereich">
    <vt:lpwstr>313;#nicht spezifiziert|e645f601-fd95-422f-88c0-2c7e80ce0d98</vt:lpwstr>
  </property>
  <property fmtid="{D5CDD505-2E9C-101B-9397-08002B2CF9AE}" pid="4" name="MediaServiceImageTags">
    <vt:lpwstr/>
  </property>
  <property fmtid="{D5CDD505-2E9C-101B-9397-08002B2CF9AE}" pid="5" name="Dokumentenart">
    <vt:lpwstr>314;#Allgemeines Dokument|256c25dd-d6b9-4889-8d4b-4a032cb12aef</vt:lpwstr>
  </property>
  <property fmtid="{D5CDD505-2E9C-101B-9397-08002B2CF9AE}" pid="6" name="_dlc_DocIdItemGuid">
    <vt:lpwstr>ee1fdbea-d1ea-4bd9-88a3-dd7e6b6c74b4</vt:lpwstr>
  </property>
</Properties>
</file>