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66" w:rsidRDefault="0083348D" w:rsidP="00E73A66">
      <w:bookmarkStart w:id="0" w:name="_GoBack"/>
      <w:bookmarkEnd w:id="0"/>
      <w:r>
        <w:rPr>
          <w:noProof/>
          <w:lang w:val="de-AT" w:eastAsia="de-AT"/>
        </w:rPr>
        <w:drawing>
          <wp:inline distT="0" distB="0" distL="0" distR="0" wp14:anchorId="1DFBA928" wp14:editId="4F1DAEB9">
            <wp:extent cx="5760720" cy="2871786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48D" w:rsidRDefault="0083348D" w:rsidP="00E73A66"/>
    <w:p w:rsidR="0083348D" w:rsidRDefault="0083348D" w:rsidP="00E73A66">
      <w:r>
        <w:rPr>
          <w:noProof/>
          <w:lang w:val="de-AT" w:eastAsia="de-AT"/>
        </w:rPr>
        <w:drawing>
          <wp:inline distT="0" distB="0" distL="0" distR="0" wp14:anchorId="2DF377EF" wp14:editId="7FDC858E">
            <wp:extent cx="5760720" cy="296916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48D" w:rsidRDefault="0083348D" w:rsidP="00E73A66">
      <w:r>
        <w:rPr>
          <w:noProof/>
          <w:lang w:val="de-AT" w:eastAsia="de-AT"/>
        </w:rPr>
        <w:lastRenderedPageBreak/>
        <w:drawing>
          <wp:inline distT="0" distB="0" distL="0" distR="0" wp14:anchorId="0583084E" wp14:editId="62F799DF">
            <wp:extent cx="5760720" cy="263415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48D" w:rsidRDefault="00506762" w:rsidP="00E73A66">
      <w:hyperlink r:id="rId8" w:history="1">
        <w:r w:rsidR="0083348D" w:rsidRPr="00523E15">
          <w:rPr>
            <w:rStyle w:val="Hyperlink"/>
          </w:rPr>
          <w:t>http://ec.europa.eu/consumers/consumers_safety/safety_products/rapex/index_en.htm</w:t>
        </w:r>
      </w:hyperlink>
    </w:p>
    <w:p w:rsidR="0083348D" w:rsidRPr="00E73A66" w:rsidRDefault="0083348D" w:rsidP="00E73A66"/>
    <w:sectPr w:rsidR="0083348D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32622F"/>
    <w:rsid w:val="004017F5"/>
    <w:rsid w:val="004A00A8"/>
    <w:rsid w:val="004C7A2E"/>
    <w:rsid w:val="00506762"/>
    <w:rsid w:val="008049AC"/>
    <w:rsid w:val="0083348D"/>
    <w:rsid w:val="008611A4"/>
    <w:rsid w:val="009D1B1E"/>
    <w:rsid w:val="00B6385F"/>
    <w:rsid w:val="00B769B6"/>
    <w:rsid w:val="00C57483"/>
    <w:rsid w:val="00DC5207"/>
    <w:rsid w:val="00E73A66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consumers/consumers_safety/safety_products/rapex/index_e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Weinberger, Michaela</dc:creator>
  <cp:lastModifiedBy>Rabl-Schuller, Carola (WKW/Kommunikationsmanagement)</cp:lastModifiedBy>
  <cp:revision>2</cp:revision>
  <dcterms:created xsi:type="dcterms:W3CDTF">2015-10-19T10:59:00Z</dcterms:created>
  <dcterms:modified xsi:type="dcterms:W3CDTF">2015-10-19T10:59:00Z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-1345406381</vt:i4>
  </property>
  <property fmtid="{D5CDD505-2E9C-101B-9397-08002B2CF9AE}" pid="3" name="_NewReviewCycle">
    <vt:lpwstr/>
  </property>
  <property fmtid="{D5CDD505-2E9C-101B-9397-08002B2CF9AE}" pid="4" name="_EmailSubject">
    <vt:lpwstr>Homepage</vt:lpwstr>
  </property>
  <property fmtid="{D5CDD505-2E9C-101B-9397-08002B2CF9AE}" pid="5" name="_AuthorEmail">
    <vt:lpwstr>Claudia.Lipkovich@wkw.at</vt:lpwstr>
  </property>
  <property fmtid="{D5CDD505-2E9C-101B-9397-08002B2CF9AE}" pid="6" name="_AuthorEmailDisplayName">
    <vt:lpwstr>Lipkovich, C. (WKW/SGH Gesundheit-Natur)</vt:lpwstr>
  </property>
  <property fmtid="{D5CDD505-2E9C-101B-9397-08002B2CF9AE}" pid="7" name="_ReviewingToolsShownOnce">
    <vt:lpwstr/>
  </property>
</Properties>
</file>