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8D" w:rsidRDefault="00F55744" w:rsidP="00E73A66">
      <w:bookmarkStart w:id="0" w:name="_GoBack"/>
      <w:bookmarkEnd w:id="0"/>
      <w:r>
        <w:rPr>
          <w:noProof/>
          <w:lang w:val="de-AT" w:eastAsia="de-AT"/>
        </w:rPr>
        <w:drawing>
          <wp:inline distT="0" distB="0" distL="0" distR="0" wp14:anchorId="60585039" wp14:editId="14F094AD">
            <wp:extent cx="5760720" cy="4138948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3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6" w:history="1"/>
    </w:p>
    <w:p w:rsidR="0083348D" w:rsidRDefault="00F55744" w:rsidP="00E73A66">
      <w:r>
        <w:rPr>
          <w:noProof/>
          <w:lang w:val="de-AT" w:eastAsia="de-AT"/>
        </w:rPr>
        <w:lastRenderedPageBreak/>
        <w:drawing>
          <wp:inline distT="0" distB="0" distL="0" distR="0" wp14:anchorId="5989600F" wp14:editId="1FBFA42A">
            <wp:extent cx="5760720" cy="5268309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744" w:rsidRDefault="00F55744" w:rsidP="00E73A66"/>
    <w:p w:rsidR="00F55744" w:rsidRDefault="00F55744" w:rsidP="00E73A66">
      <w:r>
        <w:rPr>
          <w:noProof/>
          <w:lang w:val="de-AT" w:eastAsia="de-AT"/>
        </w:rPr>
        <w:lastRenderedPageBreak/>
        <w:drawing>
          <wp:inline distT="0" distB="0" distL="0" distR="0" wp14:anchorId="7526F403" wp14:editId="71C0B402">
            <wp:extent cx="5760720" cy="5088861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8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744" w:rsidRDefault="00145728" w:rsidP="00E73A66">
      <w:hyperlink r:id="rId9" w:history="1">
        <w:r w:rsidR="00F55744" w:rsidRPr="00EA2C05">
          <w:rPr>
            <w:rStyle w:val="Hyperlink"/>
          </w:rPr>
          <w:t>http://ec.europa.eu/consumers/consumers_safety/safety_products/rapex/index_en.htm</w:t>
        </w:r>
      </w:hyperlink>
    </w:p>
    <w:p w:rsidR="00F55744" w:rsidRDefault="00F55744" w:rsidP="00E73A66"/>
    <w:p w:rsidR="00F55744" w:rsidRDefault="00F55744" w:rsidP="00E73A66"/>
    <w:p w:rsidR="00506590" w:rsidRDefault="00506590" w:rsidP="00E73A66"/>
    <w:p w:rsidR="00546393" w:rsidRPr="00E73A66" w:rsidRDefault="00546393" w:rsidP="00E73A66"/>
    <w:sectPr w:rsidR="00546393" w:rsidRPr="00E73A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B6"/>
    <w:rsid w:val="00145728"/>
    <w:rsid w:val="0032622F"/>
    <w:rsid w:val="004017F5"/>
    <w:rsid w:val="004A00A8"/>
    <w:rsid w:val="004C7A2E"/>
    <w:rsid w:val="00506590"/>
    <w:rsid w:val="00546393"/>
    <w:rsid w:val="008049AC"/>
    <w:rsid w:val="0083348D"/>
    <w:rsid w:val="008611A4"/>
    <w:rsid w:val="009D1B1E"/>
    <w:rsid w:val="00B6385F"/>
    <w:rsid w:val="00B769B6"/>
    <w:rsid w:val="00C57483"/>
    <w:rsid w:val="00DC5207"/>
    <w:rsid w:val="00E73A66"/>
    <w:rsid w:val="00F55744"/>
    <w:rsid w:val="00F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1B1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1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c.europa.eu/consumers/consumers_safety/safety_products/rapex/index_en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c.europa.eu/consumers/consumers_safety/safety_products/rapex/index_en.h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BMASK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Weinberger, Michaela</dc:creator>
  <cp:lastModifiedBy>Rabl, Carola (WKW/Kommunikationsmanagement)</cp:lastModifiedBy>
  <cp:revision>2</cp:revision>
  <dcterms:created xsi:type="dcterms:W3CDTF">2016-04-06T14:17:00Z</dcterms:created>
  <dcterms:modified xsi:type="dcterms:W3CDTF">2016-04-06T14:17:00Z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-1345406381</vt:i4>
  </property>
  <property fmtid="{D5CDD505-2E9C-101B-9397-08002B2CF9AE}" pid="3" name="_NewReviewCycle">
    <vt:lpwstr/>
  </property>
  <property fmtid="{D5CDD505-2E9C-101B-9397-08002B2CF9AE}" pid="4" name="_EmailSubject">
    <vt:lpwstr>Homepage</vt:lpwstr>
  </property>
  <property fmtid="{D5CDD505-2E9C-101B-9397-08002B2CF9AE}" pid="5" name="_AuthorEmail">
    <vt:lpwstr>Claudia.Lipkovich@wkw.at</vt:lpwstr>
  </property>
  <property fmtid="{D5CDD505-2E9C-101B-9397-08002B2CF9AE}" pid="6" name="_AuthorEmailDisplayName">
    <vt:lpwstr>Lipkovich, Claudia (WKW/SGH Gesundheit-Natur)</vt:lpwstr>
  </property>
  <property fmtid="{D5CDD505-2E9C-101B-9397-08002B2CF9AE}" pid="7" name="_ReviewingToolsShownOnce">
    <vt:lpwstr/>
  </property>
</Properties>
</file>